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F61114">
        <w:rPr>
          <w:rFonts w:ascii="Times New Roman" w:hAnsi="Times New Roman" w:cs="Times New Roman"/>
          <w:sz w:val="24"/>
          <w:szCs w:val="24"/>
        </w:rPr>
        <w:t>1</w:t>
      </w:r>
      <w:r w:rsidR="007E62AF">
        <w:rPr>
          <w:rFonts w:ascii="Times New Roman" w:hAnsi="Times New Roman" w:cs="Times New Roman"/>
          <w:sz w:val="24"/>
          <w:szCs w:val="24"/>
        </w:rPr>
        <w:t>8</w:t>
      </w:r>
      <w:r w:rsidR="00F61114">
        <w:rPr>
          <w:rFonts w:ascii="Times New Roman" w:hAnsi="Times New Roman" w:cs="Times New Roman"/>
          <w:sz w:val="24"/>
          <w:szCs w:val="24"/>
        </w:rPr>
        <w:t>. rujna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4032B5"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5C68DF" w:rsidRDefault="003D5884" w:rsidP="005C68DF">
      <w:pPr>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sa </w:t>
      </w:r>
      <w:r w:rsidR="002D2998" w:rsidRPr="005C68DF">
        <w:rPr>
          <w:rFonts w:ascii="Times New Roman" w:hAnsi="Times New Roman" w:cs="Times New Roman"/>
          <w:b/>
          <w:sz w:val="24"/>
          <w:szCs w:val="24"/>
        </w:rPr>
        <w:t>9</w:t>
      </w:r>
      <w:r w:rsidR="007E62AF" w:rsidRPr="005C68DF">
        <w:rPr>
          <w:rFonts w:ascii="Times New Roman" w:hAnsi="Times New Roman" w:cs="Times New Roman"/>
          <w:b/>
          <w:sz w:val="24"/>
          <w:szCs w:val="24"/>
        </w:rPr>
        <w:t>8</w:t>
      </w:r>
      <w:r w:rsidRPr="005C68DF">
        <w:rPr>
          <w:rFonts w:ascii="Times New Roman" w:hAnsi="Times New Roman" w:cs="Times New Roman"/>
          <w:b/>
          <w:sz w:val="24"/>
          <w:szCs w:val="24"/>
        </w:rPr>
        <w:t>.</w:t>
      </w:r>
      <w:r w:rsidR="009C2887" w:rsidRPr="005C68DF">
        <w:rPr>
          <w:rFonts w:ascii="Times New Roman" w:hAnsi="Times New Roman" w:cs="Times New Roman"/>
          <w:b/>
          <w:sz w:val="24"/>
          <w:szCs w:val="24"/>
        </w:rPr>
        <w:t xml:space="preserve"> </w:t>
      </w:r>
      <w:r w:rsidRPr="005C68DF">
        <w:rPr>
          <w:rFonts w:ascii="Times New Roman" w:hAnsi="Times New Roman" w:cs="Times New Roman"/>
          <w:b/>
          <w:sz w:val="24"/>
          <w:szCs w:val="24"/>
        </w:rPr>
        <w:t>sjednice</w:t>
      </w:r>
      <w:r w:rsidRPr="005C68DF">
        <w:rPr>
          <w:rFonts w:ascii="Times New Roman" w:hAnsi="Times New Roman" w:cs="Times New Roman"/>
          <w:sz w:val="24"/>
          <w:szCs w:val="24"/>
        </w:rPr>
        <w:t xml:space="preserve"> Povjerenstva za odlučivanje o sukobu interesa održane dana </w:t>
      </w:r>
      <w:r w:rsidR="00F61114" w:rsidRPr="005C68DF">
        <w:rPr>
          <w:rFonts w:ascii="Times New Roman" w:hAnsi="Times New Roman" w:cs="Times New Roman"/>
          <w:sz w:val="24"/>
          <w:szCs w:val="24"/>
        </w:rPr>
        <w:t>1</w:t>
      </w:r>
      <w:r w:rsidR="007E62AF" w:rsidRPr="005C68DF">
        <w:rPr>
          <w:rFonts w:ascii="Times New Roman" w:hAnsi="Times New Roman" w:cs="Times New Roman"/>
          <w:sz w:val="24"/>
          <w:szCs w:val="24"/>
        </w:rPr>
        <w:t>8</w:t>
      </w:r>
      <w:r w:rsidR="00F61114" w:rsidRPr="005C68DF">
        <w:rPr>
          <w:rFonts w:ascii="Times New Roman" w:hAnsi="Times New Roman" w:cs="Times New Roman"/>
          <w:sz w:val="24"/>
          <w:szCs w:val="24"/>
        </w:rPr>
        <w:t xml:space="preserve">. rujna </w:t>
      </w:r>
      <w:r w:rsidR="007F2F8D" w:rsidRPr="005C68DF">
        <w:rPr>
          <w:rFonts w:ascii="Times New Roman" w:hAnsi="Times New Roman" w:cs="Times New Roman"/>
          <w:sz w:val="24"/>
          <w:szCs w:val="24"/>
        </w:rPr>
        <w:t xml:space="preserve"> </w:t>
      </w:r>
      <w:r w:rsidR="004832F1" w:rsidRPr="005C68DF">
        <w:rPr>
          <w:rFonts w:ascii="Times New Roman" w:hAnsi="Times New Roman" w:cs="Times New Roman"/>
          <w:sz w:val="24"/>
          <w:szCs w:val="24"/>
        </w:rPr>
        <w:t xml:space="preserve"> </w:t>
      </w:r>
      <w:r w:rsidR="00663ACA" w:rsidRPr="005C68DF">
        <w:rPr>
          <w:rFonts w:ascii="Times New Roman" w:hAnsi="Times New Roman" w:cs="Times New Roman"/>
          <w:sz w:val="24"/>
          <w:szCs w:val="24"/>
        </w:rPr>
        <w:t xml:space="preserve"> </w:t>
      </w:r>
      <w:r w:rsidR="00381BCE" w:rsidRPr="005C68DF">
        <w:rPr>
          <w:rFonts w:ascii="Times New Roman" w:hAnsi="Times New Roman" w:cs="Times New Roman"/>
          <w:sz w:val="24"/>
          <w:szCs w:val="24"/>
        </w:rPr>
        <w:t xml:space="preserve"> </w:t>
      </w:r>
      <w:r w:rsidR="001E67CA" w:rsidRPr="005C68DF">
        <w:rPr>
          <w:rFonts w:ascii="Times New Roman" w:hAnsi="Times New Roman" w:cs="Times New Roman"/>
          <w:sz w:val="24"/>
          <w:szCs w:val="24"/>
        </w:rPr>
        <w:t xml:space="preserve"> </w:t>
      </w:r>
      <w:r w:rsidR="009B042C" w:rsidRPr="005C68DF">
        <w:rPr>
          <w:rFonts w:ascii="Times New Roman" w:hAnsi="Times New Roman" w:cs="Times New Roman"/>
          <w:sz w:val="24"/>
          <w:szCs w:val="24"/>
        </w:rPr>
        <w:t xml:space="preserve"> </w:t>
      </w:r>
      <w:r w:rsidRPr="005C68DF">
        <w:rPr>
          <w:rFonts w:ascii="Times New Roman" w:hAnsi="Times New Roman" w:cs="Times New Roman"/>
          <w:sz w:val="24"/>
          <w:szCs w:val="24"/>
        </w:rPr>
        <w:t>20</w:t>
      </w:r>
      <w:r w:rsidR="00827C3C" w:rsidRPr="005C68DF">
        <w:rPr>
          <w:rFonts w:ascii="Times New Roman" w:hAnsi="Times New Roman" w:cs="Times New Roman"/>
          <w:sz w:val="24"/>
          <w:szCs w:val="24"/>
        </w:rPr>
        <w:t>20</w:t>
      </w:r>
      <w:r w:rsidRPr="005C68DF">
        <w:rPr>
          <w:rFonts w:ascii="Times New Roman" w:hAnsi="Times New Roman" w:cs="Times New Roman"/>
          <w:sz w:val="24"/>
          <w:szCs w:val="24"/>
        </w:rPr>
        <w:t>. godine u prostorijama Povjerenstva za odlučivanje o sukobu interesa, s početkom u 1</w:t>
      </w:r>
      <w:r w:rsidR="00F61114" w:rsidRPr="005C68DF">
        <w:rPr>
          <w:rFonts w:ascii="Times New Roman" w:hAnsi="Times New Roman" w:cs="Times New Roman"/>
          <w:sz w:val="24"/>
          <w:szCs w:val="24"/>
        </w:rPr>
        <w:t>0</w:t>
      </w:r>
      <w:r w:rsidRPr="005C68DF">
        <w:rPr>
          <w:rFonts w:ascii="Times New Roman" w:hAnsi="Times New Roman" w:cs="Times New Roman"/>
          <w:sz w:val="24"/>
          <w:szCs w:val="24"/>
        </w:rPr>
        <w:t>,</w:t>
      </w:r>
      <w:r w:rsidR="00F61114" w:rsidRPr="005C68DF">
        <w:rPr>
          <w:rFonts w:ascii="Times New Roman" w:hAnsi="Times New Roman" w:cs="Times New Roman"/>
          <w:sz w:val="24"/>
          <w:szCs w:val="24"/>
        </w:rPr>
        <w:t>3</w:t>
      </w:r>
      <w:r w:rsidRPr="005C68DF">
        <w:rPr>
          <w:rFonts w:ascii="Times New Roman" w:hAnsi="Times New Roman" w:cs="Times New Roman"/>
          <w:sz w:val="24"/>
          <w:szCs w:val="24"/>
        </w:rPr>
        <w:t>0 sati.</w:t>
      </w:r>
    </w:p>
    <w:p w:rsidR="003D5884" w:rsidRPr="005C68DF" w:rsidRDefault="003D5884" w:rsidP="005C68DF">
      <w:pPr>
        <w:ind w:firstLine="360"/>
        <w:jc w:val="both"/>
        <w:rPr>
          <w:rFonts w:ascii="Times New Roman" w:hAnsi="Times New Roman" w:cs="Times New Roman"/>
          <w:sz w:val="24"/>
          <w:szCs w:val="24"/>
        </w:rPr>
      </w:pPr>
      <w:r w:rsidRPr="005C68DF">
        <w:rPr>
          <w:rFonts w:ascii="Times New Roman" w:hAnsi="Times New Roman" w:cs="Times New Roman"/>
          <w:b/>
          <w:sz w:val="24"/>
          <w:szCs w:val="24"/>
        </w:rPr>
        <w:t xml:space="preserve">PRISUTNI: </w:t>
      </w:r>
      <w:r w:rsidR="009C3C56" w:rsidRPr="005C68DF">
        <w:rPr>
          <w:rFonts w:ascii="Times New Roman" w:hAnsi="Times New Roman" w:cs="Times New Roman"/>
          <w:sz w:val="24"/>
          <w:szCs w:val="24"/>
        </w:rPr>
        <w:t>Nataša Novaković,</w:t>
      </w:r>
      <w:r w:rsidR="009C3C56" w:rsidRPr="005C68DF">
        <w:rPr>
          <w:rFonts w:ascii="Times New Roman" w:hAnsi="Times New Roman" w:cs="Times New Roman"/>
          <w:b/>
          <w:sz w:val="24"/>
          <w:szCs w:val="24"/>
        </w:rPr>
        <w:t xml:space="preserve"> </w:t>
      </w:r>
      <w:r w:rsidR="00146ED1" w:rsidRPr="005C68DF">
        <w:rPr>
          <w:rFonts w:ascii="Times New Roman" w:hAnsi="Times New Roman" w:cs="Times New Roman"/>
          <w:sz w:val="24"/>
          <w:szCs w:val="24"/>
        </w:rPr>
        <w:t xml:space="preserve">Tončica Božić, </w:t>
      </w:r>
      <w:r w:rsidR="005934A6" w:rsidRPr="005C68DF">
        <w:rPr>
          <w:rFonts w:ascii="Times New Roman" w:hAnsi="Times New Roman" w:cs="Times New Roman"/>
          <w:sz w:val="24"/>
          <w:szCs w:val="24"/>
        </w:rPr>
        <w:t>Tatijana Vučetić</w:t>
      </w:r>
      <w:r w:rsidR="001C494C" w:rsidRPr="005C68DF">
        <w:rPr>
          <w:rFonts w:ascii="Times New Roman" w:hAnsi="Times New Roman" w:cs="Times New Roman"/>
          <w:sz w:val="24"/>
          <w:szCs w:val="24"/>
        </w:rPr>
        <w:t>, Aleksandra Jozić-Ileković</w:t>
      </w:r>
      <w:r w:rsidR="005934A6" w:rsidRPr="005C68DF">
        <w:rPr>
          <w:rFonts w:ascii="Times New Roman" w:hAnsi="Times New Roman" w:cs="Times New Roman"/>
          <w:sz w:val="24"/>
          <w:szCs w:val="24"/>
        </w:rPr>
        <w:t xml:space="preserve"> </w:t>
      </w:r>
      <w:r w:rsidR="00F566DC" w:rsidRPr="005C68DF">
        <w:rPr>
          <w:rFonts w:ascii="Times New Roman" w:hAnsi="Times New Roman" w:cs="Times New Roman"/>
          <w:sz w:val="24"/>
          <w:szCs w:val="24"/>
        </w:rPr>
        <w:t>i Davorin Ivanje</w:t>
      </w:r>
      <w:r w:rsidR="00146ED1" w:rsidRPr="005C68DF">
        <w:rPr>
          <w:rFonts w:ascii="Times New Roman" w:hAnsi="Times New Roman" w:cs="Times New Roman"/>
          <w:sz w:val="24"/>
          <w:szCs w:val="24"/>
        </w:rPr>
        <w:t>k.</w:t>
      </w:r>
    </w:p>
    <w:p w:rsidR="003D5884" w:rsidRPr="005C68DF" w:rsidRDefault="003D5884" w:rsidP="005C68DF">
      <w:pPr>
        <w:ind w:firstLine="360"/>
        <w:jc w:val="both"/>
        <w:rPr>
          <w:rFonts w:ascii="Times New Roman" w:hAnsi="Times New Roman" w:cs="Times New Roman"/>
          <w:sz w:val="24"/>
          <w:szCs w:val="24"/>
        </w:rPr>
      </w:pPr>
      <w:r w:rsidRPr="005C68DF">
        <w:rPr>
          <w:rFonts w:ascii="Times New Roman" w:hAnsi="Times New Roman" w:cs="Times New Roman"/>
          <w:b/>
          <w:sz w:val="24"/>
          <w:szCs w:val="24"/>
        </w:rPr>
        <w:t xml:space="preserve">Iz Ureda Povjerenstva: </w:t>
      </w:r>
      <w:r w:rsidRPr="005C68DF">
        <w:rPr>
          <w:rFonts w:ascii="Times New Roman" w:hAnsi="Times New Roman" w:cs="Times New Roman"/>
          <w:sz w:val="24"/>
          <w:szCs w:val="24"/>
        </w:rPr>
        <w:t>Majda Uzelac</w:t>
      </w:r>
      <w:r w:rsidR="00F61114" w:rsidRPr="005C68DF">
        <w:rPr>
          <w:rFonts w:ascii="Times New Roman" w:hAnsi="Times New Roman" w:cs="Times New Roman"/>
          <w:sz w:val="24"/>
          <w:szCs w:val="24"/>
        </w:rPr>
        <w:t>, Martina Jurišić i Ivan Matić</w:t>
      </w:r>
      <w:r w:rsidR="007F2F8D" w:rsidRPr="005C68DF">
        <w:rPr>
          <w:rFonts w:ascii="Times New Roman" w:hAnsi="Times New Roman" w:cs="Times New Roman"/>
          <w:sz w:val="24"/>
          <w:szCs w:val="24"/>
        </w:rPr>
        <w:t>.</w:t>
      </w:r>
    </w:p>
    <w:p w:rsidR="003D5884" w:rsidRPr="005C68DF" w:rsidRDefault="003D5884" w:rsidP="005C68DF">
      <w:pPr>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Predsjedava: </w:t>
      </w:r>
      <w:r w:rsidR="009C3C56" w:rsidRPr="005C68DF">
        <w:rPr>
          <w:rFonts w:ascii="Times New Roman" w:hAnsi="Times New Roman" w:cs="Times New Roman"/>
          <w:sz w:val="24"/>
          <w:szCs w:val="24"/>
        </w:rPr>
        <w:t>predsjednica</w:t>
      </w:r>
      <w:r w:rsidR="00A24496" w:rsidRPr="005C68DF">
        <w:rPr>
          <w:rFonts w:ascii="Times New Roman" w:hAnsi="Times New Roman" w:cs="Times New Roman"/>
          <w:sz w:val="24"/>
          <w:szCs w:val="24"/>
        </w:rPr>
        <w:t xml:space="preserve"> </w:t>
      </w:r>
      <w:r w:rsidRPr="005C68DF">
        <w:rPr>
          <w:rFonts w:ascii="Times New Roman" w:hAnsi="Times New Roman" w:cs="Times New Roman"/>
          <w:sz w:val="24"/>
          <w:szCs w:val="24"/>
        </w:rPr>
        <w:t>Povjerenstva za odlučivanje o sukobu interesa</w:t>
      </w:r>
      <w:r w:rsidR="009C3C56" w:rsidRPr="005C68DF">
        <w:rPr>
          <w:rFonts w:ascii="Times New Roman" w:hAnsi="Times New Roman" w:cs="Times New Roman"/>
          <w:sz w:val="24"/>
          <w:szCs w:val="24"/>
        </w:rPr>
        <w:t>.</w:t>
      </w:r>
      <w:r w:rsidRPr="005C68DF">
        <w:rPr>
          <w:rFonts w:ascii="Times New Roman" w:hAnsi="Times New Roman" w:cs="Times New Roman"/>
          <w:sz w:val="24"/>
          <w:szCs w:val="24"/>
        </w:rPr>
        <w:t xml:space="preserve"> </w:t>
      </w:r>
    </w:p>
    <w:p w:rsidR="00EF1294" w:rsidRPr="005C68DF" w:rsidRDefault="009C3C56" w:rsidP="005C68DF">
      <w:pPr>
        <w:ind w:firstLine="360"/>
        <w:jc w:val="both"/>
        <w:rPr>
          <w:rFonts w:ascii="Times New Roman" w:hAnsi="Times New Roman" w:cs="Times New Roman"/>
          <w:sz w:val="24"/>
          <w:szCs w:val="24"/>
        </w:rPr>
      </w:pPr>
      <w:r w:rsidRPr="005C68DF">
        <w:rPr>
          <w:rFonts w:ascii="Times New Roman" w:hAnsi="Times New Roman" w:cs="Times New Roman"/>
          <w:sz w:val="24"/>
          <w:szCs w:val="24"/>
        </w:rPr>
        <w:t>Predsjednica</w:t>
      </w:r>
      <w:r w:rsidR="00EF1294" w:rsidRPr="005C68DF">
        <w:rPr>
          <w:rFonts w:ascii="Times New Roman" w:hAnsi="Times New Roman" w:cs="Times New Roman"/>
          <w:sz w:val="24"/>
          <w:szCs w:val="24"/>
        </w:rPr>
        <w:t xml:space="preserve"> Povjerenstva otvara sjednicu i predlaže usvajanje zapisnika sa </w:t>
      </w:r>
      <w:r w:rsidR="002D2998" w:rsidRPr="005C68DF">
        <w:rPr>
          <w:rFonts w:ascii="Times New Roman" w:hAnsi="Times New Roman" w:cs="Times New Roman"/>
          <w:sz w:val="24"/>
          <w:szCs w:val="24"/>
        </w:rPr>
        <w:t>9</w:t>
      </w:r>
      <w:r w:rsidR="007B1474" w:rsidRPr="005C68DF">
        <w:rPr>
          <w:rFonts w:ascii="Times New Roman" w:hAnsi="Times New Roman" w:cs="Times New Roman"/>
          <w:sz w:val="24"/>
          <w:szCs w:val="24"/>
        </w:rPr>
        <w:t>7</w:t>
      </w:r>
      <w:r w:rsidR="006B334C" w:rsidRPr="005C68DF">
        <w:rPr>
          <w:rFonts w:ascii="Times New Roman" w:hAnsi="Times New Roman" w:cs="Times New Roman"/>
          <w:sz w:val="24"/>
          <w:szCs w:val="24"/>
        </w:rPr>
        <w:t>.</w:t>
      </w:r>
      <w:r w:rsidR="00EF1294" w:rsidRPr="005C68DF">
        <w:rPr>
          <w:rFonts w:ascii="Times New Roman" w:hAnsi="Times New Roman" w:cs="Times New Roman"/>
          <w:sz w:val="24"/>
          <w:szCs w:val="24"/>
        </w:rPr>
        <w:t xml:space="preserve"> sjednice te </w:t>
      </w:r>
      <w:r w:rsidR="002D2998" w:rsidRPr="005C68DF">
        <w:rPr>
          <w:rFonts w:ascii="Times New Roman" w:hAnsi="Times New Roman" w:cs="Times New Roman"/>
          <w:sz w:val="24"/>
          <w:szCs w:val="24"/>
        </w:rPr>
        <w:t>p</w:t>
      </w:r>
      <w:r w:rsidR="00EF1294" w:rsidRPr="005C68DF">
        <w:rPr>
          <w:rFonts w:ascii="Times New Roman" w:hAnsi="Times New Roman" w:cs="Times New Roman"/>
          <w:sz w:val="24"/>
          <w:szCs w:val="24"/>
        </w:rPr>
        <w:t>oziva članove da se izjasne o tome da li prihvaćaju zapisnik. Utvrđuje se da članovi Povjerenstva jednoglasno prihvaćaju zapisnik.</w:t>
      </w:r>
    </w:p>
    <w:p w:rsidR="0062255D" w:rsidRPr="005C68DF" w:rsidRDefault="00791CA3" w:rsidP="005C68DF">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Predsjednica </w:t>
      </w:r>
      <w:r w:rsidR="00EF1294" w:rsidRPr="005C68DF">
        <w:rPr>
          <w:rFonts w:ascii="Times New Roman" w:hAnsi="Times New Roman" w:cs="Times New Roman"/>
          <w:sz w:val="24"/>
          <w:szCs w:val="24"/>
        </w:rPr>
        <w:t xml:space="preserve">poziva članove da se izjasne o tome da li prihvaćaju </w:t>
      </w:r>
      <w:r w:rsidR="003D75A0" w:rsidRPr="005C68DF">
        <w:rPr>
          <w:rFonts w:ascii="Times New Roman" w:hAnsi="Times New Roman" w:cs="Times New Roman"/>
          <w:sz w:val="24"/>
          <w:szCs w:val="24"/>
        </w:rPr>
        <w:t xml:space="preserve">predloženi </w:t>
      </w:r>
      <w:r w:rsidR="00EF1294" w:rsidRPr="005C68DF">
        <w:rPr>
          <w:rFonts w:ascii="Times New Roman" w:hAnsi="Times New Roman" w:cs="Times New Roman"/>
          <w:sz w:val="24"/>
          <w:szCs w:val="24"/>
        </w:rPr>
        <w:t xml:space="preserve">dnevni </w:t>
      </w:r>
      <w:r w:rsidR="002D2998" w:rsidRPr="005C68DF">
        <w:rPr>
          <w:rFonts w:ascii="Times New Roman" w:hAnsi="Times New Roman" w:cs="Times New Roman"/>
          <w:sz w:val="24"/>
          <w:szCs w:val="24"/>
        </w:rPr>
        <w:t>red</w:t>
      </w:r>
      <w:r w:rsidR="007B1474" w:rsidRPr="005C68DF">
        <w:rPr>
          <w:rFonts w:ascii="Times New Roman" w:hAnsi="Times New Roman" w:cs="Times New Roman"/>
          <w:sz w:val="24"/>
          <w:szCs w:val="24"/>
        </w:rPr>
        <w:t xml:space="preserve"> i predlaže da toč. 14. postane toč. 7. dnevnog reda te da se nakon toč. 7 napravi pauza radi vijećanja i glasovanja po prethodnim točkama.</w:t>
      </w:r>
    </w:p>
    <w:p w:rsidR="0096460E" w:rsidRPr="005C68DF" w:rsidRDefault="00EF1294" w:rsidP="005C68DF">
      <w:pPr>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članovi Povjerenstva jednoglasno prihvaćaju </w:t>
      </w:r>
      <w:r w:rsidR="00450500" w:rsidRPr="005C68DF">
        <w:rPr>
          <w:rFonts w:ascii="Times New Roman" w:hAnsi="Times New Roman" w:cs="Times New Roman"/>
          <w:sz w:val="24"/>
          <w:szCs w:val="24"/>
        </w:rPr>
        <w:t xml:space="preserve">ovakav </w:t>
      </w:r>
      <w:r w:rsidRPr="005C68DF">
        <w:rPr>
          <w:rFonts w:ascii="Times New Roman" w:hAnsi="Times New Roman" w:cs="Times New Roman"/>
          <w:sz w:val="24"/>
          <w:szCs w:val="24"/>
        </w:rPr>
        <w:t>prijedlog dnevnog reda.</w:t>
      </w:r>
      <w:r w:rsidR="00C9735F" w:rsidRPr="005C68DF">
        <w:rPr>
          <w:rFonts w:ascii="Times New Roman" w:hAnsi="Times New Roman" w:cs="Times New Roman"/>
          <w:sz w:val="24"/>
          <w:szCs w:val="24"/>
        </w:rPr>
        <w:t xml:space="preserve"> </w:t>
      </w:r>
    </w:p>
    <w:p w:rsidR="00461CC2" w:rsidRPr="005C68DF" w:rsidRDefault="00AE0265" w:rsidP="005C68DF">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Prelazi se na raspravljanje o 1. točci dnevnog reda.</w:t>
      </w:r>
    </w:p>
    <w:p w:rsidR="00461CC2" w:rsidRPr="005C68DF" w:rsidRDefault="00660C67"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Članica Povjerenstva Aleksandra Jozić-Ileković kao izvjestiteljica u predmetu</w:t>
      </w:r>
      <w:r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 xml:space="preserve">P-135/19, </w:t>
      </w:r>
      <w:r w:rsidR="007E62AF" w:rsidRPr="005C68DF">
        <w:rPr>
          <w:rFonts w:ascii="Times New Roman" w:hAnsi="Times New Roman" w:cs="Times New Roman"/>
          <w:b/>
          <w:sz w:val="24"/>
          <w:szCs w:val="24"/>
        </w:rPr>
        <w:t xml:space="preserve">dužnosnik DANIJEL LUKOVIĆ, predsjednik Uprave trgovačkog društva Croatia banka d.d. </w:t>
      </w:r>
      <w:r w:rsidR="00461CC2" w:rsidRPr="00044C0C">
        <w:rPr>
          <w:rFonts w:ascii="Times New Roman" w:hAnsi="Times New Roman" w:cs="Times New Roman"/>
          <w:sz w:val="24"/>
          <w:szCs w:val="24"/>
        </w:rPr>
        <w:t>i</w:t>
      </w:r>
      <w:r w:rsidR="00827C3C" w:rsidRPr="00044C0C">
        <w:rPr>
          <w:rFonts w:ascii="Times New Roman" w:hAnsi="Times New Roman" w:cs="Times New Roman"/>
          <w:sz w:val="24"/>
          <w:szCs w:val="24"/>
        </w:rPr>
        <w:t>znosi</w:t>
      </w:r>
      <w:r w:rsidR="00827C3C" w:rsidRPr="005C68DF">
        <w:rPr>
          <w:rFonts w:ascii="Times New Roman" w:hAnsi="Times New Roman" w:cs="Times New Roman"/>
          <w:sz w:val="24"/>
          <w:szCs w:val="24"/>
        </w:rPr>
        <w:t xml:space="preserve"> predmet i navodi</w:t>
      </w:r>
      <w:r w:rsidR="007F2F8D" w:rsidRPr="005C68DF">
        <w:rPr>
          <w:rFonts w:ascii="Times New Roman" w:hAnsi="Times New Roman" w:cs="Times New Roman"/>
          <w:sz w:val="24"/>
          <w:szCs w:val="24"/>
        </w:rPr>
        <w:t xml:space="preserve"> </w:t>
      </w:r>
      <w:r w:rsidR="00461CC2" w:rsidRPr="005C68DF">
        <w:rPr>
          <w:rFonts w:ascii="Times New Roman" w:hAnsi="Times New Roman" w:cs="Times New Roman"/>
          <w:sz w:val="24"/>
          <w:szCs w:val="24"/>
        </w:rPr>
        <w:t xml:space="preserve">da je </w:t>
      </w:r>
      <w:r w:rsidR="00590707" w:rsidRPr="005C68DF">
        <w:rPr>
          <w:rFonts w:ascii="Times New Roman" w:hAnsi="Times New Roman" w:cs="Times New Roman"/>
          <w:color w:val="000000"/>
          <w:sz w:val="24"/>
          <w:szCs w:val="24"/>
        </w:rPr>
        <w:t>Povjerenstvo pokrenulo postupak protiv dužnosnika zbog moguće povrede članka 8. i 9. ZSSI-a, koja proizlazi iz propusta da po pisanom pozivu Povjerenstva u danom roku priloži odgovarajuće dokaze potrebne za usklađivanje prijavljene imovine u Izvješću o imovinskom stanju podnesenom 1. kolovoza 2018.g. s imovinom utvrđenom u postupku provjere na temelju podataka pribavljenih od nadležnih tijela u dijelu izvješća “Podaci o nekretninama“ u pogledu navođenja nekretnina bračnog druga.</w:t>
      </w:r>
      <w:r w:rsidR="00461CC2" w:rsidRPr="005C68DF">
        <w:rPr>
          <w:rFonts w:ascii="Times New Roman" w:hAnsi="Times New Roman" w:cs="Times New Roman"/>
          <w:color w:val="000000"/>
          <w:sz w:val="24"/>
          <w:szCs w:val="24"/>
        </w:rPr>
        <w:t xml:space="preserve"> </w:t>
      </w:r>
      <w:r w:rsidR="00590707" w:rsidRPr="005C68DF">
        <w:rPr>
          <w:rFonts w:ascii="Times New Roman" w:hAnsi="Times New Roman" w:cs="Times New Roman"/>
          <w:sz w:val="24"/>
          <w:szCs w:val="24"/>
        </w:rPr>
        <w:t>Na Odluku o pokretanju postupka dužnosnik je</w:t>
      </w:r>
      <w:r w:rsidR="00461CC2" w:rsidRPr="005C68DF">
        <w:rPr>
          <w:rFonts w:ascii="Times New Roman" w:hAnsi="Times New Roman" w:cs="Times New Roman"/>
          <w:sz w:val="24"/>
          <w:szCs w:val="24"/>
        </w:rPr>
        <w:t xml:space="preserve"> dostavio</w:t>
      </w:r>
      <w:r w:rsidR="00590707" w:rsidRPr="005C68DF">
        <w:rPr>
          <w:rFonts w:ascii="Times New Roman" w:hAnsi="Times New Roman" w:cs="Times New Roman"/>
          <w:sz w:val="24"/>
          <w:szCs w:val="24"/>
        </w:rPr>
        <w:t xml:space="preserve"> pisano očitovanje</w:t>
      </w:r>
      <w:r w:rsidR="007B1474" w:rsidRPr="005C68DF">
        <w:rPr>
          <w:rFonts w:ascii="Times New Roman" w:hAnsi="Times New Roman" w:cs="Times New Roman"/>
          <w:sz w:val="24"/>
          <w:szCs w:val="24"/>
        </w:rPr>
        <w:t>.</w:t>
      </w:r>
    </w:p>
    <w:p w:rsidR="007B1474" w:rsidRPr="005C68DF" w:rsidRDefault="007B1474"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Izvjestiteljica iznosi očitovanje dužnosnika i svu relevantnu dokumentaciju pribavljenu u postupku.</w:t>
      </w:r>
    </w:p>
    <w:p w:rsidR="007B1474" w:rsidRPr="005C68DF" w:rsidRDefault="007B1474"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Izvjestiteljica predlaže da se donese odluka </w:t>
      </w:r>
      <w:r w:rsidR="00F90BF3" w:rsidRPr="005C68DF">
        <w:rPr>
          <w:rFonts w:ascii="Times New Roman" w:hAnsi="Times New Roman" w:cs="Times New Roman"/>
          <w:sz w:val="24"/>
          <w:szCs w:val="24"/>
        </w:rPr>
        <w:t>kojom se utvrđuje da dužnosnik nije povrijedio odredbe ZSSI-a</w:t>
      </w:r>
      <w:r w:rsidRPr="005C68DF">
        <w:rPr>
          <w:rFonts w:ascii="Times New Roman" w:hAnsi="Times New Roman" w:cs="Times New Roman"/>
          <w:sz w:val="24"/>
          <w:szCs w:val="24"/>
        </w:rPr>
        <w:t xml:space="preserve"> s obzirom da u postupku nije utvrđeno da su dužnosnik i njegova supruga živjeli na istoj adresi i s obzirom da je supruga dala izjavu da dužnosnik činjenicu nasljeđivanja njenih nekretnina nije znao.</w:t>
      </w:r>
    </w:p>
    <w:p w:rsidR="007B1474" w:rsidRPr="005C68DF" w:rsidRDefault="007B1474"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1808D9" w:rsidRPr="00044C0C" w:rsidRDefault="007B1474"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lastRenderedPageBreak/>
        <w:t xml:space="preserve">Član Povjerenstva Davorin Ivanjek </w:t>
      </w:r>
      <w:r w:rsidR="00F90BF3" w:rsidRPr="005C68DF">
        <w:rPr>
          <w:rFonts w:ascii="Times New Roman" w:hAnsi="Times New Roman" w:cs="Times New Roman"/>
          <w:sz w:val="24"/>
          <w:szCs w:val="24"/>
        </w:rPr>
        <w:t>navodi da je supruga nekretnine naslijedila u vrijeme trajanja njihova braka u razdoblju 5. god. Te da su dužnosnik i supruga naveli da nekoliko godina ne žive zajedno iz čega proizlazi da su živjeli zajedno te smatra da je dužnosnik s dužnom pažnjom za nekretnine trebao znati te predlaže</w:t>
      </w:r>
      <w:r w:rsidR="00AE0265" w:rsidRPr="005C68DF">
        <w:rPr>
          <w:rFonts w:ascii="Times New Roman" w:hAnsi="Times New Roman" w:cs="Times New Roman"/>
          <w:sz w:val="24"/>
          <w:szCs w:val="24"/>
        </w:rPr>
        <w:t xml:space="preserve"> </w:t>
      </w:r>
      <w:r w:rsidR="00461CC2" w:rsidRPr="005C68DF">
        <w:rPr>
          <w:rFonts w:ascii="Times New Roman" w:hAnsi="Times New Roman" w:cs="Times New Roman"/>
          <w:sz w:val="24"/>
          <w:szCs w:val="24"/>
        </w:rPr>
        <w:t xml:space="preserve">da se donese odluka kojom se utvrđuje da je dužnosnik </w:t>
      </w:r>
      <w:r w:rsidR="00461CC2" w:rsidRPr="00044C0C">
        <w:rPr>
          <w:rFonts w:ascii="Times New Roman" w:eastAsia="Calibri" w:hAnsi="Times New Roman" w:cs="Times New Roman"/>
          <w:bCs/>
          <w:color w:val="000000"/>
          <w:sz w:val="24"/>
          <w:szCs w:val="24"/>
        </w:rPr>
        <w:t>počinio povredu članka 27. ZSSI-a, u vezi s člankom 8. i 9. ZSSI-a jer nije opravdao</w:t>
      </w:r>
      <w:r w:rsidR="00590707" w:rsidRPr="00044C0C">
        <w:rPr>
          <w:rFonts w:ascii="Times New Roman" w:eastAsia="Calibri" w:hAnsi="Times New Roman" w:cs="Times New Roman"/>
          <w:bCs/>
          <w:color w:val="000000"/>
          <w:sz w:val="24"/>
          <w:szCs w:val="24"/>
        </w:rPr>
        <w:t xml:space="preserve"> nesklad između prijavljene imovine i stanja imovine kako proizlazi iz pribavljenih podataka</w:t>
      </w:r>
      <w:r w:rsidR="00461CC2" w:rsidRPr="00044C0C">
        <w:rPr>
          <w:rFonts w:ascii="Times New Roman" w:eastAsia="Calibri" w:hAnsi="Times New Roman" w:cs="Times New Roman"/>
          <w:bCs/>
          <w:color w:val="000000"/>
          <w:sz w:val="24"/>
          <w:szCs w:val="24"/>
        </w:rPr>
        <w:t xml:space="preserve">, odnosno propustio je navesti nekretninu bračnog druga te da mu se za utvrđenu povredu izrekne sankcija </w:t>
      </w:r>
      <w:r w:rsidR="00590707" w:rsidRPr="00044C0C">
        <w:rPr>
          <w:rFonts w:ascii="Times New Roman" w:hAnsi="Times New Roman" w:cs="Times New Roman"/>
          <w:bCs/>
          <w:color w:val="000000"/>
          <w:sz w:val="24"/>
          <w:szCs w:val="24"/>
        </w:rPr>
        <w:t>u ukupnom iznosu od 3.000,00 kn, koja će se izvršiti u tri jednaka uzastopna mjesečna obroka.</w:t>
      </w:r>
    </w:p>
    <w:p w:rsidR="00044C0C" w:rsidRDefault="00461CC2" w:rsidP="00044C0C">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EF044C" w:rsidRPr="005C68DF" w:rsidRDefault="00461CC2" w:rsidP="00044C0C">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4A563D" w:rsidRDefault="00AE0265" w:rsidP="00044C0C">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2C417A" w:rsidRPr="005C68DF">
        <w:rPr>
          <w:rFonts w:ascii="Times New Roman" w:hAnsi="Times New Roman" w:cs="Times New Roman"/>
          <w:sz w:val="24"/>
          <w:szCs w:val="24"/>
        </w:rPr>
        <w:t>1</w:t>
      </w:r>
      <w:r w:rsidRPr="005C68DF">
        <w:rPr>
          <w:rFonts w:ascii="Times New Roman" w:hAnsi="Times New Roman" w:cs="Times New Roman"/>
          <w:sz w:val="24"/>
          <w:szCs w:val="24"/>
        </w:rPr>
        <w:t>. točci dnevnog reda dovršeno.</w:t>
      </w:r>
    </w:p>
    <w:p w:rsidR="00044C0C" w:rsidRPr="005C68DF" w:rsidRDefault="00044C0C" w:rsidP="00044C0C">
      <w:pPr>
        <w:spacing w:after="0"/>
        <w:ind w:firstLine="360"/>
        <w:jc w:val="both"/>
        <w:rPr>
          <w:rFonts w:ascii="Times New Roman" w:hAnsi="Times New Roman" w:cs="Times New Roman"/>
          <w:sz w:val="24"/>
          <w:szCs w:val="24"/>
        </w:rPr>
      </w:pPr>
    </w:p>
    <w:p w:rsidR="0062255D" w:rsidRPr="005C68DF" w:rsidRDefault="00AE0265" w:rsidP="005C68DF">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Prelazi se na raspravljanje o 2. točci dnevnog reda.</w:t>
      </w:r>
    </w:p>
    <w:p w:rsidR="00044C0C" w:rsidRDefault="007E62AF" w:rsidP="00044C0C">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Utvrđuje se da je sjednici pristupio dužnosnik Igor Brajdić.</w:t>
      </w:r>
    </w:p>
    <w:p w:rsidR="00044C0C" w:rsidRDefault="00044C0C" w:rsidP="00044C0C">
      <w:pPr>
        <w:autoSpaceDE w:val="0"/>
        <w:autoSpaceDN w:val="0"/>
        <w:adjustRightInd w:val="0"/>
        <w:spacing w:after="0"/>
        <w:ind w:firstLine="360"/>
        <w:jc w:val="both"/>
        <w:rPr>
          <w:rFonts w:ascii="Times New Roman" w:hAnsi="Times New Roman" w:cs="Times New Roman"/>
          <w:b/>
          <w:sz w:val="24"/>
          <w:szCs w:val="24"/>
        </w:rPr>
      </w:pPr>
    </w:p>
    <w:p w:rsidR="00590707" w:rsidRPr="005C68DF" w:rsidRDefault="00461CC2" w:rsidP="00044C0C">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Predsjednica</w:t>
      </w:r>
      <w:r w:rsidR="002D2998" w:rsidRPr="005C68DF">
        <w:rPr>
          <w:rFonts w:ascii="Times New Roman" w:hAnsi="Times New Roman" w:cs="Times New Roman"/>
          <w:sz w:val="24"/>
          <w:szCs w:val="24"/>
        </w:rPr>
        <w:t xml:space="preserve"> Povjerenstva kao izvjestitelj</w:t>
      </w:r>
      <w:r w:rsidRPr="005C68DF">
        <w:rPr>
          <w:rFonts w:ascii="Times New Roman" w:hAnsi="Times New Roman" w:cs="Times New Roman"/>
          <w:sz w:val="24"/>
          <w:szCs w:val="24"/>
        </w:rPr>
        <w:t>ica</w:t>
      </w:r>
      <w:r w:rsidR="002D2998" w:rsidRPr="005C68DF">
        <w:rPr>
          <w:rFonts w:ascii="Times New Roman" w:hAnsi="Times New Roman" w:cs="Times New Roman"/>
          <w:sz w:val="24"/>
          <w:szCs w:val="24"/>
        </w:rPr>
        <w:t xml:space="preserve"> u predmetu</w:t>
      </w:r>
      <w:r w:rsidR="002D2998"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 xml:space="preserve">P-296/18, </w:t>
      </w:r>
      <w:r w:rsidR="007E62AF" w:rsidRPr="005C68DF">
        <w:rPr>
          <w:rFonts w:ascii="Times New Roman" w:hAnsi="Times New Roman" w:cs="Times New Roman"/>
          <w:b/>
          <w:sz w:val="24"/>
          <w:szCs w:val="24"/>
        </w:rPr>
        <w:t>dužnosnik IGOR BRAJDIĆ, zamjenik gradonačelnika Grada Bjelovara</w:t>
      </w:r>
      <w:r w:rsidR="00660C67" w:rsidRPr="005C68DF">
        <w:rPr>
          <w:rFonts w:ascii="Times New Roman" w:hAnsi="Times New Roman" w:cs="Times New Roman"/>
          <w:b/>
          <w:color w:val="000000" w:themeColor="text1"/>
          <w:sz w:val="24"/>
          <w:szCs w:val="24"/>
        </w:rPr>
        <w:t>,</w:t>
      </w:r>
      <w:r w:rsidR="00D74E4C" w:rsidRPr="005C68DF">
        <w:rPr>
          <w:rFonts w:ascii="Times New Roman" w:hAnsi="Times New Roman" w:cs="Times New Roman"/>
          <w:sz w:val="24"/>
          <w:szCs w:val="24"/>
        </w:rPr>
        <w:t xml:space="preserve"> </w:t>
      </w:r>
      <w:r w:rsidR="00A967A0" w:rsidRPr="005C68DF">
        <w:rPr>
          <w:rFonts w:ascii="Times New Roman" w:hAnsi="Times New Roman" w:cs="Times New Roman"/>
          <w:sz w:val="24"/>
          <w:szCs w:val="24"/>
        </w:rPr>
        <w:t>iznosi predmet i navod</w:t>
      </w:r>
      <w:r w:rsidR="00590707" w:rsidRPr="005C68DF">
        <w:rPr>
          <w:rFonts w:ascii="Times New Roman" w:hAnsi="Times New Roman" w:cs="Times New Roman"/>
          <w:sz w:val="24"/>
          <w:szCs w:val="24"/>
        </w:rPr>
        <w:t xml:space="preserve"> </w:t>
      </w:r>
      <w:r w:rsidRPr="005C68DF">
        <w:rPr>
          <w:rFonts w:ascii="Times New Roman" w:hAnsi="Times New Roman" w:cs="Times New Roman"/>
          <w:sz w:val="24"/>
          <w:szCs w:val="24"/>
        </w:rPr>
        <w:t xml:space="preserve">da je </w:t>
      </w:r>
      <w:r w:rsidR="00590707" w:rsidRPr="005C68DF">
        <w:rPr>
          <w:rFonts w:ascii="Times New Roman" w:hAnsi="Times New Roman" w:cs="Times New Roman"/>
          <w:sz w:val="24"/>
          <w:szCs w:val="24"/>
        </w:rPr>
        <w:t>Povjerenstvo donijelo odluku o pokretanju postupka protiv dužnosnika zbog moguće povrede članka 16. stavka 1. ZSSI-a koja proizlazi iz propusta prijenosa upravljačkih prava na temelju udjela u vlasništvu trgovačkog društva Hidroregulacija d.d. na povjerenika. Povjerenstvo je potom u istom predmetu na 70. sjednici donijelo odluku o pokretanju postupka protiv istog dužnosnika radi utvrđivanja je li bio u situaciji sukoba interesa iz članka 2. stavka 2. podstavka 2. ZSSI-a prilikom sudjelovanja u donošenju odluka Skupštine trgovačkog društva Vodne usluge d.o.o. o davanju razrješnice predsjedniku i članovima Uprave toga trgovačkog društva, i to dana 26. lipnja 2017.g. za vođenje poslova društva u 2016.g. i dana 27. lipnja 2018.g. za vođenje poslova društva u 2017.g., s obzirom da su predsjednik i jedan od članova Uprave odlučivali o stupanju u poslovne odnose s trgovačkim društvom Hidroregulacija d.d. u kojem je otac dužnosnik, a kasnije i sam dužnosnik imao udjele u vlasništvu.</w:t>
      </w:r>
      <w:r w:rsidRPr="005C68DF">
        <w:rPr>
          <w:rFonts w:ascii="Times New Roman" w:hAnsi="Times New Roman" w:cs="Times New Roman"/>
          <w:sz w:val="24"/>
          <w:szCs w:val="24"/>
        </w:rPr>
        <w:t xml:space="preserve"> </w:t>
      </w:r>
      <w:r w:rsidR="00590707" w:rsidRPr="005C68DF">
        <w:rPr>
          <w:rFonts w:ascii="Times New Roman" w:hAnsi="Times New Roman" w:cs="Times New Roman"/>
          <w:sz w:val="24"/>
          <w:szCs w:val="24"/>
        </w:rPr>
        <w:t>Dužnosnik je dostavio pisano očitovanje</w:t>
      </w:r>
      <w:r w:rsidRPr="005C68DF">
        <w:rPr>
          <w:rFonts w:ascii="Times New Roman" w:hAnsi="Times New Roman" w:cs="Times New Roman"/>
          <w:sz w:val="24"/>
          <w:szCs w:val="24"/>
        </w:rPr>
        <w:t>.</w:t>
      </w:r>
    </w:p>
    <w:p w:rsidR="00461CC2" w:rsidRPr="005C68DF" w:rsidRDefault="00590707" w:rsidP="005C68DF">
      <w:pPr>
        <w:spacing w:after="0"/>
        <w:ind w:firstLine="708"/>
        <w:jc w:val="both"/>
        <w:rPr>
          <w:rFonts w:ascii="Times New Roman" w:hAnsi="Times New Roman" w:cs="Times New Roman"/>
          <w:sz w:val="24"/>
          <w:szCs w:val="24"/>
        </w:rPr>
      </w:pPr>
      <w:r w:rsidRPr="005C68DF">
        <w:rPr>
          <w:rFonts w:ascii="Times New Roman" w:hAnsi="Times New Roman" w:cs="Times New Roman"/>
          <w:sz w:val="24"/>
          <w:szCs w:val="24"/>
        </w:rPr>
        <w:t>Povjerenstvo je o navedenom predmetu raspravljao na 88. sjednici održanoj 5. lipnja 2020.g. na kojoj je bio prisutan i dužnosnik koji je tom prilikom u bitnome naveo da je tražio mišljenje Povjerenstva u rujnu 2018.g. te je dano mišljenja protumačio na način da prijenos upravljačkih prava na temelju udjela u vlasništvu trgovačkog društva Hidroregulacija d.d. treba izvršiti do kraja godine u kojoj je stekao predmetne dionice. Dužnosnik je nadalje naveo da je u trenutku stjecanja dionica nasljeđivanjem znao broj dionica koje je naslijedio, međutim nije znao o kojem postotku udjela u vlasništvu se radi te je navedeni podatak morao zatražiti od SKDD-a. Na 88. sjednici Povjerenstvo nije donijelo meritornu odluku zbog potrebe za utvrđivanjem dodatnih činjenica.</w:t>
      </w:r>
    </w:p>
    <w:p w:rsidR="00461CC2" w:rsidRPr="005C68DF" w:rsidRDefault="00044C0C" w:rsidP="005C68DF">
      <w:pPr>
        <w:pStyle w:val="Default"/>
        <w:spacing w:line="276" w:lineRule="auto"/>
        <w:ind w:firstLine="360"/>
        <w:jc w:val="both"/>
        <w:rPr>
          <w:rFonts w:eastAsiaTheme="minorHAnsi"/>
        </w:rPr>
      </w:pPr>
      <w:r>
        <w:rPr>
          <w:rFonts w:eastAsiaTheme="minorHAnsi"/>
        </w:rPr>
        <w:t>Izvjestiteljica iznosi svu relevantnu dokumentaciju pribavljenu u postupku</w:t>
      </w:r>
      <w:r w:rsidR="00461CC2" w:rsidRPr="005C68DF">
        <w:rPr>
          <w:rFonts w:eastAsiaTheme="minorHAnsi"/>
        </w:rPr>
        <w:t>.</w:t>
      </w:r>
    </w:p>
    <w:p w:rsidR="00590707" w:rsidRPr="005C68DF" w:rsidRDefault="00590707" w:rsidP="005C68DF">
      <w:pPr>
        <w:spacing w:after="0"/>
        <w:ind w:firstLine="708"/>
        <w:jc w:val="both"/>
        <w:rPr>
          <w:rFonts w:ascii="Times New Roman" w:hAnsi="Times New Roman" w:cs="Times New Roman"/>
          <w:sz w:val="24"/>
          <w:szCs w:val="24"/>
        </w:rPr>
      </w:pPr>
    </w:p>
    <w:p w:rsidR="00044C0C" w:rsidRDefault="00461CC2" w:rsidP="00044C0C">
      <w:pPr>
        <w:spacing w:after="0"/>
        <w:ind w:firstLine="708"/>
        <w:jc w:val="both"/>
        <w:rPr>
          <w:rFonts w:ascii="Times New Roman" w:hAnsi="Times New Roman" w:cs="Times New Roman"/>
          <w:sz w:val="24"/>
          <w:szCs w:val="24"/>
        </w:rPr>
      </w:pPr>
      <w:r w:rsidRPr="005C68DF">
        <w:rPr>
          <w:rFonts w:ascii="Times New Roman" w:hAnsi="Times New Roman" w:cs="Times New Roman"/>
          <w:sz w:val="24"/>
          <w:szCs w:val="24"/>
        </w:rPr>
        <w:lastRenderedPageBreak/>
        <w:t>Predsjednica Povjerenstva daje riječ dužnosniku koji tom prilikom navodi</w:t>
      </w:r>
      <w:r w:rsidR="00590707" w:rsidRPr="005C68DF">
        <w:rPr>
          <w:rFonts w:ascii="Times New Roman" w:hAnsi="Times New Roman" w:cs="Times New Roman"/>
          <w:sz w:val="24"/>
          <w:szCs w:val="24"/>
        </w:rPr>
        <w:t xml:space="preserve"> da je ostavinska rasprava iza pok.</w:t>
      </w:r>
      <w:r w:rsidR="00044C0C">
        <w:rPr>
          <w:rFonts w:ascii="Times New Roman" w:hAnsi="Times New Roman" w:cs="Times New Roman"/>
          <w:sz w:val="24"/>
          <w:szCs w:val="24"/>
        </w:rPr>
        <w:t xml:space="preserve"> </w:t>
      </w:r>
      <w:r w:rsidR="00590707" w:rsidRPr="005C68DF">
        <w:rPr>
          <w:rFonts w:ascii="Times New Roman" w:hAnsi="Times New Roman" w:cs="Times New Roman"/>
          <w:sz w:val="24"/>
          <w:szCs w:val="24"/>
        </w:rPr>
        <w:t>oca bila 5. lipnja 2018.g. te je istoga dana rješenje o nasljeđivanju  postalo pravomoćno. Dužnosnik je nakon toga 22. kolovoza 2020.g. samoinicijativno zatražio mišljenje Povjerenstva vezano za nasljeđivanje dionica. Dužnosnik nadalje ukazuje na članak 8. stavak 2. ZSSI-a kojim je propisano da ako je za vrijeme obnašanja javne dužnosti došlo do bitne promjene glede imovinskog stanja, dužnosnik je dužan o tome podnijeti izvješće Povjerenstvu istekom godine u kojoj je promjena nastupila. Dužnosnik je 20. rujna, dakle i prije isteka godine u kojoj je promjena nastupila podnio izvješće o imovinskom stanju i u istom naveo dionice trgovačkog društva Hidroregulacija d.d., kao i podatak da nije izvršen prijenos upravljačkih prava na treću osobu, ali da je prijenos u tijeku. Dužno</w:t>
      </w:r>
      <w:r w:rsidR="00044C0C">
        <w:rPr>
          <w:rFonts w:ascii="Times New Roman" w:hAnsi="Times New Roman" w:cs="Times New Roman"/>
          <w:sz w:val="24"/>
          <w:szCs w:val="24"/>
        </w:rPr>
        <w:t>s</w:t>
      </w:r>
      <w:r w:rsidR="00590707" w:rsidRPr="005C68DF">
        <w:rPr>
          <w:rFonts w:ascii="Times New Roman" w:hAnsi="Times New Roman" w:cs="Times New Roman"/>
          <w:sz w:val="24"/>
          <w:szCs w:val="24"/>
        </w:rPr>
        <w:t>nik je ponovno u 21. prosinca 2020. g. podnio Povjerenstvu izvješće o imovinskom stanju u kojem je naveo da je zaključen ugovor o prijenosu dionica sa fizičkom osobom koji je dana 14. prosinca ovjeren kod javnog bilježnika te je poslan u SKDD na provedbu.</w:t>
      </w:r>
    </w:p>
    <w:p w:rsidR="007E62AF" w:rsidRPr="00044C0C" w:rsidRDefault="00B160C4" w:rsidP="00044C0C">
      <w:pPr>
        <w:spacing w:after="0"/>
        <w:ind w:firstLine="708"/>
        <w:jc w:val="both"/>
        <w:rPr>
          <w:rFonts w:ascii="Times New Roman" w:hAnsi="Times New Roman" w:cs="Times New Roman"/>
          <w:sz w:val="24"/>
          <w:szCs w:val="24"/>
        </w:rPr>
      </w:pPr>
      <w:r w:rsidRPr="005C68DF">
        <w:rPr>
          <w:rFonts w:ascii="Times New Roman" w:hAnsi="Times New Roman" w:cs="Times New Roman"/>
          <w:sz w:val="24"/>
          <w:szCs w:val="24"/>
        </w:rPr>
        <w:t>I</w:t>
      </w:r>
      <w:r w:rsidR="00AE0265" w:rsidRPr="005C68DF">
        <w:rPr>
          <w:rFonts w:ascii="Times New Roman" w:hAnsi="Times New Roman" w:cs="Times New Roman"/>
          <w:sz w:val="24"/>
          <w:szCs w:val="24"/>
        </w:rPr>
        <w:t>zvjestitelj</w:t>
      </w:r>
      <w:r w:rsidR="0068698A" w:rsidRPr="005C68DF">
        <w:rPr>
          <w:rFonts w:ascii="Times New Roman" w:hAnsi="Times New Roman" w:cs="Times New Roman"/>
          <w:sz w:val="24"/>
          <w:szCs w:val="24"/>
        </w:rPr>
        <w:t>ica</w:t>
      </w:r>
      <w:r w:rsidR="00AE0265" w:rsidRPr="005C68DF">
        <w:rPr>
          <w:rFonts w:ascii="Times New Roman" w:hAnsi="Times New Roman" w:cs="Times New Roman"/>
          <w:sz w:val="24"/>
          <w:szCs w:val="24"/>
        </w:rPr>
        <w:t xml:space="preserve"> predlaže </w:t>
      </w:r>
      <w:r w:rsidRPr="005C68DF">
        <w:rPr>
          <w:rFonts w:ascii="Times New Roman" w:hAnsi="Times New Roman" w:cs="Times New Roman"/>
          <w:sz w:val="24"/>
          <w:szCs w:val="24"/>
        </w:rPr>
        <w:t>da se donese odluka</w:t>
      </w:r>
      <w:r w:rsidR="00044C0C">
        <w:rPr>
          <w:rFonts w:ascii="Times New Roman" w:hAnsi="Times New Roman" w:cs="Times New Roman"/>
          <w:sz w:val="24"/>
          <w:szCs w:val="24"/>
        </w:rPr>
        <w:t>,</w:t>
      </w:r>
      <w:r w:rsidR="00D74E4C" w:rsidRPr="005C68DF">
        <w:rPr>
          <w:rFonts w:ascii="Times New Roman" w:hAnsi="Times New Roman" w:cs="Times New Roman"/>
          <w:b/>
          <w:sz w:val="24"/>
          <w:szCs w:val="24"/>
        </w:rPr>
        <w:t xml:space="preserve"> </w:t>
      </w:r>
      <w:r w:rsidR="00454737" w:rsidRPr="00044C0C">
        <w:rPr>
          <w:rFonts w:ascii="Times New Roman" w:hAnsi="Times New Roman" w:cs="Times New Roman"/>
          <w:sz w:val="24"/>
          <w:szCs w:val="24"/>
        </w:rPr>
        <w:t>pod toč. I.</w:t>
      </w:r>
      <w:r w:rsidR="00044C0C">
        <w:rPr>
          <w:rFonts w:ascii="Times New Roman" w:hAnsi="Times New Roman" w:cs="Times New Roman"/>
          <w:sz w:val="24"/>
          <w:szCs w:val="24"/>
        </w:rPr>
        <w:t>,</w:t>
      </w:r>
      <w:r w:rsidR="00454737" w:rsidRPr="00044C0C">
        <w:rPr>
          <w:rFonts w:ascii="Times New Roman" w:hAnsi="Times New Roman" w:cs="Times New Roman"/>
          <w:sz w:val="24"/>
          <w:szCs w:val="24"/>
        </w:rPr>
        <w:t xml:space="preserve"> </w:t>
      </w:r>
      <w:r w:rsidR="0068698A" w:rsidRPr="00044C0C">
        <w:rPr>
          <w:rFonts w:ascii="Times New Roman" w:hAnsi="Times New Roman" w:cs="Times New Roman"/>
          <w:sz w:val="24"/>
          <w:szCs w:val="24"/>
        </w:rPr>
        <w:t xml:space="preserve">kojom se </w:t>
      </w:r>
      <w:r w:rsidR="00454737" w:rsidRPr="00044C0C">
        <w:rPr>
          <w:rFonts w:ascii="Times New Roman" w:hAnsi="Times New Roman" w:cs="Times New Roman"/>
          <w:sz w:val="24"/>
          <w:szCs w:val="24"/>
        </w:rPr>
        <w:t>utvrđuje da je dužnosnik povrijedio</w:t>
      </w:r>
      <w:r w:rsidR="00590707" w:rsidRPr="00044C0C">
        <w:rPr>
          <w:rFonts w:ascii="Times New Roman" w:hAnsi="Times New Roman" w:cs="Times New Roman"/>
          <w:sz w:val="24"/>
          <w:szCs w:val="24"/>
          <w:lang w:val="hr-BA"/>
        </w:rPr>
        <w:t xml:space="preserve"> član</w:t>
      </w:r>
      <w:r w:rsidR="00454737" w:rsidRPr="00044C0C">
        <w:rPr>
          <w:rFonts w:ascii="Times New Roman" w:hAnsi="Times New Roman" w:cs="Times New Roman"/>
          <w:sz w:val="24"/>
          <w:szCs w:val="24"/>
          <w:lang w:val="hr-BA"/>
        </w:rPr>
        <w:t>ak</w:t>
      </w:r>
      <w:r w:rsidR="00590707" w:rsidRPr="00044C0C">
        <w:rPr>
          <w:rFonts w:ascii="Times New Roman" w:hAnsi="Times New Roman" w:cs="Times New Roman"/>
          <w:sz w:val="24"/>
          <w:szCs w:val="24"/>
          <w:lang w:val="hr-BA"/>
        </w:rPr>
        <w:t xml:space="preserve"> 16. stavka 1. ZSSI-a </w:t>
      </w:r>
      <w:r w:rsidR="0068698A" w:rsidRPr="00044C0C">
        <w:rPr>
          <w:rFonts w:ascii="Times New Roman" w:hAnsi="Times New Roman" w:cs="Times New Roman"/>
          <w:sz w:val="24"/>
          <w:szCs w:val="24"/>
        </w:rPr>
        <w:t xml:space="preserve">te </w:t>
      </w:r>
      <w:r w:rsidR="00454737" w:rsidRPr="00044C0C">
        <w:rPr>
          <w:rFonts w:ascii="Times New Roman" w:hAnsi="Times New Roman" w:cs="Times New Roman"/>
          <w:sz w:val="24"/>
          <w:szCs w:val="24"/>
        </w:rPr>
        <w:t>pod toč. II.</w:t>
      </w:r>
      <w:r w:rsidR="00044C0C">
        <w:rPr>
          <w:rFonts w:ascii="Times New Roman" w:hAnsi="Times New Roman" w:cs="Times New Roman"/>
          <w:sz w:val="24"/>
          <w:szCs w:val="24"/>
        </w:rPr>
        <w:t>,</w:t>
      </w:r>
      <w:r w:rsidR="00454737" w:rsidRPr="00044C0C">
        <w:rPr>
          <w:rFonts w:ascii="Times New Roman" w:hAnsi="Times New Roman" w:cs="Times New Roman"/>
          <w:sz w:val="24"/>
          <w:szCs w:val="24"/>
        </w:rPr>
        <w:t xml:space="preserve"> kojo</w:t>
      </w:r>
      <w:r w:rsidR="0068698A" w:rsidRPr="00044C0C">
        <w:rPr>
          <w:rFonts w:ascii="Times New Roman" w:hAnsi="Times New Roman" w:cs="Times New Roman"/>
          <w:sz w:val="24"/>
          <w:szCs w:val="24"/>
        </w:rPr>
        <w:t>m se ut</w:t>
      </w:r>
      <w:r w:rsidR="00454737" w:rsidRPr="00044C0C">
        <w:rPr>
          <w:rFonts w:ascii="Times New Roman" w:hAnsi="Times New Roman" w:cs="Times New Roman"/>
          <w:sz w:val="24"/>
          <w:szCs w:val="24"/>
        </w:rPr>
        <w:t>v</w:t>
      </w:r>
      <w:r w:rsidR="0068698A" w:rsidRPr="00044C0C">
        <w:rPr>
          <w:rFonts w:ascii="Times New Roman" w:hAnsi="Times New Roman" w:cs="Times New Roman"/>
          <w:sz w:val="24"/>
          <w:szCs w:val="24"/>
        </w:rPr>
        <w:t xml:space="preserve">rđuje da </w:t>
      </w:r>
      <w:r w:rsidR="00590707" w:rsidRPr="00044C0C">
        <w:rPr>
          <w:rFonts w:ascii="Times New Roman" w:hAnsi="Times New Roman" w:cs="Times New Roman"/>
          <w:sz w:val="24"/>
          <w:szCs w:val="24"/>
          <w:lang w:val="hr-BA"/>
        </w:rPr>
        <w:t>se dužnosnik nalazio u situaciji sukoba interesa iz članka 2. stavka 2. podstavka 2. ZSSI-a prilikom sudjelovanja u donošenju odluka Skupštine trgovačkog društva Vodne usluge d.o.o. o davanju razrješnice predsjedniku i članovima Uprave toga trgovačkog društva, i to dana 26. lipnja 2017.g. za vođenje poslova društva u 2016.g. i dana 27. lipnja 2018.g. za vođenje poslova društva u 2017.g., s obzirom da su predsjednik i jedan od članova Uprave odlučivali o stupanju u poslovne odnose i sklapali ugovore s trgovačkim društvom Hidroregulacija d.d. u kojem je otac dužnosnika, a kasnije i sam dužnosnik imao više od 0,5% udjela u vlasništvu.</w:t>
      </w:r>
    </w:p>
    <w:p w:rsidR="00AE0265" w:rsidRPr="005C68DF" w:rsidRDefault="00AE0265" w:rsidP="005C68DF">
      <w:pPr>
        <w:pStyle w:val="Default"/>
        <w:spacing w:line="276" w:lineRule="auto"/>
        <w:ind w:firstLine="360"/>
        <w:jc w:val="both"/>
      </w:pPr>
      <w:r w:rsidRPr="005C68DF">
        <w:t>Otvara se rasprava.</w:t>
      </w:r>
    </w:p>
    <w:p w:rsidR="00454737" w:rsidRPr="005C68DF" w:rsidRDefault="00454737" w:rsidP="005C68DF">
      <w:pPr>
        <w:pStyle w:val="Default"/>
        <w:spacing w:line="276" w:lineRule="auto"/>
        <w:ind w:firstLine="360"/>
        <w:jc w:val="both"/>
      </w:pPr>
      <w:r w:rsidRPr="005C68DF">
        <w:t>Članica Povjerenstva Aleksandra Jozić-Ileković iznosi protuprijedlog u odnosu na toč. I. da se utvrdi da dužnosnik nije povrijedio odredbe ZSSI-a.</w:t>
      </w:r>
    </w:p>
    <w:p w:rsidR="00454737" w:rsidRPr="005C68DF" w:rsidRDefault="00454737" w:rsidP="005C68DF">
      <w:pPr>
        <w:pStyle w:val="Default"/>
        <w:spacing w:line="276" w:lineRule="auto"/>
        <w:ind w:firstLine="360"/>
        <w:jc w:val="both"/>
      </w:pPr>
      <w:r w:rsidRPr="005C68DF">
        <w:t>Članica Povjerenstva Tatijana Vučetić navodi da se slaže s navedenim protuprijedlogom.</w:t>
      </w:r>
    </w:p>
    <w:p w:rsidR="00AE0265" w:rsidRPr="005C68DF" w:rsidRDefault="00AE0265"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AE0265" w:rsidRPr="005C68DF" w:rsidRDefault="00AE0265"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1B2CF1" w:rsidRPr="005C68DF">
        <w:rPr>
          <w:rFonts w:ascii="Times New Roman" w:hAnsi="Times New Roman" w:cs="Times New Roman"/>
          <w:sz w:val="24"/>
          <w:szCs w:val="24"/>
        </w:rPr>
        <w:t>2</w:t>
      </w:r>
      <w:r w:rsidRPr="005C68DF">
        <w:rPr>
          <w:rFonts w:ascii="Times New Roman" w:hAnsi="Times New Roman" w:cs="Times New Roman"/>
          <w:sz w:val="24"/>
          <w:szCs w:val="24"/>
        </w:rPr>
        <w:t xml:space="preserve">. točci dnevnog reda dovršeno. </w:t>
      </w:r>
    </w:p>
    <w:p w:rsidR="00660C67" w:rsidRPr="005C68DF" w:rsidRDefault="00660C67" w:rsidP="005C68DF">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 xml:space="preserve">Utvrđuje se da je sjednicu napustio dužnosnik </w:t>
      </w:r>
      <w:r w:rsidR="007E62AF" w:rsidRPr="005C68DF">
        <w:rPr>
          <w:rFonts w:ascii="Times New Roman" w:hAnsi="Times New Roman" w:cs="Times New Roman"/>
          <w:b/>
          <w:sz w:val="24"/>
          <w:szCs w:val="24"/>
        </w:rPr>
        <w:t>Igor Brajdić</w:t>
      </w:r>
      <w:r w:rsidRPr="005C68DF">
        <w:rPr>
          <w:rFonts w:ascii="Times New Roman" w:hAnsi="Times New Roman" w:cs="Times New Roman"/>
          <w:b/>
          <w:sz w:val="24"/>
          <w:szCs w:val="24"/>
        </w:rPr>
        <w:t>.</w:t>
      </w:r>
    </w:p>
    <w:p w:rsidR="00F53E5D" w:rsidRPr="005C68DF" w:rsidRDefault="00F53E5D" w:rsidP="005C68DF">
      <w:pPr>
        <w:autoSpaceDE w:val="0"/>
        <w:autoSpaceDN w:val="0"/>
        <w:adjustRightInd w:val="0"/>
        <w:spacing w:after="0"/>
        <w:ind w:firstLine="360"/>
        <w:jc w:val="both"/>
        <w:rPr>
          <w:rFonts w:ascii="Times New Roman" w:hAnsi="Times New Roman" w:cs="Times New Roman"/>
          <w:sz w:val="24"/>
          <w:szCs w:val="24"/>
        </w:rPr>
      </w:pPr>
    </w:p>
    <w:p w:rsidR="00044C0C" w:rsidRDefault="00212F43" w:rsidP="005C68DF">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 xml:space="preserve">Prelazi se na raspravljanje o </w:t>
      </w:r>
      <w:r w:rsidR="00AE0265" w:rsidRPr="005C68DF">
        <w:rPr>
          <w:rFonts w:ascii="Times New Roman" w:hAnsi="Times New Roman" w:cs="Times New Roman"/>
          <w:b/>
          <w:sz w:val="24"/>
          <w:szCs w:val="24"/>
        </w:rPr>
        <w:t>3</w:t>
      </w:r>
      <w:r w:rsidRPr="005C68DF">
        <w:rPr>
          <w:rFonts w:ascii="Times New Roman" w:hAnsi="Times New Roman" w:cs="Times New Roman"/>
          <w:b/>
          <w:sz w:val="24"/>
          <w:szCs w:val="24"/>
        </w:rPr>
        <w:t>. točci dnevnog reda.</w:t>
      </w:r>
    </w:p>
    <w:p w:rsidR="00590707" w:rsidRPr="005C68DF" w:rsidRDefault="002D2998"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Članica Povjerenstva </w:t>
      </w:r>
      <w:r w:rsidR="0068698A" w:rsidRPr="005C68DF">
        <w:rPr>
          <w:rFonts w:ascii="Times New Roman" w:hAnsi="Times New Roman" w:cs="Times New Roman"/>
          <w:sz w:val="24"/>
          <w:szCs w:val="24"/>
        </w:rPr>
        <w:t>Aleksandra Jozić-Ileković</w:t>
      </w:r>
      <w:r w:rsidRPr="005C68DF">
        <w:rPr>
          <w:rFonts w:ascii="Times New Roman" w:hAnsi="Times New Roman" w:cs="Times New Roman"/>
          <w:sz w:val="24"/>
          <w:szCs w:val="24"/>
        </w:rPr>
        <w:t xml:space="preserve"> kao izvjestiteljica u predmetu</w:t>
      </w:r>
      <w:r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P-300/17, dužnosnica ANITA NOSIĆ, općinska načelnica Općine Lovreć do 6. veljače 2020.g.</w:t>
      </w:r>
      <w:r w:rsidR="00590707" w:rsidRPr="005C68DF">
        <w:rPr>
          <w:rFonts w:ascii="Times New Roman" w:hAnsi="Times New Roman" w:cs="Times New Roman"/>
          <w:sz w:val="24"/>
          <w:szCs w:val="24"/>
        </w:rPr>
        <w:t xml:space="preserve"> </w:t>
      </w:r>
      <w:r w:rsidR="0068698A" w:rsidRPr="005C68DF">
        <w:rPr>
          <w:rFonts w:ascii="Times New Roman" w:hAnsi="Times New Roman" w:cs="Times New Roman"/>
          <w:sz w:val="24"/>
          <w:szCs w:val="24"/>
        </w:rPr>
        <w:t xml:space="preserve">iznosi predmet i navodi da je </w:t>
      </w:r>
      <w:r w:rsidR="00590707" w:rsidRPr="005C68DF">
        <w:rPr>
          <w:rFonts w:ascii="Times New Roman" w:hAnsi="Times New Roman" w:cs="Times New Roman"/>
          <w:sz w:val="24"/>
          <w:szCs w:val="24"/>
        </w:rPr>
        <w:t>Povjerenstvo pokrenulo postupak protiv dužnosnice zbog moguće povrede članka 5. stavka 1. ZSSI-a koja proizlazi iz okolnosti da je ista u ime Općine Lovreć</w:t>
      </w:r>
      <w:r w:rsidR="00044C0C">
        <w:rPr>
          <w:rFonts w:ascii="Times New Roman" w:hAnsi="Times New Roman" w:cs="Times New Roman"/>
          <w:sz w:val="24"/>
          <w:szCs w:val="24"/>
        </w:rPr>
        <w:t>,</w:t>
      </w:r>
      <w:r w:rsidR="00590707" w:rsidRPr="005C68DF">
        <w:rPr>
          <w:rFonts w:ascii="Times New Roman" w:hAnsi="Times New Roman" w:cs="Times New Roman"/>
          <w:sz w:val="24"/>
          <w:szCs w:val="24"/>
        </w:rPr>
        <w:t xml:space="preserve"> u postupku javne nabave u kojoj je sudjelovalo i kao najpovoljniji ponuditelj izabrano društvo KATIĆ BAU d.o.o. čiji je osnivač i direktor ujak dužnosnice</w:t>
      </w:r>
      <w:r w:rsidR="00044C0C">
        <w:rPr>
          <w:rFonts w:ascii="Times New Roman" w:hAnsi="Times New Roman" w:cs="Times New Roman"/>
          <w:sz w:val="24"/>
          <w:szCs w:val="24"/>
        </w:rPr>
        <w:t>,</w:t>
      </w:r>
      <w:r w:rsidR="00590707" w:rsidRPr="005C68DF">
        <w:rPr>
          <w:rFonts w:ascii="Times New Roman" w:hAnsi="Times New Roman" w:cs="Times New Roman"/>
          <w:sz w:val="24"/>
          <w:szCs w:val="24"/>
        </w:rPr>
        <w:t xml:space="preserve"> sklopila Ugovor o gradnji 13. rujna 2016.g, Ugovor o izvođenju radova održavanja nerazvrstanih cesta u zimskim uvjetima-zimske službe na području Općine Lovreć, 1. prosinca 2017.g. i Ugovor o gradnji 7. kolovoza 2017.g .</w:t>
      </w:r>
    </w:p>
    <w:p w:rsidR="00044C0C" w:rsidRDefault="00590707"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Na Odluku o pokretanju postupka dužnosnica se očitovala pisanim očitovanjem</w:t>
      </w:r>
      <w:r w:rsidR="0068698A" w:rsidRPr="005C68DF">
        <w:rPr>
          <w:rFonts w:ascii="Times New Roman" w:hAnsi="Times New Roman" w:cs="Times New Roman"/>
          <w:sz w:val="24"/>
          <w:szCs w:val="24"/>
        </w:rPr>
        <w:t>.</w:t>
      </w:r>
    </w:p>
    <w:p w:rsidR="007E62AF" w:rsidRPr="00044C0C" w:rsidRDefault="00044C0C" w:rsidP="00044C0C">
      <w:pPr>
        <w:tabs>
          <w:tab w:val="left" w:pos="3360"/>
        </w:tabs>
        <w:rPr>
          <w:rFonts w:ascii="Times New Roman" w:hAnsi="Times New Roman" w:cs="Times New Roman"/>
          <w:sz w:val="24"/>
          <w:szCs w:val="24"/>
        </w:rPr>
      </w:pPr>
      <w:r>
        <w:rPr>
          <w:rFonts w:ascii="Times New Roman" w:hAnsi="Times New Roman" w:cs="Times New Roman"/>
          <w:sz w:val="24"/>
          <w:szCs w:val="24"/>
        </w:rPr>
        <w:tab/>
      </w:r>
    </w:p>
    <w:p w:rsidR="0068698A" w:rsidRPr="005C68DF" w:rsidRDefault="0068698A"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lastRenderedPageBreak/>
        <w:t>Izvjestiteljica iznosi očitovanje dužnosnice i svu relevantnu dokumentaciju pribavljenu u postupku.</w:t>
      </w:r>
    </w:p>
    <w:p w:rsidR="00EF044C" w:rsidRPr="005C68DF" w:rsidRDefault="006A30EA"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Izvjestiteljica </w:t>
      </w:r>
      <w:r w:rsidR="00AE0265" w:rsidRPr="005C68DF">
        <w:rPr>
          <w:rFonts w:ascii="Times New Roman" w:hAnsi="Times New Roman" w:cs="Times New Roman"/>
          <w:sz w:val="24"/>
          <w:szCs w:val="24"/>
        </w:rPr>
        <w:t xml:space="preserve">predlaže </w:t>
      </w:r>
      <w:r w:rsidR="00E1416B" w:rsidRPr="005C68DF">
        <w:rPr>
          <w:rFonts w:ascii="Times New Roman" w:hAnsi="Times New Roman" w:cs="Times New Roman"/>
          <w:sz w:val="24"/>
          <w:szCs w:val="24"/>
        </w:rPr>
        <w:t xml:space="preserve">da se donese </w:t>
      </w:r>
      <w:r w:rsidR="0068698A" w:rsidRPr="005C68DF">
        <w:rPr>
          <w:rFonts w:ascii="Times New Roman" w:hAnsi="Times New Roman" w:cs="Times New Roman"/>
          <w:sz w:val="24"/>
          <w:szCs w:val="24"/>
        </w:rPr>
        <w:t>odluka kojom se utvrđuje da je dužnosnica počinila po</w:t>
      </w:r>
      <w:r w:rsidR="00EF044C" w:rsidRPr="005C68DF">
        <w:rPr>
          <w:rFonts w:ascii="Times New Roman" w:hAnsi="Times New Roman" w:cs="Times New Roman"/>
          <w:sz w:val="24"/>
          <w:szCs w:val="24"/>
        </w:rPr>
        <w:t>v</w:t>
      </w:r>
      <w:r w:rsidR="0068698A" w:rsidRPr="005C68DF">
        <w:rPr>
          <w:rFonts w:ascii="Times New Roman" w:hAnsi="Times New Roman" w:cs="Times New Roman"/>
          <w:sz w:val="24"/>
          <w:szCs w:val="24"/>
        </w:rPr>
        <w:t>redu</w:t>
      </w:r>
      <w:r w:rsidR="00EF044C" w:rsidRPr="005C68DF">
        <w:rPr>
          <w:rFonts w:ascii="Times New Roman" w:hAnsi="Times New Roman" w:cs="Times New Roman"/>
          <w:sz w:val="24"/>
          <w:szCs w:val="24"/>
        </w:rPr>
        <w:t xml:space="preserve"> čl. 6. st. 4. u svezi sa čl. 2. st. 2. al. 2. ZSSI-a.</w:t>
      </w:r>
    </w:p>
    <w:p w:rsidR="0068698A" w:rsidRPr="005C68DF" w:rsidRDefault="00EF044C"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Članica Povjerenstva Tatijana Vučetić smatra da dužnosnica nije u navedenoj situaciji postupila savjesno i nepristrano te iznosi protuprijedlog da se utvrdi da je ista povrijedila čl. 5. ZSSI-a</w:t>
      </w:r>
      <w:r w:rsidR="00454737" w:rsidRPr="005C68DF">
        <w:rPr>
          <w:rFonts w:ascii="Times New Roman" w:hAnsi="Times New Roman" w:cs="Times New Roman"/>
          <w:sz w:val="24"/>
          <w:szCs w:val="24"/>
        </w:rPr>
        <w:t>.</w:t>
      </w:r>
    </w:p>
    <w:p w:rsidR="00527CE4" w:rsidRPr="005C68DF" w:rsidRDefault="00527CE4"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7E62AF" w:rsidRPr="005C68DF" w:rsidRDefault="007E62AF"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1300D0" w:rsidRPr="005C68DF" w:rsidRDefault="00212F43"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AE0265" w:rsidRPr="005C68DF">
        <w:rPr>
          <w:rFonts w:ascii="Times New Roman" w:hAnsi="Times New Roman" w:cs="Times New Roman"/>
          <w:sz w:val="24"/>
          <w:szCs w:val="24"/>
        </w:rPr>
        <w:t>3</w:t>
      </w:r>
      <w:r w:rsidRPr="005C68DF">
        <w:rPr>
          <w:rFonts w:ascii="Times New Roman" w:hAnsi="Times New Roman" w:cs="Times New Roman"/>
          <w:sz w:val="24"/>
          <w:szCs w:val="24"/>
        </w:rPr>
        <w:t>. točci dnevnog reda dovršeno.</w:t>
      </w:r>
    </w:p>
    <w:p w:rsidR="007E62AF" w:rsidRPr="005C68DF" w:rsidRDefault="007E62AF" w:rsidP="005C68DF">
      <w:pPr>
        <w:autoSpaceDE w:val="0"/>
        <w:autoSpaceDN w:val="0"/>
        <w:adjustRightInd w:val="0"/>
        <w:spacing w:after="0"/>
        <w:ind w:firstLine="360"/>
        <w:jc w:val="both"/>
        <w:rPr>
          <w:rFonts w:ascii="Times New Roman" w:hAnsi="Times New Roman" w:cs="Times New Roman"/>
          <w:sz w:val="24"/>
          <w:szCs w:val="24"/>
        </w:rPr>
      </w:pPr>
    </w:p>
    <w:p w:rsidR="00454737" w:rsidRPr="005C68DF" w:rsidRDefault="006A6310" w:rsidP="005C68DF">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 xml:space="preserve">Prelazi se na raspravljanje o </w:t>
      </w:r>
      <w:r w:rsidR="00AE0265" w:rsidRPr="005C68DF">
        <w:rPr>
          <w:rFonts w:ascii="Times New Roman" w:hAnsi="Times New Roman" w:cs="Times New Roman"/>
          <w:b/>
          <w:sz w:val="24"/>
          <w:szCs w:val="24"/>
        </w:rPr>
        <w:t>4</w:t>
      </w:r>
      <w:r w:rsidRPr="005C68DF">
        <w:rPr>
          <w:rFonts w:ascii="Times New Roman" w:hAnsi="Times New Roman" w:cs="Times New Roman"/>
          <w:b/>
          <w:sz w:val="24"/>
          <w:szCs w:val="24"/>
        </w:rPr>
        <w:t>. točci dnevnog reda.</w:t>
      </w:r>
    </w:p>
    <w:p w:rsidR="00044C0C" w:rsidRDefault="002D2998" w:rsidP="00044C0C">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Član</w:t>
      </w:r>
      <w:r w:rsidR="00454737" w:rsidRPr="005C68DF">
        <w:rPr>
          <w:rFonts w:ascii="Times New Roman" w:hAnsi="Times New Roman" w:cs="Times New Roman"/>
          <w:sz w:val="24"/>
          <w:szCs w:val="24"/>
        </w:rPr>
        <w:t>ica</w:t>
      </w:r>
      <w:r w:rsidRPr="005C68DF">
        <w:rPr>
          <w:rFonts w:ascii="Times New Roman" w:hAnsi="Times New Roman" w:cs="Times New Roman"/>
          <w:sz w:val="24"/>
          <w:szCs w:val="24"/>
        </w:rPr>
        <w:t xml:space="preserve"> Povjerenstva </w:t>
      </w:r>
      <w:r w:rsidR="00454737" w:rsidRPr="005C68DF">
        <w:rPr>
          <w:rFonts w:ascii="Times New Roman" w:hAnsi="Times New Roman" w:cs="Times New Roman"/>
          <w:sz w:val="24"/>
          <w:szCs w:val="24"/>
        </w:rPr>
        <w:t>Tatijana Vučetić</w:t>
      </w:r>
      <w:r w:rsidRPr="005C68DF">
        <w:rPr>
          <w:rFonts w:ascii="Times New Roman" w:hAnsi="Times New Roman" w:cs="Times New Roman"/>
          <w:sz w:val="24"/>
          <w:szCs w:val="24"/>
        </w:rPr>
        <w:t xml:space="preserve"> kao izvjestitelj</w:t>
      </w:r>
      <w:r w:rsidR="00454737" w:rsidRPr="005C68DF">
        <w:rPr>
          <w:rFonts w:ascii="Times New Roman" w:hAnsi="Times New Roman" w:cs="Times New Roman"/>
          <w:sz w:val="24"/>
          <w:szCs w:val="24"/>
        </w:rPr>
        <w:t>ica</w:t>
      </w:r>
      <w:r w:rsidRPr="005C68DF">
        <w:rPr>
          <w:rFonts w:ascii="Times New Roman" w:hAnsi="Times New Roman" w:cs="Times New Roman"/>
          <w:sz w:val="24"/>
          <w:szCs w:val="24"/>
        </w:rPr>
        <w:t xml:space="preserve"> u predmetu</w:t>
      </w:r>
      <w:r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P-318/19, dužnosnik JOSIP SALAPIĆ, državni tajnik u Ministarstvu pravosuđa i uprave</w:t>
      </w:r>
      <w:r w:rsidR="00660C67" w:rsidRPr="005C68DF">
        <w:rPr>
          <w:rFonts w:ascii="Times New Roman" w:hAnsi="Times New Roman" w:cs="Times New Roman"/>
          <w:b/>
          <w:color w:val="000000" w:themeColor="text1"/>
          <w:sz w:val="24"/>
          <w:szCs w:val="24"/>
        </w:rPr>
        <w:t>,</w:t>
      </w:r>
      <w:r w:rsidR="007E0BFA" w:rsidRPr="005C68DF">
        <w:rPr>
          <w:rFonts w:ascii="Times New Roman" w:hAnsi="Times New Roman" w:cs="Times New Roman"/>
          <w:b/>
          <w:color w:val="000000" w:themeColor="text1"/>
          <w:sz w:val="24"/>
          <w:szCs w:val="24"/>
        </w:rPr>
        <w:t xml:space="preserve"> </w:t>
      </w:r>
      <w:r w:rsidR="007E0BFA" w:rsidRPr="00044C0C">
        <w:rPr>
          <w:rFonts w:ascii="Times New Roman" w:hAnsi="Times New Roman" w:cs="Times New Roman"/>
          <w:color w:val="000000" w:themeColor="text1"/>
          <w:sz w:val="24"/>
          <w:szCs w:val="24"/>
        </w:rPr>
        <w:t>iznosi predmet i navodi da je</w:t>
      </w:r>
      <w:r w:rsidR="007E0BFA" w:rsidRPr="005C68DF">
        <w:rPr>
          <w:rFonts w:ascii="Times New Roman" w:hAnsi="Times New Roman" w:cs="Times New Roman"/>
          <w:b/>
          <w:color w:val="000000" w:themeColor="text1"/>
          <w:sz w:val="24"/>
          <w:szCs w:val="24"/>
        </w:rPr>
        <w:t xml:space="preserve"> </w:t>
      </w:r>
      <w:r w:rsidR="00454737" w:rsidRPr="005C68DF">
        <w:rPr>
          <w:rFonts w:ascii="Times New Roman" w:hAnsi="Times New Roman" w:cs="Times New Roman"/>
          <w:sz w:val="24"/>
          <w:szCs w:val="24"/>
        </w:rPr>
        <w:t xml:space="preserve">dužnosnik </w:t>
      </w:r>
      <w:r w:rsidR="00590707" w:rsidRPr="005C68DF">
        <w:rPr>
          <w:rFonts w:ascii="Times New Roman" w:hAnsi="Times New Roman" w:cs="Times New Roman"/>
          <w:sz w:val="24"/>
          <w:szCs w:val="24"/>
        </w:rPr>
        <w:t>19. ožujka 2019. g. Povjerenstvu podnio izvješće o imovinskom stanju povodom promjene. Povjerenstvo je izvršilo redovitu provjeru podataka iz navedenog izvješća o imovinskom stanju dužnosnika.</w:t>
      </w:r>
      <w:r w:rsidR="00454737" w:rsidRPr="005C68DF">
        <w:rPr>
          <w:rFonts w:ascii="Times New Roman" w:hAnsi="Times New Roman" w:cs="Times New Roman"/>
          <w:sz w:val="24"/>
          <w:szCs w:val="24"/>
        </w:rPr>
        <w:t xml:space="preserve"> </w:t>
      </w:r>
      <w:r w:rsidR="00590707" w:rsidRPr="005C68DF">
        <w:rPr>
          <w:rFonts w:ascii="Times New Roman" w:hAnsi="Times New Roman" w:cs="Times New Roman"/>
          <w:sz w:val="24"/>
          <w:szCs w:val="24"/>
        </w:rPr>
        <w:t>Usporedbom podataka iz podnesenog izvješća i podataka prikupljenih od nadležnih tijela u Republici Hrvatskoj utvrđen je nesklad u dijelu koji se odnosi na dohodak od nesamostalnog rada bračnog druga dužnosnika te na površinu nekretnine, kuće, dvora i oranice u Bizovcu</w:t>
      </w:r>
      <w:r w:rsidR="00454737" w:rsidRPr="005C68DF">
        <w:rPr>
          <w:rFonts w:ascii="Times New Roman" w:hAnsi="Times New Roman" w:cs="Times New Roman"/>
          <w:color w:val="FF0000"/>
          <w:sz w:val="24"/>
          <w:szCs w:val="24"/>
        </w:rPr>
        <w:t>.</w:t>
      </w:r>
      <w:r w:rsidR="00C23019" w:rsidRPr="005C68DF">
        <w:rPr>
          <w:rFonts w:ascii="Times New Roman" w:hAnsi="Times New Roman" w:cs="Times New Roman"/>
          <w:color w:val="FF0000"/>
          <w:sz w:val="24"/>
          <w:szCs w:val="24"/>
        </w:rPr>
        <w:t xml:space="preserve"> </w:t>
      </w:r>
      <w:r w:rsidR="00454737" w:rsidRPr="005C68DF">
        <w:rPr>
          <w:rFonts w:ascii="Times New Roman" w:hAnsi="Times New Roman" w:cs="Times New Roman"/>
          <w:sz w:val="24"/>
          <w:szCs w:val="24"/>
        </w:rPr>
        <w:t xml:space="preserve">Dužnosniku je upućen zaključak na koji se isti očitovao i </w:t>
      </w:r>
      <w:r w:rsidR="00590707" w:rsidRPr="005C68DF">
        <w:rPr>
          <w:rFonts w:ascii="Times New Roman" w:hAnsi="Times New Roman" w:cs="Times New Roman"/>
          <w:sz w:val="24"/>
          <w:szCs w:val="24"/>
        </w:rPr>
        <w:t xml:space="preserve">dostavio odgovarajuće dokaze kojima je uskladio prijavljenu imovinu s imovinom utvrđenom iz podataka pribavljenih od nadležnih </w:t>
      </w:r>
      <w:r w:rsidR="00C23019" w:rsidRPr="005C68DF">
        <w:rPr>
          <w:rFonts w:ascii="Times New Roman" w:hAnsi="Times New Roman" w:cs="Times New Roman"/>
          <w:sz w:val="24"/>
          <w:szCs w:val="24"/>
        </w:rPr>
        <w:t>tijela.</w:t>
      </w:r>
    </w:p>
    <w:p w:rsidR="00044C0C" w:rsidRDefault="00251277" w:rsidP="00044C0C">
      <w:pPr>
        <w:autoSpaceDE w:val="0"/>
        <w:autoSpaceDN w:val="0"/>
        <w:adjustRightInd w:val="0"/>
        <w:spacing w:after="0"/>
        <w:ind w:firstLine="360"/>
        <w:jc w:val="both"/>
        <w:rPr>
          <w:rFonts w:ascii="Times New Roman" w:hAnsi="Times New Roman" w:cs="Times New Roman"/>
          <w:color w:val="000000"/>
          <w:sz w:val="24"/>
          <w:szCs w:val="24"/>
          <w:lang w:eastAsia="hr-HR" w:bidi="hr-HR"/>
        </w:rPr>
      </w:pPr>
      <w:r w:rsidRPr="005C68DF">
        <w:rPr>
          <w:rFonts w:ascii="Times New Roman" w:hAnsi="Times New Roman" w:cs="Times New Roman"/>
          <w:sz w:val="24"/>
          <w:szCs w:val="24"/>
        </w:rPr>
        <w:t>Izvjestitelj</w:t>
      </w:r>
      <w:r w:rsidR="0059332C" w:rsidRPr="005C68DF">
        <w:rPr>
          <w:rFonts w:ascii="Times New Roman" w:hAnsi="Times New Roman" w:cs="Times New Roman"/>
          <w:sz w:val="24"/>
          <w:szCs w:val="24"/>
        </w:rPr>
        <w:t>ica</w:t>
      </w:r>
      <w:r w:rsidRPr="005C68DF">
        <w:rPr>
          <w:rFonts w:ascii="Times New Roman" w:hAnsi="Times New Roman" w:cs="Times New Roman"/>
          <w:sz w:val="24"/>
          <w:szCs w:val="24"/>
        </w:rPr>
        <w:t xml:space="preserve"> predlaže da se donese odluka </w:t>
      </w:r>
      <w:r w:rsidR="00C23019" w:rsidRPr="005C68DF">
        <w:rPr>
          <w:rFonts w:ascii="Times New Roman" w:hAnsi="Times New Roman" w:cs="Times New Roman"/>
          <w:color w:val="000000"/>
          <w:sz w:val="24"/>
          <w:szCs w:val="24"/>
          <w:lang w:eastAsia="hr-HR" w:bidi="hr-HR"/>
        </w:rPr>
        <w:t>o nepokretanju postupka.</w:t>
      </w:r>
    </w:p>
    <w:p w:rsidR="009B583B" w:rsidRPr="005C68DF" w:rsidRDefault="0059332C" w:rsidP="00044C0C">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2C0C11" w:rsidRPr="005C68DF" w:rsidRDefault="002C0C11" w:rsidP="005C68DF">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E44399" w:rsidRPr="005C68DF" w:rsidRDefault="006A6310"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AE0265" w:rsidRPr="005C68DF">
        <w:rPr>
          <w:rFonts w:ascii="Times New Roman" w:hAnsi="Times New Roman" w:cs="Times New Roman"/>
          <w:sz w:val="24"/>
          <w:szCs w:val="24"/>
        </w:rPr>
        <w:t>4</w:t>
      </w:r>
      <w:r w:rsidRPr="005C68DF">
        <w:rPr>
          <w:rFonts w:ascii="Times New Roman" w:hAnsi="Times New Roman" w:cs="Times New Roman"/>
          <w:sz w:val="24"/>
          <w:szCs w:val="24"/>
        </w:rPr>
        <w:t>. točci dnevnog reda dovršeno.</w:t>
      </w:r>
    </w:p>
    <w:p w:rsidR="009B583B" w:rsidRPr="005C68DF" w:rsidRDefault="009B583B" w:rsidP="005C68DF">
      <w:pPr>
        <w:autoSpaceDE w:val="0"/>
        <w:autoSpaceDN w:val="0"/>
        <w:adjustRightInd w:val="0"/>
        <w:spacing w:after="0"/>
        <w:ind w:firstLine="360"/>
        <w:jc w:val="both"/>
        <w:rPr>
          <w:rFonts w:ascii="Times New Roman" w:hAnsi="Times New Roman" w:cs="Times New Roman"/>
          <w:sz w:val="24"/>
          <w:szCs w:val="24"/>
        </w:rPr>
      </w:pPr>
    </w:p>
    <w:p w:rsidR="00044C0C" w:rsidRDefault="00791CA3" w:rsidP="00044C0C">
      <w:pPr>
        <w:pStyle w:val="StandardWeb"/>
        <w:spacing w:line="276" w:lineRule="auto"/>
        <w:ind w:firstLine="360"/>
        <w:jc w:val="both"/>
        <w:rPr>
          <w:rFonts w:ascii="Times New Roman" w:hAnsi="Times New Roman" w:cs="Times New Roman"/>
          <w:b/>
          <w:color w:val="auto"/>
          <w:sz w:val="24"/>
          <w:szCs w:val="24"/>
        </w:rPr>
      </w:pPr>
      <w:r w:rsidRPr="005C68DF">
        <w:rPr>
          <w:rFonts w:ascii="Times New Roman" w:hAnsi="Times New Roman" w:cs="Times New Roman"/>
          <w:b/>
          <w:color w:val="auto"/>
          <w:sz w:val="24"/>
          <w:szCs w:val="24"/>
        </w:rPr>
        <w:t xml:space="preserve">Prelazi se na raspravljanje o </w:t>
      </w:r>
      <w:r w:rsidR="00AE0265" w:rsidRPr="005C68DF">
        <w:rPr>
          <w:rFonts w:ascii="Times New Roman" w:hAnsi="Times New Roman" w:cs="Times New Roman"/>
          <w:b/>
          <w:color w:val="auto"/>
          <w:sz w:val="24"/>
          <w:szCs w:val="24"/>
        </w:rPr>
        <w:t>5</w:t>
      </w:r>
      <w:r w:rsidRPr="005C68DF">
        <w:rPr>
          <w:rFonts w:ascii="Times New Roman" w:hAnsi="Times New Roman" w:cs="Times New Roman"/>
          <w:b/>
          <w:color w:val="auto"/>
          <w:sz w:val="24"/>
          <w:szCs w:val="24"/>
        </w:rPr>
        <w:t>. točci dnevnog reda.</w:t>
      </w:r>
    </w:p>
    <w:p w:rsidR="004449EB" w:rsidRPr="004F1C13" w:rsidRDefault="00C23019" w:rsidP="004F1C13">
      <w:pPr>
        <w:pStyle w:val="StandardWeb"/>
        <w:spacing w:line="276" w:lineRule="auto"/>
        <w:ind w:firstLine="360"/>
        <w:jc w:val="both"/>
        <w:rPr>
          <w:rFonts w:ascii="Times New Roman" w:hAnsi="Times New Roman" w:cs="Times New Roman"/>
          <w:bCs/>
          <w:color w:val="auto"/>
          <w:sz w:val="24"/>
          <w:szCs w:val="24"/>
        </w:rPr>
      </w:pPr>
      <w:r w:rsidRPr="00044C0C">
        <w:rPr>
          <w:rFonts w:ascii="Times New Roman" w:hAnsi="Times New Roman" w:cs="Times New Roman"/>
          <w:color w:val="auto"/>
          <w:sz w:val="24"/>
          <w:szCs w:val="24"/>
        </w:rPr>
        <w:t xml:space="preserve">Članica Povjerenstva </w:t>
      </w:r>
      <w:r w:rsidRPr="00044C0C">
        <w:rPr>
          <w:rFonts w:ascii="Times New Roman" w:hAnsi="Times New Roman" w:cs="Times New Roman"/>
          <w:color w:val="auto"/>
          <w:sz w:val="24"/>
          <w:szCs w:val="24"/>
        </w:rPr>
        <w:t>Tončica Božić</w:t>
      </w:r>
      <w:r w:rsidRPr="00044C0C">
        <w:rPr>
          <w:rFonts w:ascii="Times New Roman" w:hAnsi="Times New Roman" w:cs="Times New Roman"/>
          <w:color w:val="auto"/>
          <w:sz w:val="24"/>
          <w:szCs w:val="24"/>
        </w:rPr>
        <w:t xml:space="preserve"> kao izvjestiteljica u predmetu</w:t>
      </w:r>
      <w:r w:rsidRPr="00044C0C">
        <w:rPr>
          <w:rFonts w:ascii="Times New Roman" w:hAnsi="Times New Roman" w:cs="Times New Roman"/>
          <w:b/>
          <w:color w:val="auto"/>
          <w:sz w:val="24"/>
          <w:szCs w:val="24"/>
        </w:rPr>
        <w:t xml:space="preserve"> </w:t>
      </w:r>
      <w:r w:rsidR="007E62AF" w:rsidRPr="00044C0C">
        <w:rPr>
          <w:rFonts w:ascii="Times New Roman" w:hAnsi="Times New Roman" w:cs="Times New Roman"/>
          <w:b/>
          <w:color w:val="auto"/>
          <w:sz w:val="24"/>
          <w:szCs w:val="24"/>
        </w:rPr>
        <w:t>P-105/19, dužnosnik DRAŽEN BARIŠIĆ, zastupnik u Hrvatskom saboru i gradonačelnik Grada Velike Gorice,</w:t>
      </w:r>
      <w:r w:rsidR="004449EB" w:rsidRPr="00044C0C">
        <w:rPr>
          <w:rFonts w:ascii="Times New Roman" w:hAnsi="Times New Roman" w:cs="Times New Roman"/>
          <w:bCs/>
          <w:color w:val="auto"/>
          <w:sz w:val="24"/>
          <w:szCs w:val="24"/>
        </w:rPr>
        <w:t xml:space="preserve"> </w:t>
      </w:r>
      <w:r w:rsidRPr="00044C0C">
        <w:rPr>
          <w:rFonts w:ascii="Times New Roman" w:hAnsi="Times New Roman" w:cs="Times New Roman"/>
          <w:bCs/>
          <w:color w:val="auto"/>
          <w:sz w:val="24"/>
          <w:szCs w:val="24"/>
        </w:rPr>
        <w:t>iznosi predmet i navodi kako je protiv dužnosnika podnesena prijava u kojoj se</w:t>
      </w:r>
      <w:r w:rsidR="004449EB" w:rsidRPr="00044C0C">
        <w:rPr>
          <w:rFonts w:ascii="Times New Roman" w:hAnsi="Times New Roman" w:cs="Times New Roman"/>
          <w:bCs/>
          <w:color w:val="auto"/>
          <w:sz w:val="24"/>
          <w:szCs w:val="24"/>
        </w:rPr>
        <w:t xml:space="preserve"> u bitnom </w:t>
      </w:r>
      <w:r w:rsidRPr="00044C0C">
        <w:rPr>
          <w:rFonts w:ascii="Times New Roman" w:hAnsi="Times New Roman" w:cs="Times New Roman"/>
          <w:bCs/>
          <w:color w:val="auto"/>
          <w:sz w:val="24"/>
          <w:szCs w:val="24"/>
        </w:rPr>
        <w:t>navodi</w:t>
      </w:r>
      <w:r w:rsidR="004449EB" w:rsidRPr="00044C0C">
        <w:rPr>
          <w:rFonts w:ascii="Times New Roman" w:hAnsi="Times New Roman" w:cs="Times New Roman"/>
          <w:bCs/>
          <w:color w:val="auto"/>
          <w:sz w:val="24"/>
          <w:szCs w:val="24"/>
        </w:rPr>
        <w:t xml:space="preserve"> kako gradonačelnik Grada Velike Gorice ima dugogodišnji poslovni odnos s trgovačkim društvom „Gašparić-auto“, što je vidljivo iz nabava službenih automobila kojih u Gradu Velika Gorica ima 5, marke Hyundai.</w:t>
      </w:r>
      <w:r w:rsidRPr="00044C0C">
        <w:rPr>
          <w:rFonts w:ascii="Times New Roman" w:hAnsi="Times New Roman" w:cs="Times New Roman"/>
          <w:bCs/>
          <w:color w:val="auto"/>
          <w:sz w:val="24"/>
          <w:szCs w:val="24"/>
        </w:rPr>
        <w:t xml:space="preserve"> </w:t>
      </w:r>
      <w:r w:rsidR="004449EB" w:rsidRPr="00044C0C">
        <w:rPr>
          <w:rFonts w:ascii="Times New Roman" w:hAnsi="Times New Roman" w:cs="Times New Roman"/>
          <w:bCs/>
          <w:color w:val="auto"/>
          <w:sz w:val="24"/>
          <w:szCs w:val="24"/>
        </w:rPr>
        <w:t xml:space="preserve">U prijavi se navodi da se u zadnjih godinu dana intenzivirao poslovni odnos, i to nabavama službenih automobila za udruge i ustanove u Gradu: Plemenita opčina Turopoljska, kombi vozilo, Vatrogasna zajednica, terensko vozilo, DVD Turopolje, terensko vozilo, DVD Lomnica, terensko vozilo, Dječji vrtić Ciciban, službeno vozilo, DVD Kosnica, terensko vozilo, </w:t>
      </w:r>
      <w:r w:rsidR="004449EB" w:rsidRPr="004F1C13">
        <w:rPr>
          <w:rFonts w:ascii="Times New Roman" w:hAnsi="Times New Roman" w:cs="Times New Roman"/>
          <w:bCs/>
          <w:color w:val="auto"/>
          <w:sz w:val="24"/>
          <w:szCs w:val="24"/>
        </w:rPr>
        <w:t>Dom zdravlja 15 službenih vozila, a da su navodno sva vozila rezultat poslovnog odnosa s trgovačkim društvom „Gašparić -auto“.Nadalje se navodi kako je gradonačelnik Dražen Barišić prisustvovao utakmici Mađarska-Hrvatska na Svjetskom prvenstvu, zajedno sa svoje dvije kćeri, te podnositelj predlaže utvrditi tko je platio put za Budimpeštu i tko je kupio ulaznice za utakmicu.</w:t>
      </w:r>
    </w:p>
    <w:p w:rsidR="004449EB" w:rsidRPr="005C68DF" w:rsidRDefault="00C23019"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bCs/>
          <w:sz w:val="24"/>
          <w:szCs w:val="24"/>
        </w:rPr>
        <w:lastRenderedPageBreak/>
        <w:t xml:space="preserve">Izvjestiteljica navodi da je </w:t>
      </w:r>
      <w:r w:rsidR="004449EB" w:rsidRPr="005C68DF">
        <w:rPr>
          <w:rFonts w:ascii="Times New Roman" w:hAnsi="Times New Roman" w:cs="Times New Roman"/>
          <w:sz w:val="24"/>
          <w:szCs w:val="24"/>
        </w:rPr>
        <w:t>na okolnost odlaska dužnosnika na Svjetsko nogometno prvenstvo 2018. Povjerenstvo je otvorilo zaseban predmet koji se vodi pod brojem P-103/19.</w:t>
      </w:r>
    </w:p>
    <w:p w:rsidR="00C23019" w:rsidRPr="005C68DF" w:rsidRDefault="00C23019"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Izvjestiteljica iznosi svu relevantnu dokumentaciju pribavljenu u  postupku.</w:t>
      </w:r>
    </w:p>
    <w:p w:rsidR="004F1C13" w:rsidRDefault="00791CA3" w:rsidP="004F1C13">
      <w:pPr>
        <w:pStyle w:val="Default"/>
        <w:spacing w:line="276" w:lineRule="auto"/>
        <w:ind w:firstLine="360"/>
        <w:jc w:val="both"/>
        <w:rPr>
          <w:color w:val="auto"/>
        </w:rPr>
      </w:pPr>
      <w:r w:rsidRPr="005C68DF">
        <w:t>Izvjestitelj</w:t>
      </w:r>
      <w:r w:rsidR="00C23019" w:rsidRPr="005C68DF">
        <w:t>ica</w:t>
      </w:r>
      <w:r w:rsidRPr="005C68DF">
        <w:t xml:space="preserve"> predlaže </w:t>
      </w:r>
      <w:r w:rsidR="007757DA" w:rsidRPr="005C68DF">
        <w:t>da se donese odluka</w:t>
      </w:r>
      <w:r w:rsidR="00DB11DA" w:rsidRPr="005C68DF">
        <w:t xml:space="preserve"> </w:t>
      </w:r>
      <w:r w:rsidR="00C23019" w:rsidRPr="005C68DF">
        <w:rPr>
          <w:color w:val="auto"/>
        </w:rPr>
        <w:t>o nepokretanju postupka</w:t>
      </w:r>
      <w:r w:rsidR="004449EB" w:rsidRPr="005C68DF">
        <w:rPr>
          <w:color w:val="auto"/>
        </w:rPr>
        <w:t xml:space="preserve"> s obzirom da iz prikupljenih podataka i dokumentacije, vezano uz okolnosti nabave službenih automobila za Grad Veliku Goricu te za udruge i ustanove čiji je osnivač Grad Velika Gorica, ne proizlazi da je u postupanju dužnosnika došlo do moguće povrede odredbi ZSSI-a.</w:t>
      </w:r>
    </w:p>
    <w:p w:rsidR="0059332C" w:rsidRPr="005C68DF" w:rsidRDefault="0059332C" w:rsidP="004F1C13">
      <w:pPr>
        <w:pStyle w:val="Default"/>
        <w:spacing w:line="276" w:lineRule="auto"/>
        <w:ind w:firstLine="360"/>
        <w:jc w:val="both"/>
        <w:rPr>
          <w:bCs/>
        </w:rPr>
      </w:pPr>
      <w:r w:rsidRPr="005C68DF">
        <w:rPr>
          <w:bCs/>
        </w:rPr>
        <w:t>Otvara se rasprava.</w:t>
      </w:r>
    </w:p>
    <w:p w:rsidR="00791CA3" w:rsidRPr="005C68DF" w:rsidRDefault="00791CA3" w:rsidP="005C68DF">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791CA3" w:rsidRPr="005C68DF" w:rsidRDefault="00791CA3"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500EEF" w:rsidRPr="005C68DF">
        <w:rPr>
          <w:rFonts w:ascii="Times New Roman" w:hAnsi="Times New Roman" w:cs="Times New Roman"/>
          <w:sz w:val="24"/>
          <w:szCs w:val="24"/>
        </w:rPr>
        <w:t>5</w:t>
      </w:r>
      <w:r w:rsidRPr="005C68DF">
        <w:rPr>
          <w:rFonts w:ascii="Times New Roman" w:hAnsi="Times New Roman" w:cs="Times New Roman"/>
          <w:sz w:val="24"/>
          <w:szCs w:val="24"/>
        </w:rPr>
        <w:t xml:space="preserve"> točci dnevnog reda dovršeno. </w:t>
      </w:r>
    </w:p>
    <w:p w:rsidR="004F1C13" w:rsidRDefault="003D5884" w:rsidP="004F1C13">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 xml:space="preserve">Prelazi se na raspravljanje o </w:t>
      </w:r>
      <w:r w:rsidR="00BB2BA4" w:rsidRPr="005C68DF">
        <w:rPr>
          <w:rFonts w:ascii="Times New Roman" w:hAnsi="Times New Roman" w:cs="Times New Roman"/>
          <w:b/>
          <w:sz w:val="24"/>
          <w:szCs w:val="24"/>
        </w:rPr>
        <w:t>6</w:t>
      </w:r>
      <w:r w:rsidRPr="005C68DF">
        <w:rPr>
          <w:rFonts w:ascii="Times New Roman" w:hAnsi="Times New Roman" w:cs="Times New Roman"/>
          <w:b/>
          <w:sz w:val="24"/>
          <w:szCs w:val="24"/>
        </w:rPr>
        <w:t>. točci dnevnog reda.</w:t>
      </w:r>
    </w:p>
    <w:p w:rsidR="004449EB" w:rsidRPr="005C68DF" w:rsidRDefault="00BF04DD"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Članica Povjerenstva </w:t>
      </w:r>
      <w:r w:rsidR="00C23019" w:rsidRPr="005C68DF">
        <w:rPr>
          <w:rFonts w:ascii="Times New Roman" w:hAnsi="Times New Roman" w:cs="Times New Roman"/>
          <w:sz w:val="24"/>
          <w:szCs w:val="24"/>
        </w:rPr>
        <w:t>Tatijana Vučetić</w:t>
      </w:r>
      <w:r w:rsidRPr="005C68DF">
        <w:rPr>
          <w:rFonts w:ascii="Times New Roman" w:hAnsi="Times New Roman" w:cs="Times New Roman"/>
          <w:sz w:val="24"/>
          <w:szCs w:val="24"/>
        </w:rPr>
        <w:t xml:space="preserve"> kao izvjestiteljica u predmetu</w:t>
      </w:r>
      <w:r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P-264/19, dužnosnica IVANA NINČEVIĆ-LESANDRIĆ, zastupnica u Hrvatskom saboru do 22. srpnja 2020.g.,</w:t>
      </w:r>
      <w:r w:rsidR="004449EB" w:rsidRPr="005C68DF">
        <w:rPr>
          <w:rFonts w:ascii="Times New Roman" w:hAnsi="Times New Roman" w:cs="Times New Roman"/>
          <w:sz w:val="24"/>
          <w:szCs w:val="24"/>
        </w:rPr>
        <w:t xml:space="preserve"> </w:t>
      </w:r>
      <w:r w:rsidR="00C23019" w:rsidRPr="005C68DF">
        <w:rPr>
          <w:rFonts w:ascii="Times New Roman" w:hAnsi="Times New Roman" w:cs="Times New Roman"/>
          <w:sz w:val="24"/>
          <w:szCs w:val="24"/>
        </w:rPr>
        <w:t xml:space="preserve">iznosi predmet i navodi da je protiv dužnosnice podnesena prijava u kojoj se </w:t>
      </w:r>
      <w:r w:rsidR="004449EB" w:rsidRPr="005C68DF">
        <w:rPr>
          <w:rFonts w:ascii="Times New Roman" w:hAnsi="Times New Roman" w:cs="Times New Roman"/>
          <w:sz w:val="24"/>
          <w:szCs w:val="24"/>
        </w:rPr>
        <w:t xml:space="preserve">dostavlja prepiska između podnositeljice i prijavljene dužnosnice u vezi obnove opožarenih nekretnina, vinograda i maslinika. U prilogu prepiske je zemljišnoknjižni izvadak nekretnine u vlasništvu podnositeljice kao i dopis Grada Splita, Gradskog poglavarstva za procjenu šteta od elementarnih nepogoda, upućen podnositeljici, u vezi njenog zahtjeva na temelju Odluke župana Splitsko-dalmatinske županije o dodjeli jednokratne bespovratne novčane pomoći jedinicama lokalnih samouprava za djelomično ublažavanje i otklanjanje posljedica štete na izdvojenim obiteljskim zgradama u elementarnim nepogodama uzrokovane požarom tijekom 2017.g. na području Splitsko-dalmatinske županije. </w:t>
      </w:r>
    </w:p>
    <w:p w:rsidR="00C23019" w:rsidRPr="005C68DF" w:rsidRDefault="00C23019" w:rsidP="005C68DF">
      <w:pPr>
        <w:spacing w:after="0"/>
        <w:ind w:firstLine="708"/>
        <w:jc w:val="both"/>
        <w:rPr>
          <w:rFonts w:ascii="Times New Roman" w:hAnsi="Times New Roman" w:cs="Times New Roman"/>
          <w:sz w:val="24"/>
          <w:szCs w:val="24"/>
        </w:rPr>
      </w:pPr>
      <w:r w:rsidRPr="005C68DF">
        <w:rPr>
          <w:rFonts w:ascii="Times New Roman" w:hAnsi="Times New Roman" w:cs="Times New Roman"/>
          <w:sz w:val="24"/>
          <w:szCs w:val="24"/>
        </w:rPr>
        <w:t>Izvjestiteljica navodi da s</w:t>
      </w:r>
      <w:r w:rsidR="004449EB" w:rsidRPr="005C68DF">
        <w:rPr>
          <w:rFonts w:ascii="Times New Roman" w:hAnsi="Times New Roman" w:cs="Times New Roman"/>
          <w:sz w:val="24"/>
          <w:szCs w:val="24"/>
        </w:rPr>
        <w:t xml:space="preserve"> obzirom da je prijava neodređena te iz iste ne proizlazi kojim postupanjem ili propustom dužnosnice je došlo do moguće povrede neke od odredbi ZSSI-a, od podnositeljice </w:t>
      </w:r>
      <w:r w:rsidRPr="005C68DF">
        <w:rPr>
          <w:rFonts w:ascii="Times New Roman" w:hAnsi="Times New Roman" w:cs="Times New Roman"/>
          <w:sz w:val="24"/>
          <w:szCs w:val="24"/>
        </w:rPr>
        <w:t xml:space="preserve">je zatraženo </w:t>
      </w:r>
      <w:r w:rsidR="004449EB" w:rsidRPr="005C68DF">
        <w:rPr>
          <w:rFonts w:ascii="Times New Roman" w:hAnsi="Times New Roman" w:cs="Times New Roman"/>
          <w:sz w:val="24"/>
          <w:szCs w:val="24"/>
        </w:rPr>
        <w:t xml:space="preserve">da dopuni  i specificira </w:t>
      </w:r>
      <w:r w:rsidRPr="005C68DF">
        <w:rPr>
          <w:rFonts w:ascii="Times New Roman" w:hAnsi="Times New Roman" w:cs="Times New Roman"/>
          <w:sz w:val="24"/>
          <w:szCs w:val="24"/>
        </w:rPr>
        <w:t>prijavu</w:t>
      </w:r>
      <w:r w:rsidR="004449EB" w:rsidRPr="005C68DF">
        <w:rPr>
          <w:rFonts w:ascii="Times New Roman" w:hAnsi="Times New Roman" w:cs="Times New Roman"/>
          <w:sz w:val="24"/>
          <w:szCs w:val="24"/>
        </w:rPr>
        <w:t xml:space="preserve">. Podnositeljica do </w:t>
      </w:r>
      <w:r w:rsidRPr="005C68DF">
        <w:rPr>
          <w:rFonts w:ascii="Times New Roman" w:hAnsi="Times New Roman" w:cs="Times New Roman"/>
          <w:sz w:val="24"/>
          <w:szCs w:val="24"/>
        </w:rPr>
        <w:t>dana sjednice</w:t>
      </w:r>
      <w:r w:rsidR="004449EB" w:rsidRPr="005C68DF">
        <w:rPr>
          <w:rFonts w:ascii="Times New Roman" w:hAnsi="Times New Roman" w:cs="Times New Roman"/>
          <w:sz w:val="24"/>
          <w:szCs w:val="24"/>
        </w:rPr>
        <w:t xml:space="preserve"> nije dostavila očitovanje.</w:t>
      </w:r>
    </w:p>
    <w:p w:rsidR="00BF04DD" w:rsidRPr="005C68DF" w:rsidRDefault="003831DC" w:rsidP="004F1C13">
      <w:pPr>
        <w:spacing w:after="0"/>
        <w:ind w:firstLine="708"/>
        <w:jc w:val="both"/>
        <w:rPr>
          <w:rFonts w:ascii="Times New Roman" w:hAnsi="Times New Roman" w:cs="Times New Roman"/>
          <w:sz w:val="24"/>
          <w:szCs w:val="24"/>
          <w:lang w:val="hr-BA"/>
        </w:rPr>
      </w:pPr>
      <w:r w:rsidRPr="005C68DF">
        <w:rPr>
          <w:rFonts w:ascii="Times New Roman" w:hAnsi="Times New Roman" w:cs="Times New Roman"/>
          <w:sz w:val="24"/>
          <w:szCs w:val="24"/>
          <w:lang w:val="hr-BA"/>
        </w:rPr>
        <w:t>Izvjestitelj</w:t>
      </w:r>
      <w:r w:rsidR="00EB51B5" w:rsidRPr="005C68DF">
        <w:rPr>
          <w:rFonts w:ascii="Times New Roman" w:hAnsi="Times New Roman" w:cs="Times New Roman"/>
          <w:sz w:val="24"/>
          <w:szCs w:val="24"/>
          <w:lang w:val="hr-BA"/>
        </w:rPr>
        <w:t>ica</w:t>
      </w:r>
      <w:r w:rsidRPr="005C68DF">
        <w:rPr>
          <w:rFonts w:ascii="Times New Roman" w:hAnsi="Times New Roman" w:cs="Times New Roman"/>
          <w:sz w:val="24"/>
          <w:szCs w:val="24"/>
          <w:lang w:val="hr-BA"/>
        </w:rPr>
        <w:t xml:space="preserve"> predlaže da se donese </w:t>
      </w:r>
      <w:r w:rsidR="00241DFE" w:rsidRPr="005C68DF">
        <w:rPr>
          <w:rFonts w:ascii="Times New Roman" w:hAnsi="Times New Roman" w:cs="Times New Roman"/>
          <w:sz w:val="24"/>
          <w:szCs w:val="24"/>
        </w:rPr>
        <w:t xml:space="preserve">odluka </w:t>
      </w:r>
      <w:r w:rsidR="00C23019" w:rsidRPr="005C68DF">
        <w:rPr>
          <w:rFonts w:ascii="Times New Roman" w:hAnsi="Times New Roman" w:cs="Times New Roman"/>
          <w:sz w:val="24"/>
          <w:szCs w:val="24"/>
        </w:rPr>
        <w:t>o nepokretanju postupka</w:t>
      </w:r>
      <w:r w:rsidR="004449EB" w:rsidRPr="005C68DF">
        <w:rPr>
          <w:rFonts w:ascii="Times New Roman" w:hAnsi="Times New Roman" w:cs="Times New Roman"/>
          <w:sz w:val="24"/>
          <w:szCs w:val="24"/>
        </w:rPr>
        <w:t xml:space="preserve"> s obzirom da okolnosti obnove opožarenih nekretnina, vinograda i maslinika, koje se navode u podnesenoj prijavi ne upućuju na moguću povredu odredbi ZSS-a počinjenu od strane prijavljene dužnosnice.</w:t>
      </w:r>
    </w:p>
    <w:p w:rsidR="009B583B" w:rsidRPr="005C68DF" w:rsidRDefault="00241DFE" w:rsidP="005C68DF">
      <w:pPr>
        <w:spacing w:after="0"/>
        <w:ind w:firstLine="360"/>
        <w:jc w:val="both"/>
        <w:rPr>
          <w:rFonts w:ascii="Times New Roman" w:hAnsi="Times New Roman" w:cs="Times New Roman"/>
          <w:sz w:val="24"/>
          <w:szCs w:val="24"/>
          <w:lang w:val="hr-BA"/>
        </w:rPr>
      </w:pPr>
      <w:r w:rsidRPr="005C68DF">
        <w:rPr>
          <w:rFonts w:ascii="Times New Roman" w:hAnsi="Times New Roman" w:cs="Times New Roman"/>
          <w:sz w:val="24"/>
          <w:szCs w:val="24"/>
          <w:lang w:val="hr-BA"/>
        </w:rPr>
        <w:t xml:space="preserve">Otvara se rasprava. </w:t>
      </w:r>
    </w:p>
    <w:p w:rsidR="009B583B" w:rsidRPr="005C68DF" w:rsidRDefault="00241DFE" w:rsidP="005C68DF">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E510FF" w:rsidRDefault="00CA2467" w:rsidP="005C68DF">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BB2BA4" w:rsidRPr="005C68DF">
        <w:rPr>
          <w:rFonts w:ascii="Times New Roman" w:hAnsi="Times New Roman" w:cs="Times New Roman"/>
          <w:sz w:val="24"/>
          <w:szCs w:val="24"/>
        </w:rPr>
        <w:t>6</w:t>
      </w:r>
      <w:r w:rsidRPr="005C68DF">
        <w:rPr>
          <w:rFonts w:ascii="Times New Roman" w:hAnsi="Times New Roman" w:cs="Times New Roman"/>
          <w:sz w:val="24"/>
          <w:szCs w:val="24"/>
        </w:rPr>
        <w:t>. točci dnevnog reda dovršeno</w:t>
      </w:r>
      <w:r w:rsidR="009B583B" w:rsidRPr="005C68DF">
        <w:rPr>
          <w:rFonts w:ascii="Times New Roman" w:hAnsi="Times New Roman" w:cs="Times New Roman"/>
          <w:sz w:val="24"/>
          <w:szCs w:val="24"/>
        </w:rPr>
        <w:t>.</w:t>
      </w:r>
    </w:p>
    <w:p w:rsidR="004F1C13" w:rsidRPr="005C68DF" w:rsidRDefault="004F1C13" w:rsidP="005C68DF">
      <w:pPr>
        <w:spacing w:after="0"/>
        <w:ind w:firstLine="360"/>
        <w:jc w:val="both"/>
        <w:rPr>
          <w:rFonts w:ascii="Times New Roman" w:hAnsi="Times New Roman" w:cs="Times New Roman"/>
          <w:sz w:val="24"/>
          <w:szCs w:val="24"/>
        </w:rPr>
      </w:pPr>
    </w:p>
    <w:p w:rsidR="004F1C13" w:rsidRDefault="008D5BF4" w:rsidP="004F1C13">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 xml:space="preserve">Prelazi se na raspravljanje o </w:t>
      </w:r>
      <w:r w:rsidRPr="005C68DF">
        <w:rPr>
          <w:rFonts w:ascii="Times New Roman" w:hAnsi="Times New Roman" w:cs="Times New Roman"/>
          <w:b/>
          <w:sz w:val="24"/>
          <w:szCs w:val="24"/>
        </w:rPr>
        <w:t>7</w:t>
      </w:r>
      <w:r w:rsidRPr="005C68DF">
        <w:rPr>
          <w:rFonts w:ascii="Times New Roman" w:hAnsi="Times New Roman" w:cs="Times New Roman"/>
          <w:b/>
          <w:sz w:val="24"/>
          <w:szCs w:val="24"/>
        </w:rPr>
        <w:t>. točci dnevnog reda.</w:t>
      </w:r>
    </w:p>
    <w:p w:rsidR="008D5BF4" w:rsidRPr="005C68DF" w:rsidRDefault="008D5BF4" w:rsidP="004F1C13">
      <w:pPr>
        <w:autoSpaceDE w:val="0"/>
        <w:autoSpaceDN w:val="0"/>
        <w:adjustRightInd w:val="0"/>
        <w:spacing w:after="0"/>
        <w:ind w:firstLine="360"/>
        <w:jc w:val="both"/>
        <w:rPr>
          <w:rFonts w:ascii="Times New Roman" w:eastAsia="Calibri" w:hAnsi="Times New Roman" w:cs="Times New Roman"/>
          <w:sz w:val="24"/>
          <w:szCs w:val="24"/>
        </w:rPr>
      </w:pPr>
      <w:r w:rsidRPr="005C68DF">
        <w:rPr>
          <w:rFonts w:ascii="Times New Roman" w:hAnsi="Times New Roman" w:cs="Times New Roman"/>
          <w:sz w:val="24"/>
          <w:szCs w:val="24"/>
        </w:rPr>
        <w:t>Predsjednica Povjerenstva kao izvjestiteljica u predmetu</w:t>
      </w:r>
      <w:r w:rsidRPr="005C68DF">
        <w:rPr>
          <w:rFonts w:ascii="Times New Roman" w:hAnsi="Times New Roman" w:cs="Times New Roman"/>
          <w:b/>
          <w:sz w:val="24"/>
          <w:szCs w:val="24"/>
        </w:rPr>
        <w:t xml:space="preserve"> </w:t>
      </w:r>
      <w:r w:rsidRPr="005C68DF">
        <w:rPr>
          <w:rFonts w:ascii="Times New Roman" w:hAnsi="Times New Roman" w:cs="Times New Roman"/>
          <w:b/>
          <w:color w:val="000000" w:themeColor="text1"/>
          <w:sz w:val="24"/>
          <w:szCs w:val="24"/>
        </w:rPr>
        <w:t>M-92/20, na zahtjev dužnosnika TOMISLAVA TOMAŠEVIĆA, zastupnika u Hrvatskom saboru</w:t>
      </w:r>
      <w:r w:rsidR="004F1C13">
        <w:rPr>
          <w:rFonts w:ascii="Times New Roman" w:hAnsi="Times New Roman" w:cs="Times New Roman"/>
          <w:b/>
          <w:color w:val="000000" w:themeColor="text1"/>
          <w:sz w:val="24"/>
          <w:szCs w:val="24"/>
        </w:rPr>
        <w:t>,</w:t>
      </w:r>
      <w:r w:rsidRPr="005C68DF">
        <w:rPr>
          <w:rFonts w:ascii="Times New Roman" w:eastAsia="Calibri" w:hAnsi="Times New Roman" w:cs="Times New Roman"/>
          <w:sz w:val="24"/>
          <w:szCs w:val="24"/>
        </w:rPr>
        <w:t xml:space="preserve"> </w:t>
      </w:r>
      <w:r w:rsidRPr="005C68DF">
        <w:rPr>
          <w:rFonts w:ascii="Times New Roman" w:eastAsia="Calibri" w:hAnsi="Times New Roman" w:cs="Times New Roman"/>
          <w:sz w:val="24"/>
          <w:szCs w:val="24"/>
        </w:rPr>
        <w:t xml:space="preserve">iznosi predmet i navodi da je dužnosnik podnio zahtjev za mišljenjem u kojem </w:t>
      </w:r>
      <w:r w:rsidRPr="005C68DF">
        <w:rPr>
          <w:rFonts w:ascii="Times New Roman" w:eastAsia="Calibri" w:hAnsi="Times New Roman" w:cs="Times New Roman"/>
          <w:sz w:val="24"/>
          <w:szCs w:val="24"/>
        </w:rPr>
        <w:t>navodi da će se njegova supruga kao nezaposlena osoba koja namjerava pokrenuti vlastiti posao prijaviti na mjere samozapošlj</w:t>
      </w:r>
      <w:r w:rsidR="004F1C13">
        <w:rPr>
          <w:rFonts w:ascii="Times New Roman" w:eastAsia="Calibri" w:hAnsi="Times New Roman" w:cs="Times New Roman"/>
          <w:sz w:val="24"/>
          <w:szCs w:val="24"/>
        </w:rPr>
        <w:t>a</w:t>
      </w:r>
      <w:r w:rsidRPr="005C68DF">
        <w:rPr>
          <w:rFonts w:ascii="Times New Roman" w:eastAsia="Calibri" w:hAnsi="Times New Roman" w:cs="Times New Roman"/>
          <w:sz w:val="24"/>
          <w:szCs w:val="24"/>
        </w:rPr>
        <w:t>v</w:t>
      </w:r>
      <w:r w:rsidR="004F1C13">
        <w:rPr>
          <w:rFonts w:ascii="Times New Roman" w:eastAsia="Calibri" w:hAnsi="Times New Roman" w:cs="Times New Roman"/>
          <w:sz w:val="24"/>
          <w:szCs w:val="24"/>
        </w:rPr>
        <w:t>a</w:t>
      </w:r>
      <w:r w:rsidRPr="005C68DF">
        <w:rPr>
          <w:rFonts w:ascii="Times New Roman" w:eastAsia="Calibri" w:hAnsi="Times New Roman" w:cs="Times New Roman"/>
          <w:sz w:val="24"/>
          <w:szCs w:val="24"/>
        </w:rPr>
        <w:t xml:space="preserve">nja Hrvatskog zavoda za zapošljavanje. Dužnosnik ističe da mjere samozapošljavanja tumači kao državne poticaje bračnom drugu te ukoliko iste budu odobrene, smatra da ih je, kao i osnivanje obrta od strane svoje supruge, dužan prijaviti u imovinskoj </w:t>
      </w:r>
      <w:r w:rsidRPr="005C68DF">
        <w:rPr>
          <w:rFonts w:ascii="Times New Roman" w:eastAsia="Calibri" w:hAnsi="Times New Roman" w:cs="Times New Roman"/>
          <w:sz w:val="24"/>
          <w:szCs w:val="24"/>
        </w:rPr>
        <w:lastRenderedPageBreak/>
        <w:t>kartici. Dužnosnik od Povjerenstva traži mišljenje može li se kao zastupnik u Hrvatskom saboru naći u sukobu interesa, a vezano za odluku Hrvatskog zavoda za zapošljavanje o mjerama samozapošljavanja za koje će se prijaviti njegova supruga.</w:t>
      </w:r>
    </w:p>
    <w:p w:rsidR="008D5BF4" w:rsidRPr="005C68DF" w:rsidRDefault="008D5BF4" w:rsidP="004F1C13">
      <w:pPr>
        <w:autoSpaceDE w:val="0"/>
        <w:autoSpaceDN w:val="0"/>
        <w:adjustRightInd w:val="0"/>
        <w:spacing w:after="0"/>
        <w:ind w:firstLine="360"/>
        <w:jc w:val="both"/>
        <w:rPr>
          <w:rFonts w:ascii="Times New Roman" w:eastAsia="Calibri" w:hAnsi="Times New Roman" w:cs="Times New Roman"/>
          <w:bCs/>
          <w:sz w:val="24"/>
          <w:szCs w:val="24"/>
        </w:rPr>
      </w:pPr>
      <w:r w:rsidRPr="005C68DF">
        <w:rPr>
          <w:rFonts w:ascii="Times New Roman" w:hAnsi="Times New Roman" w:cs="Times New Roman"/>
          <w:sz w:val="24"/>
          <w:szCs w:val="24"/>
          <w:lang w:val="hr-BA"/>
        </w:rPr>
        <w:t xml:space="preserve">Izvjestiteljica predlaže </w:t>
      </w:r>
      <w:r w:rsidRPr="005C68DF">
        <w:rPr>
          <w:rFonts w:ascii="Times New Roman" w:hAnsi="Times New Roman" w:cs="Times New Roman"/>
          <w:sz w:val="24"/>
          <w:szCs w:val="24"/>
          <w:lang w:val="hr-BA"/>
        </w:rPr>
        <w:t xml:space="preserve">da se donese mišljenje da </w:t>
      </w:r>
      <w:r w:rsidRPr="005C68DF">
        <w:rPr>
          <w:rFonts w:ascii="Times New Roman" w:eastAsia="Calibri" w:hAnsi="Times New Roman" w:cs="Times New Roman"/>
          <w:bCs/>
          <w:sz w:val="24"/>
          <w:szCs w:val="24"/>
        </w:rPr>
        <w:t>nema zapreke da supruga dužnosnika podnese zahtjev i ostvari pravo na dodjelu potpore Hrvatskog zavoda za zapošljavanje, u svrhu samozapošljavanja</w:t>
      </w:r>
      <w:r w:rsidRPr="005C68DF">
        <w:rPr>
          <w:rFonts w:ascii="Times New Roman" w:eastAsia="Calibri" w:hAnsi="Times New Roman" w:cs="Times New Roman"/>
          <w:bCs/>
          <w:sz w:val="24"/>
          <w:szCs w:val="24"/>
        </w:rPr>
        <w:t>, međutim d</w:t>
      </w:r>
      <w:r w:rsidRPr="005C68DF">
        <w:rPr>
          <w:rFonts w:ascii="Times New Roman" w:eastAsia="Calibri" w:hAnsi="Times New Roman" w:cs="Times New Roman"/>
          <w:bCs/>
          <w:sz w:val="24"/>
          <w:szCs w:val="24"/>
        </w:rPr>
        <w:t xml:space="preserve">užnosnik </w:t>
      </w:r>
      <w:r w:rsidRPr="005C68DF">
        <w:rPr>
          <w:rFonts w:ascii="Times New Roman" w:eastAsia="Calibri" w:hAnsi="Times New Roman" w:cs="Times New Roman"/>
          <w:bCs/>
          <w:sz w:val="24"/>
          <w:szCs w:val="24"/>
        </w:rPr>
        <w:t xml:space="preserve">je </w:t>
      </w:r>
      <w:r w:rsidRPr="005C68DF">
        <w:rPr>
          <w:rFonts w:ascii="Times New Roman" w:eastAsia="Calibri" w:hAnsi="Times New Roman" w:cs="Times New Roman"/>
          <w:bCs/>
          <w:sz w:val="24"/>
          <w:szCs w:val="24"/>
        </w:rPr>
        <w:t>obvezan iznos potpore za samozapošljavanje koji ostvari njegova supruga, kao i osnivanje obrta od strane dužnosnikove supruge, navesti u izvješću o imovinskom stanju istekom godine u kojoj su navedene pro</w:t>
      </w:r>
      <w:r w:rsidRPr="005C68DF">
        <w:rPr>
          <w:rFonts w:ascii="Times New Roman" w:eastAsia="Calibri" w:hAnsi="Times New Roman" w:cs="Times New Roman"/>
          <w:bCs/>
          <w:sz w:val="24"/>
          <w:szCs w:val="24"/>
        </w:rPr>
        <w:t>m</w:t>
      </w:r>
      <w:r w:rsidRPr="005C68DF">
        <w:rPr>
          <w:rFonts w:ascii="Times New Roman" w:eastAsia="Calibri" w:hAnsi="Times New Roman" w:cs="Times New Roman"/>
          <w:bCs/>
          <w:sz w:val="24"/>
          <w:szCs w:val="24"/>
        </w:rPr>
        <w:t>jene na imovini nastale.</w:t>
      </w:r>
    </w:p>
    <w:p w:rsidR="008D5BF4" w:rsidRPr="005C68DF" w:rsidRDefault="008D5BF4" w:rsidP="004F1C13">
      <w:pPr>
        <w:autoSpaceDE w:val="0"/>
        <w:autoSpaceDN w:val="0"/>
        <w:adjustRightInd w:val="0"/>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8D5BF4" w:rsidRPr="005C68DF" w:rsidRDefault="008D5BF4"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9B583B" w:rsidRDefault="008D5BF4"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Pr="005C68DF">
        <w:rPr>
          <w:rFonts w:ascii="Times New Roman" w:hAnsi="Times New Roman" w:cs="Times New Roman"/>
          <w:sz w:val="24"/>
          <w:szCs w:val="24"/>
        </w:rPr>
        <w:t>7</w:t>
      </w:r>
      <w:r w:rsidRPr="005C68DF">
        <w:rPr>
          <w:rFonts w:ascii="Times New Roman" w:hAnsi="Times New Roman" w:cs="Times New Roman"/>
          <w:sz w:val="24"/>
          <w:szCs w:val="24"/>
        </w:rPr>
        <w:t>. točci dnevnog reda dovršeno.</w:t>
      </w:r>
    </w:p>
    <w:p w:rsidR="00044C0C" w:rsidRDefault="00044C0C" w:rsidP="00044C0C">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Prekida se sjednica u 11,05 sati radi glasovanja po prethodnim točkama dnevnog reda. </w:t>
      </w:r>
    </w:p>
    <w:p w:rsidR="00044C0C" w:rsidRDefault="00044C0C" w:rsidP="00044C0C">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Sjednica se nastavlja u 11,15 sati.</w:t>
      </w:r>
    </w:p>
    <w:p w:rsidR="004F1C13" w:rsidRPr="005C68DF" w:rsidRDefault="004F1C13" w:rsidP="00044C0C">
      <w:pPr>
        <w:autoSpaceDE w:val="0"/>
        <w:autoSpaceDN w:val="0"/>
        <w:adjustRightInd w:val="0"/>
        <w:spacing w:after="0"/>
        <w:ind w:firstLine="360"/>
        <w:jc w:val="both"/>
        <w:rPr>
          <w:rFonts w:ascii="Times New Roman" w:hAnsi="Times New Roman" w:cs="Times New Roman"/>
          <w:sz w:val="24"/>
          <w:szCs w:val="24"/>
        </w:rPr>
      </w:pPr>
    </w:p>
    <w:p w:rsidR="004F1C13" w:rsidRDefault="00CE4248" w:rsidP="004F1C13">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 xml:space="preserve">Prelazi se na raspravljanje o </w:t>
      </w:r>
      <w:r w:rsidR="008D5BF4" w:rsidRPr="005C68DF">
        <w:rPr>
          <w:rFonts w:ascii="Times New Roman" w:hAnsi="Times New Roman" w:cs="Times New Roman"/>
          <w:b/>
          <w:sz w:val="24"/>
          <w:szCs w:val="24"/>
        </w:rPr>
        <w:t>8</w:t>
      </w:r>
      <w:r w:rsidRPr="005C68DF">
        <w:rPr>
          <w:rFonts w:ascii="Times New Roman" w:hAnsi="Times New Roman" w:cs="Times New Roman"/>
          <w:b/>
          <w:sz w:val="24"/>
          <w:szCs w:val="24"/>
        </w:rPr>
        <w:t>. točci dnevnog reda.</w:t>
      </w:r>
    </w:p>
    <w:p w:rsidR="007E62AF" w:rsidRPr="005C68DF" w:rsidRDefault="00BF04DD" w:rsidP="004F1C13">
      <w:pPr>
        <w:autoSpaceDE w:val="0"/>
        <w:autoSpaceDN w:val="0"/>
        <w:adjustRightInd w:val="0"/>
        <w:spacing w:after="0"/>
        <w:ind w:firstLine="360"/>
        <w:jc w:val="both"/>
        <w:rPr>
          <w:rFonts w:ascii="Times New Roman" w:hAnsi="Times New Roman" w:cs="Times New Roman"/>
          <w:b/>
          <w:color w:val="000000" w:themeColor="text1"/>
          <w:sz w:val="24"/>
          <w:szCs w:val="24"/>
        </w:rPr>
      </w:pPr>
      <w:r w:rsidRPr="005C68DF">
        <w:rPr>
          <w:rFonts w:ascii="Times New Roman" w:hAnsi="Times New Roman" w:cs="Times New Roman"/>
          <w:sz w:val="24"/>
          <w:szCs w:val="24"/>
        </w:rPr>
        <w:t xml:space="preserve">Član Povjerenstva </w:t>
      </w:r>
      <w:r w:rsidR="00660C67" w:rsidRPr="005C68DF">
        <w:rPr>
          <w:rFonts w:ascii="Times New Roman" w:hAnsi="Times New Roman" w:cs="Times New Roman"/>
          <w:sz w:val="24"/>
          <w:szCs w:val="24"/>
        </w:rPr>
        <w:t>Davorin Ivanjek</w:t>
      </w:r>
      <w:r w:rsidRPr="005C68DF">
        <w:rPr>
          <w:rFonts w:ascii="Times New Roman" w:hAnsi="Times New Roman" w:cs="Times New Roman"/>
          <w:sz w:val="24"/>
          <w:szCs w:val="24"/>
        </w:rPr>
        <w:t xml:space="preserve"> kao izvjestitelj u predmetu</w:t>
      </w:r>
      <w:r w:rsidR="001178F2"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P-154/19, dužnosnica LORETA BERTOŠA-KUŠEN, glavna tajnica u Ministarstvu vanjskih i europskih poslova do 30. studenoga 2018.g. i dužnosnik MLADEN NAKIĆ, pomoćnik ministra uprave do 5. prosinca 2019.g.</w:t>
      </w:r>
      <w:r w:rsidR="004449EB" w:rsidRPr="005C68DF">
        <w:rPr>
          <w:rFonts w:ascii="Times New Roman" w:hAnsi="Times New Roman" w:cs="Times New Roman"/>
          <w:sz w:val="24"/>
          <w:szCs w:val="24"/>
        </w:rPr>
        <w:t xml:space="preserve"> </w:t>
      </w:r>
      <w:r w:rsidR="008D5BF4" w:rsidRPr="005C68DF">
        <w:rPr>
          <w:rFonts w:ascii="Times New Roman" w:hAnsi="Times New Roman" w:cs="Times New Roman"/>
          <w:sz w:val="24"/>
          <w:szCs w:val="24"/>
        </w:rPr>
        <w:t xml:space="preserve">iznosi predmet i navodi da je protiv dužnosnika podnesena prijava u kojoj se </w:t>
      </w:r>
      <w:r w:rsidR="004449EB" w:rsidRPr="005C68DF">
        <w:rPr>
          <w:rFonts w:ascii="Times New Roman" w:hAnsi="Times New Roman" w:cs="Times New Roman"/>
          <w:sz w:val="24"/>
          <w:szCs w:val="24"/>
        </w:rPr>
        <w:t xml:space="preserve">u bitnom navodi da je protiv državnog službenika, koji je raspoređen na radno mjesto </w:t>
      </w:r>
      <w:r w:rsidR="004449EB" w:rsidRPr="005C68DF">
        <w:rPr>
          <w:rFonts w:ascii="Times New Roman" w:hAnsi="Times New Roman" w:cs="Times New Roman"/>
          <w:sz w:val="24"/>
          <w:szCs w:val="24"/>
          <w:lang w:eastAsia="hr-HR" w:bidi="hr-HR"/>
        </w:rPr>
        <w:t xml:space="preserve">u Ministarstvu vanjskih i europskih poslova, pokrenut postupak pred Službeničkim sudom u Zagrebu zbog teže povrede službene dužnosti te da je utvrđena povreda službene dužnosti koja se sastoji u nanošenju štete ugledu državi i službi vanjskih poslova. </w:t>
      </w:r>
      <w:r w:rsidR="004449EB" w:rsidRPr="005C68DF">
        <w:rPr>
          <w:rFonts w:ascii="Times New Roman" w:hAnsi="Times New Roman" w:cs="Times New Roman"/>
          <w:bCs/>
          <w:iCs/>
          <w:sz w:val="24"/>
          <w:szCs w:val="24"/>
          <w:lang w:eastAsia="hr-HR" w:bidi="hr-HR"/>
        </w:rPr>
        <w:t>Nadalje se navodi da je ista prvostupanjska odluka potvrđena rješenjem Višeg službeničkog suda te da je postupak zbog teške povrede službene dužnosti i pokrenut zato jer je navedeni državni službenik iznosio sumnje na određene koruptivne radnje u tom državnom tijelu. Također se navodi da su se pojedini</w:t>
      </w:r>
      <w:r w:rsidR="004449EB" w:rsidRPr="005C68DF">
        <w:rPr>
          <w:rFonts w:ascii="Times New Roman" w:hAnsi="Times New Roman" w:cs="Times New Roman"/>
          <w:sz w:val="24"/>
          <w:szCs w:val="24"/>
          <w:lang w:eastAsia="hr-HR" w:bidi="hr-HR"/>
        </w:rPr>
        <w:t xml:space="preserve"> državni službenici</w:t>
      </w:r>
      <w:r w:rsidR="004449EB" w:rsidRPr="005C68DF">
        <w:rPr>
          <w:rFonts w:ascii="Times New Roman" w:hAnsi="Times New Roman" w:cs="Times New Roman"/>
          <w:bCs/>
          <w:iCs/>
          <w:sz w:val="24"/>
          <w:szCs w:val="24"/>
          <w:lang w:eastAsia="hr-HR" w:bidi="hr-HR"/>
        </w:rPr>
        <w:t xml:space="preserve"> </w:t>
      </w:r>
      <w:r w:rsidR="004449EB" w:rsidRPr="005C68DF">
        <w:rPr>
          <w:rFonts w:ascii="Times New Roman" w:hAnsi="Times New Roman" w:cs="Times New Roman"/>
          <w:sz w:val="24"/>
          <w:szCs w:val="24"/>
          <w:lang w:eastAsia="hr-HR" w:bidi="hr-HR"/>
        </w:rPr>
        <w:t xml:space="preserve">Ministarstva vanjskih i europskih poslova, među kojima je Loreta Bertoša-Kušen, trgovali utjecajem i dogovarali tijek odnosno ishod postupka na Službeničkom sudu u Zagrebu, pri čemu je u taj dogovor bio uključen i dužnosnik Mladen Nakić, pomoćnik ministra uprave, obzirom da su članovi sudskog vijeća Službeničkoga suda u Zagrebu te tajnik istog suda bili u kontaktu s njima. Prijavi prileže </w:t>
      </w:r>
      <w:r w:rsidR="004449EB" w:rsidRPr="005C68DF">
        <w:rPr>
          <w:rFonts w:ascii="Times New Roman" w:hAnsi="Times New Roman" w:cs="Times New Roman"/>
          <w:bCs/>
          <w:iCs/>
          <w:sz w:val="24"/>
          <w:szCs w:val="24"/>
          <w:lang w:eastAsia="hr-HR" w:bidi="hr-HR"/>
        </w:rPr>
        <w:t xml:space="preserve">prvostupanjsko rješenje </w:t>
      </w:r>
      <w:r w:rsidR="004449EB" w:rsidRPr="005C68DF">
        <w:rPr>
          <w:rFonts w:ascii="Times New Roman" w:hAnsi="Times New Roman" w:cs="Times New Roman"/>
          <w:sz w:val="24"/>
          <w:szCs w:val="24"/>
          <w:lang w:eastAsia="hr-HR" w:bidi="hr-HR"/>
        </w:rPr>
        <w:t>Službeničkog suda u Zagrebu te d</w:t>
      </w:r>
      <w:r w:rsidR="004449EB" w:rsidRPr="005C68DF">
        <w:rPr>
          <w:rFonts w:ascii="Times New Roman" w:hAnsi="Times New Roman" w:cs="Times New Roman"/>
          <w:bCs/>
          <w:iCs/>
          <w:sz w:val="24"/>
          <w:szCs w:val="24"/>
          <w:lang w:eastAsia="hr-HR" w:bidi="hr-HR"/>
        </w:rPr>
        <w:t xml:space="preserve">rugostupanjsko rješenje Višeg službeničkog suda kao i ispis poruke elektroničke pošte. </w:t>
      </w:r>
    </w:p>
    <w:p w:rsidR="00241DFE" w:rsidRPr="005C68DF" w:rsidRDefault="008D5BF4"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Izvjestitelj iznosi svu relevantnu dokumentaciju pribavljenu u postupku.</w:t>
      </w:r>
    </w:p>
    <w:p w:rsidR="00BF04DD" w:rsidRPr="005C68DF" w:rsidRDefault="002759FD" w:rsidP="004F1C13">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I</w:t>
      </w:r>
      <w:r w:rsidR="00CE4248" w:rsidRPr="005C68DF">
        <w:rPr>
          <w:rFonts w:ascii="Times New Roman" w:hAnsi="Times New Roman" w:cs="Times New Roman"/>
          <w:sz w:val="24"/>
          <w:szCs w:val="24"/>
        </w:rPr>
        <w:t xml:space="preserve">zvjestitelj predlaže da se </w:t>
      </w:r>
      <w:r w:rsidR="008D5BF4" w:rsidRPr="005C68DF">
        <w:rPr>
          <w:rFonts w:ascii="Times New Roman" w:hAnsi="Times New Roman" w:cs="Times New Roman"/>
          <w:sz w:val="24"/>
          <w:szCs w:val="24"/>
        </w:rPr>
        <w:t xml:space="preserve">u odnosu na rukovodeću državnu službenicu </w:t>
      </w:r>
      <w:r w:rsidR="00CE4248" w:rsidRPr="005C68DF">
        <w:rPr>
          <w:rFonts w:ascii="Times New Roman" w:hAnsi="Times New Roman" w:cs="Times New Roman"/>
          <w:sz w:val="24"/>
          <w:szCs w:val="24"/>
        </w:rPr>
        <w:t>donese</w:t>
      </w:r>
      <w:r w:rsidR="004449EB" w:rsidRPr="005C68DF">
        <w:rPr>
          <w:rFonts w:ascii="Times New Roman" w:hAnsi="Times New Roman" w:cs="Times New Roman"/>
          <w:bCs/>
          <w:sz w:val="24"/>
          <w:szCs w:val="24"/>
        </w:rPr>
        <w:t xml:space="preserve"> </w:t>
      </w:r>
      <w:r w:rsidR="008D5BF4" w:rsidRPr="005C68DF">
        <w:rPr>
          <w:rFonts w:ascii="Times New Roman" w:hAnsi="Times New Roman" w:cs="Times New Roman"/>
          <w:bCs/>
          <w:sz w:val="24"/>
          <w:szCs w:val="24"/>
        </w:rPr>
        <w:t xml:space="preserve">odluka o nepokretanju postupka </w:t>
      </w:r>
      <w:r w:rsidR="004449EB" w:rsidRPr="005C68DF">
        <w:rPr>
          <w:rFonts w:ascii="Times New Roman" w:hAnsi="Times New Roman" w:cs="Times New Roman"/>
          <w:sz w:val="24"/>
          <w:szCs w:val="24"/>
        </w:rPr>
        <w:t>jer se u dijelu na koji se prijava odnosi na istu povodom obnašanja navedene dužnosti ne primjenjuju odredbe ZSSI-a</w:t>
      </w:r>
      <w:r w:rsidR="008D5BF4" w:rsidRPr="005C68DF">
        <w:rPr>
          <w:rFonts w:ascii="Times New Roman" w:hAnsi="Times New Roman" w:cs="Times New Roman"/>
          <w:sz w:val="24"/>
          <w:szCs w:val="24"/>
        </w:rPr>
        <w:t xml:space="preserve"> te </w:t>
      </w:r>
      <w:r w:rsidR="004F1C13">
        <w:rPr>
          <w:rFonts w:ascii="Times New Roman" w:hAnsi="Times New Roman" w:cs="Times New Roman"/>
          <w:sz w:val="24"/>
          <w:szCs w:val="24"/>
        </w:rPr>
        <w:t xml:space="preserve">da se </w:t>
      </w:r>
      <w:r w:rsidR="008D5BF4" w:rsidRPr="005C68DF">
        <w:rPr>
          <w:rFonts w:ascii="Times New Roman" w:hAnsi="Times New Roman" w:cs="Times New Roman"/>
          <w:sz w:val="24"/>
          <w:szCs w:val="24"/>
        </w:rPr>
        <w:t>u odnosu na dužnosnika također</w:t>
      </w:r>
      <w:r w:rsidR="004F1C13">
        <w:rPr>
          <w:rFonts w:ascii="Times New Roman" w:hAnsi="Times New Roman" w:cs="Times New Roman"/>
          <w:sz w:val="24"/>
          <w:szCs w:val="24"/>
        </w:rPr>
        <w:t xml:space="preserve"> donese</w:t>
      </w:r>
      <w:r w:rsidR="008D5BF4" w:rsidRPr="005C68DF">
        <w:rPr>
          <w:rFonts w:ascii="Times New Roman" w:hAnsi="Times New Roman" w:cs="Times New Roman"/>
          <w:sz w:val="24"/>
          <w:szCs w:val="24"/>
        </w:rPr>
        <w:t xml:space="preserve"> odluka o nepokretanju postupka </w:t>
      </w:r>
      <w:r w:rsidR="004449EB" w:rsidRPr="005C68DF">
        <w:rPr>
          <w:rFonts w:ascii="Times New Roman" w:hAnsi="Times New Roman" w:cs="Times New Roman"/>
          <w:sz w:val="24"/>
          <w:szCs w:val="24"/>
        </w:rPr>
        <w:t>jer iz prikupljenih očitovanja i dokumentacije nisu utvrđene okolnosti koje bi upućivale da bi dužnosnik na bilo koji način sudjelovao u postupku utvrđenja teške povrede službene dužnosti vođenog protiv državnog službenika Ministarstva vanjskih i europskih poslova, niti da između njega i službenika postoji bilo kakva povezanost u smislu ZSSI-a.</w:t>
      </w:r>
    </w:p>
    <w:p w:rsidR="00CE4248" w:rsidRPr="005C68DF" w:rsidRDefault="00241DFE" w:rsidP="005C68DF">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lastRenderedPageBreak/>
        <w:t xml:space="preserve"> </w:t>
      </w:r>
      <w:r w:rsidR="009B583B" w:rsidRPr="005C68DF">
        <w:rPr>
          <w:rFonts w:ascii="Times New Roman" w:hAnsi="Times New Roman" w:cs="Times New Roman"/>
          <w:sz w:val="24"/>
          <w:szCs w:val="24"/>
        </w:rPr>
        <w:t>Otvar</w:t>
      </w:r>
      <w:r w:rsidR="00CE4248" w:rsidRPr="005C68DF">
        <w:rPr>
          <w:rFonts w:ascii="Times New Roman" w:hAnsi="Times New Roman" w:cs="Times New Roman"/>
          <w:sz w:val="24"/>
          <w:szCs w:val="24"/>
        </w:rPr>
        <w:t>a se rasprava.</w:t>
      </w:r>
    </w:p>
    <w:p w:rsidR="00CE4248" w:rsidRPr="005C68DF" w:rsidRDefault="00CE4248"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CE4248" w:rsidRPr="005C68DF" w:rsidRDefault="00CE4248"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8D5BF4" w:rsidRPr="005C68DF">
        <w:rPr>
          <w:rFonts w:ascii="Times New Roman" w:hAnsi="Times New Roman" w:cs="Times New Roman"/>
          <w:sz w:val="24"/>
          <w:szCs w:val="24"/>
        </w:rPr>
        <w:t>8</w:t>
      </w:r>
      <w:r w:rsidRPr="005C68DF">
        <w:rPr>
          <w:rFonts w:ascii="Times New Roman" w:hAnsi="Times New Roman" w:cs="Times New Roman"/>
          <w:sz w:val="24"/>
          <w:szCs w:val="24"/>
        </w:rPr>
        <w:t xml:space="preserve">. točci dnevnog reda dovršeno. </w:t>
      </w:r>
    </w:p>
    <w:p w:rsidR="004F1C13" w:rsidRDefault="00CE4248" w:rsidP="004F1C13">
      <w:pPr>
        <w:pStyle w:val="StandardWeb"/>
        <w:spacing w:line="276" w:lineRule="auto"/>
        <w:ind w:firstLine="360"/>
        <w:jc w:val="both"/>
        <w:rPr>
          <w:rFonts w:ascii="Times New Roman" w:hAnsi="Times New Roman" w:cs="Times New Roman"/>
          <w:b/>
          <w:color w:val="auto"/>
          <w:sz w:val="24"/>
          <w:szCs w:val="24"/>
        </w:rPr>
      </w:pPr>
      <w:r w:rsidRPr="005C68DF">
        <w:rPr>
          <w:rFonts w:ascii="Times New Roman" w:hAnsi="Times New Roman" w:cs="Times New Roman"/>
          <w:b/>
          <w:color w:val="auto"/>
          <w:sz w:val="24"/>
          <w:szCs w:val="24"/>
        </w:rPr>
        <w:t xml:space="preserve">Prelazi se na raspravljanje o </w:t>
      </w:r>
      <w:r w:rsidR="008D5BF4" w:rsidRPr="005C68DF">
        <w:rPr>
          <w:rFonts w:ascii="Times New Roman" w:hAnsi="Times New Roman" w:cs="Times New Roman"/>
          <w:b/>
          <w:color w:val="auto"/>
          <w:sz w:val="24"/>
          <w:szCs w:val="24"/>
        </w:rPr>
        <w:t>9</w:t>
      </w:r>
      <w:r w:rsidRPr="005C68DF">
        <w:rPr>
          <w:rFonts w:ascii="Times New Roman" w:hAnsi="Times New Roman" w:cs="Times New Roman"/>
          <w:b/>
          <w:color w:val="auto"/>
          <w:sz w:val="24"/>
          <w:szCs w:val="24"/>
        </w:rPr>
        <w:t>. točci dnevnog reda.</w:t>
      </w:r>
    </w:p>
    <w:p w:rsidR="004F1C13" w:rsidRDefault="00BF04DD" w:rsidP="004F1C13">
      <w:pPr>
        <w:pStyle w:val="StandardWeb"/>
        <w:spacing w:line="276" w:lineRule="auto"/>
        <w:ind w:firstLine="360"/>
        <w:jc w:val="both"/>
        <w:rPr>
          <w:rFonts w:ascii="Times New Roman" w:hAnsi="Times New Roman" w:cs="Times New Roman"/>
          <w:color w:val="auto"/>
          <w:sz w:val="24"/>
          <w:szCs w:val="24"/>
        </w:rPr>
      </w:pPr>
      <w:r w:rsidRPr="004F1C13">
        <w:rPr>
          <w:rFonts w:ascii="Times New Roman" w:hAnsi="Times New Roman" w:cs="Times New Roman"/>
          <w:color w:val="auto"/>
          <w:sz w:val="24"/>
          <w:szCs w:val="24"/>
        </w:rPr>
        <w:t xml:space="preserve">Članica Povjerenstva </w:t>
      </w:r>
      <w:r w:rsidR="008D5BF4" w:rsidRPr="004F1C13">
        <w:rPr>
          <w:rFonts w:ascii="Times New Roman" w:hAnsi="Times New Roman" w:cs="Times New Roman"/>
          <w:color w:val="auto"/>
          <w:sz w:val="24"/>
          <w:szCs w:val="24"/>
        </w:rPr>
        <w:t>Tončica Božić</w:t>
      </w:r>
      <w:r w:rsidRPr="004F1C13">
        <w:rPr>
          <w:rFonts w:ascii="Times New Roman" w:hAnsi="Times New Roman" w:cs="Times New Roman"/>
          <w:color w:val="auto"/>
          <w:sz w:val="24"/>
          <w:szCs w:val="24"/>
        </w:rPr>
        <w:t xml:space="preserve"> kao izvjestiteljica u predmetu </w:t>
      </w:r>
      <w:r w:rsidR="007E62AF" w:rsidRPr="004F1C13">
        <w:rPr>
          <w:rFonts w:ascii="Times New Roman" w:hAnsi="Times New Roman" w:cs="Times New Roman"/>
          <w:b/>
          <w:color w:val="auto"/>
          <w:sz w:val="24"/>
          <w:szCs w:val="24"/>
        </w:rPr>
        <w:t>P-247/19, dužnosnik IVAN MIJANDRUŠIĆ, općinski načelnik Općine Gračišće</w:t>
      </w:r>
      <w:r w:rsidR="004449EB" w:rsidRPr="004F1C13">
        <w:rPr>
          <w:rFonts w:ascii="Times New Roman" w:hAnsi="Times New Roman" w:cs="Times New Roman"/>
          <w:color w:val="auto"/>
          <w:sz w:val="24"/>
          <w:szCs w:val="24"/>
        </w:rPr>
        <w:t xml:space="preserve"> </w:t>
      </w:r>
      <w:r w:rsidR="008D5BF4" w:rsidRPr="004F1C13">
        <w:rPr>
          <w:rFonts w:ascii="Times New Roman" w:hAnsi="Times New Roman" w:cs="Times New Roman"/>
          <w:color w:val="auto"/>
          <w:sz w:val="24"/>
          <w:szCs w:val="24"/>
        </w:rPr>
        <w:t xml:space="preserve">iznosi predmet i navodi da je protiv dužnosnika podnesena prijava u kojoj se </w:t>
      </w:r>
      <w:r w:rsidR="004449EB" w:rsidRPr="004F1C13">
        <w:rPr>
          <w:rFonts w:ascii="Times New Roman" w:hAnsi="Times New Roman" w:cs="Times New Roman"/>
          <w:color w:val="auto"/>
          <w:sz w:val="24"/>
          <w:szCs w:val="24"/>
        </w:rPr>
        <w:t>u bitnome navodi da je dužnosnik iz dobivenih bespovratnih EU sredstava od 113.830,50 kuna, koje je OPG Mijandrušić Ivan dobio preko Agencija za plaćanja u poljoprivredi, ribarstvu i ruralnom razvoju kupio pokretnine: malčer, rotodrljača, kultivator i atomizer (tj. poljoprivredna mehanizacija), što se vidi iz službenog dokumenta APPRRR-a koje je podnositelj dobio od njih temeljem Zahtjeva za pravo na pristup informacijama, odnosno Procjene poslovnog plana, navodi podnositelj. Podnositelj također navodi da je OPG Mijandrušić Ivan priložio APPRRR-u račune za kupnju navedenoga od dobavljača Dobri Max d.o.o. i Entrada d.o.o. Sukladno zakonskim propisima, EU bespovratna sredstva isplaćuju se tek nakon što se realizira odobreni projekt od nadležnih institucija (u ovom slučaju APPRRR), što znači da je OPG Mijandrušić Ivan svakako kupio navedenu poljoprivrednu mehanizaciju prije druge isplate OPG-u Mijandrušić Ivan koja je napravljena 31. ožujka 2017. godine što se vidi u očitovanju APPRRR-a, ističe podnositelj.</w:t>
      </w:r>
      <w:r w:rsidR="008D5BF4" w:rsidRPr="004F1C13">
        <w:rPr>
          <w:rFonts w:ascii="Times New Roman" w:hAnsi="Times New Roman" w:cs="Times New Roman"/>
          <w:color w:val="auto"/>
          <w:sz w:val="24"/>
          <w:szCs w:val="24"/>
        </w:rPr>
        <w:t xml:space="preserve"> </w:t>
      </w:r>
      <w:r w:rsidR="004449EB" w:rsidRPr="004F1C13">
        <w:rPr>
          <w:rFonts w:ascii="Times New Roman" w:hAnsi="Times New Roman" w:cs="Times New Roman"/>
          <w:color w:val="auto"/>
          <w:sz w:val="24"/>
          <w:szCs w:val="24"/>
        </w:rPr>
        <w:t>Podnositelj nadalje navodi da je Ivan Mijandrušić 16. listopada 2009. potpisao Ugovor o kreditu preko svog privatnog Obrta za cestovni prijevoz „Promet Mijandrušić” iz Gračišća sa „Fondom za razvoj poljoprivrede i agroturizma Istre” u iznosu od 410.882 kuna za nabavku poljoprivredne mehanizacije - traktora, malčera i pluga s priključcima. Da bi dobio ovaj kredit (koji je i realiziran), Obrt za cestovni prijevoz „Mijandrušić Ivan” iz Gračišća iz Mandalenčići 5/a morao je napraviti Poslovni plan nabavke traktora, malčera i traktorskog utovarivača što je isti i napravio u prosincu 2008. godine, navodi.  Ističe da malčer koji je OPG Mijandrušić kupio bespovratnim EU sredstvima od 113.830.50 kuna preko APPRRR-a dobvenim u dvije rate 2016. i 2017. godine vrijedi oko 100.000,00 kuna.</w:t>
      </w:r>
    </w:p>
    <w:p w:rsidR="004F1C13" w:rsidRDefault="008D5BF4" w:rsidP="004F1C13">
      <w:pPr>
        <w:pStyle w:val="StandardWeb"/>
        <w:spacing w:line="276" w:lineRule="auto"/>
        <w:ind w:firstLine="360"/>
        <w:jc w:val="both"/>
        <w:rPr>
          <w:rFonts w:ascii="Times New Roman" w:hAnsi="Times New Roman" w:cs="Times New Roman"/>
          <w:color w:val="auto"/>
          <w:sz w:val="24"/>
          <w:szCs w:val="24"/>
        </w:rPr>
      </w:pPr>
      <w:r w:rsidRPr="004F1C13">
        <w:rPr>
          <w:rFonts w:ascii="Times New Roman" w:hAnsi="Times New Roman" w:cs="Times New Roman"/>
          <w:color w:val="auto"/>
          <w:sz w:val="24"/>
          <w:szCs w:val="24"/>
        </w:rPr>
        <w:t>Izvjestiteljica iznosi svu relevantnu dokumentaciju pribavljenu u postupku.</w:t>
      </w:r>
    </w:p>
    <w:p w:rsidR="004449EB" w:rsidRPr="004F1C13" w:rsidRDefault="006209D1" w:rsidP="004F1C13">
      <w:pPr>
        <w:pStyle w:val="StandardWeb"/>
        <w:spacing w:line="276" w:lineRule="auto"/>
        <w:ind w:firstLine="360"/>
        <w:jc w:val="both"/>
        <w:rPr>
          <w:rFonts w:ascii="Times New Roman" w:hAnsi="Times New Roman" w:cs="Times New Roman"/>
          <w:bCs/>
          <w:color w:val="auto"/>
          <w:sz w:val="24"/>
          <w:szCs w:val="24"/>
        </w:rPr>
      </w:pPr>
      <w:r w:rsidRPr="004F1C13">
        <w:rPr>
          <w:rFonts w:ascii="Times New Roman" w:hAnsi="Times New Roman" w:cs="Times New Roman"/>
          <w:color w:val="auto"/>
          <w:sz w:val="24"/>
          <w:szCs w:val="24"/>
        </w:rPr>
        <w:t>Izvjestitelj</w:t>
      </w:r>
      <w:r w:rsidR="00887F26" w:rsidRPr="004F1C13">
        <w:rPr>
          <w:rFonts w:ascii="Times New Roman" w:hAnsi="Times New Roman" w:cs="Times New Roman"/>
          <w:color w:val="auto"/>
          <w:sz w:val="24"/>
          <w:szCs w:val="24"/>
        </w:rPr>
        <w:t>ica</w:t>
      </w:r>
      <w:r w:rsidRPr="004F1C13">
        <w:rPr>
          <w:rFonts w:ascii="Times New Roman" w:hAnsi="Times New Roman" w:cs="Times New Roman"/>
          <w:color w:val="auto"/>
          <w:sz w:val="24"/>
          <w:szCs w:val="24"/>
        </w:rPr>
        <w:t xml:space="preserve"> </w:t>
      </w:r>
      <w:r w:rsidR="00241DFE" w:rsidRPr="004F1C13">
        <w:rPr>
          <w:rFonts w:ascii="Times New Roman" w:hAnsi="Times New Roman" w:cs="Times New Roman"/>
          <w:color w:val="auto"/>
          <w:sz w:val="24"/>
          <w:szCs w:val="24"/>
        </w:rPr>
        <w:t xml:space="preserve">predlaže </w:t>
      </w:r>
      <w:r w:rsidR="00887F26" w:rsidRPr="004F1C13">
        <w:rPr>
          <w:rFonts w:ascii="Times New Roman" w:hAnsi="Times New Roman" w:cs="Times New Roman"/>
          <w:color w:val="auto"/>
          <w:sz w:val="24"/>
          <w:szCs w:val="24"/>
        </w:rPr>
        <w:t xml:space="preserve">da se donese odluka o pokretanju postupka </w:t>
      </w:r>
      <w:r w:rsidR="004449EB" w:rsidRPr="004F1C13">
        <w:rPr>
          <w:rFonts w:ascii="Times New Roman" w:hAnsi="Times New Roman" w:cs="Times New Roman"/>
          <w:bCs/>
          <w:color w:val="auto"/>
          <w:sz w:val="24"/>
          <w:szCs w:val="24"/>
        </w:rPr>
        <w:t>zbog moguće povrede članka 8. i 9. ZSSI-a</w:t>
      </w:r>
      <w:r w:rsidR="004449EB" w:rsidRPr="004F1C13">
        <w:rPr>
          <w:rFonts w:ascii="Times New Roman" w:hAnsi="Times New Roman" w:cs="Times New Roman"/>
          <w:color w:val="auto"/>
          <w:sz w:val="24"/>
          <w:szCs w:val="24"/>
        </w:rPr>
        <w:t xml:space="preserve"> </w:t>
      </w:r>
      <w:r w:rsidR="00887F26" w:rsidRPr="004F1C13">
        <w:rPr>
          <w:rFonts w:ascii="Times New Roman" w:hAnsi="Times New Roman" w:cs="Times New Roman"/>
          <w:color w:val="auto"/>
          <w:sz w:val="24"/>
          <w:szCs w:val="24"/>
        </w:rPr>
        <w:t xml:space="preserve">odnosno </w:t>
      </w:r>
      <w:r w:rsidR="004F1C13">
        <w:rPr>
          <w:rFonts w:ascii="Times New Roman" w:hAnsi="Times New Roman" w:cs="Times New Roman"/>
          <w:color w:val="auto"/>
          <w:sz w:val="24"/>
          <w:szCs w:val="24"/>
        </w:rPr>
        <w:t xml:space="preserve">zbog </w:t>
      </w:r>
      <w:r w:rsidR="00887F26" w:rsidRPr="004F1C13">
        <w:rPr>
          <w:rFonts w:ascii="Times New Roman" w:hAnsi="Times New Roman" w:cs="Times New Roman"/>
          <w:color w:val="auto"/>
          <w:sz w:val="24"/>
          <w:szCs w:val="24"/>
        </w:rPr>
        <w:t>nenavođenja pokretnina (</w:t>
      </w:r>
      <w:r w:rsidR="004449EB" w:rsidRPr="004F1C13">
        <w:rPr>
          <w:rFonts w:ascii="Times New Roman" w:hAnsi="Times New Roman" w:cs="Times New Roman"/>
          <w:color w:val="auto"/>
          <w:sz w:val="24"/>
          <w:szCs w:val="24"/>
        </w:rPr>
        <w:t xml:space="preserve"> malčer, rotodrljač</w:t>
      </w:r>
      <w:r w:rsidR="004F1C13">
        <w:rPr>
          <w:rFonts w:ascii="Times New Roman" w:hAnsi="Times New Roman" w:cs="Times New Roman"/>
          <w:color w:val="auto"/>
          <w:sz w:val="24"/>
          <w:szCs w:val="24"/>
        </w:rPr>
        <w:t>a</w:t>
      </w:r>
      <w:r w:rsidR="004449EB" w:rsidRPr="004F1C13">
        <w:rPr>
          <w:rFonts w:ascii="Times New Roman" w:hAnsi="Times New Roman" w:cs="Times New Roman"/>
          <w:color w:val="auto"/>
          <w:sz w:val="24"/>
          <w:szCs w:val="24"/>
        </w:rPr>
        <w:t>, atomizer i kultivator</w:t>
      </w:r>
      <w:r w:rsidR="00887F26" w:rsidRPr="004F1C13">
        <w:rPr>
          <w:rFonts w:ascii="Times New Roman" w:hAnsi="Times New Roman" w:cs="Times New Roman"/>
          <w:color w:val="auto"/>
          <w:sz w:val="24"/>
          <w:szCs w:val="24"/>
        </w:rPr>
        <w:t>),</w:t>
      </w:r>
      <w:r w:rsidR="004449EB" w:rsidRPr="004F1C13">
        <w:rPr>
          <w:rFonts w:ascii="Times New Roman" w:hAnsi="Times New Roman" w:cs="Times New Roman"/>
          <w:color w:val="auto"/>
          <w:sz w:val="24"/>
          <w:szCs w:val="24"/>
        </w:rPr>
        <w:t xml:space="preserve"> stečenih u razdoblju 2016.-2017</w:t>
      </w:r>
      <w:r w:rsidR="00887F26" w:rsidRPr="004F1C13">
        <w:rPr>
          <w:rFonts w:ascii="Times New Roman" w:hAnsi="Times New Roman" w:cs="Times New Roman"/>
          <w:color w:val="auto"/>
          <w:sz w:val="24"/>
          <w:szCs w:val="24"/>
        </w:rPr>
        <w:t>, u izvješće o imovinskom stanju.</w:t>
      </w:r>
      <w:r w:rsidR="004449EB" w:rsidRPr="004F1C13">
        <w:rPr>
          <w:rFonts w:ascii="Times New Roman" w:hAnsi="Times New Roman" w:cs="Times New Roman"/>
          <w:color w:val="auto"/>
          <w:sz w:val="24"/>
          <w:szCs w:val="24"/>
        </w:rPr>
        <w:t xml:space="preserve"> </w:t>
      </w:r>
    </w:p>
    <w:p w:rsidR="00CE4248" w:rsidRPr="005C68DF" w:rsidRDefault="00CE4248"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CE4248" w:rsidRPr="005C68DF" w:rsidRDefault="00CE4248"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CE4248" w:rsidRPr="005C68DF" w:rsidRDefault="00CE4248"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887F26" w:rsidRPr="005C68DF">
        <w:rPr>
          <w:rFonts w:ascii="Times New Roman" w:hAnsi="Times New Roman" w:cs="Times New Roman"/>
          <w:sz w:val="24"/>
          <w:szCs w:val="24"/>
        </w:rPr>
        <w:t>9</w:t>
      </w:r>
      <w:r w:rsidRPr="005C68DF">
        <w:rPr>
          <w:rFonts w:ascii="Times New Roman" w:hAnsi="Times New Roman" w:cs="Times New Roman"/>
          <w:sz w:val="24"/>
          <w:szCs w:val="24"/>
        </w:rPr>
        <w:t xml:space="preserve">. točci dnevnog reda dovršeno. </w:t>
      </w:r>
    </w:p>
    <w:p w:rsidR="00887F26" w:rsidRPr="005C68DF" w:rsidRDefault="003B667F" w:rsidP="005C68DF">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 xml:space="preserve">Prelazi se na raspravljanje o </w:t>
      </w:r>
      <w:r w:rsidR="00887F26" w:rsidRPr="005C68DF">
        <w:rPr>
          <w:rFonts w:ascii="Times New Roman" w:hAnsi="Times New Roman" w:cs="Times New Roman"/>
          <w:b/>
          <w:sz w:val="24"/>
          <w:szCs w:val="24"/>
        </w:rPr>
        <w:t>10</w:t>
      </w:r>
      <w:r w:rsidRPr="005C68DF">
        <w:rPr>
          <w:rFonts w:ascii="Times New Roman" w:hAnsi="Times New Roman" w:cs="Times New Roman"/>
          <w:b/>
          <w:sz w:val="24"/>
          <w:szCs w:val="24"/>
        </w:rPr>
        <w:t>. točci dnevnog reda.</w:t>
      </w:r>
    </w:p>
    <w:p w:rsidR="004449EB" w:rsidRPr="005C68DF" w:rsidRDefault="00887F26" w:rsidP="005C68DF">
      <w:pPr>
        <w:autoSpaceDE w:val="0"/>
        <w:autoSpaceDN w:val="0"/>
        <w:adjustRightInd w:val="0"/>
        <w:spacing w:after="0"/>
        <w:ind w:firstLine="360"/>
        <w:jc w:val="both"/>
        <w:rPr>
          <w:rFonts w:ascii="Times New Roman" w:hAnsi="Times New Roman" w:cs="Times New Roman"/>
          <w:color w:val="000000"/>
          <w:sz w:val="24"/>
          <w:szCs w:val="24"/>
          <w:lang w:eastAsia="hr-HR" w:bidi="hr-HR"/>
        </w:rPr>
      </w:pPr>
      <w:r w:rsidRPr="005C68DF">
        <w:rPr>
          <w:rFonts w:ascii="Times New Roman" w:hAnsi="Times New Roman" w:cs="Times New Roman"/>
          <w:sz w:val="24"/>
          <w:szCs w:val="24"/>
        </w:rPr>
        <w:t xml:space="preserve">Članica Povjerenstva </w:t>
      </w:r>
      <w:r w:rsidRPr="005C68DF">
        <w:rPr>
          <w:rFonts w:ascii="Times New Roman" w:hAnsi="Times New Roman" w:cs="Times New Roman"/>
          <w:sz w:val="24"/>
          <w:szCs w:val="24"/>
        </w:rPr>
        <w:t>Tatijana Vučetić</w:t>
      </w:r>
      <w:r w:rsidRPr="005C68DF">
        <w:rPr>
          <w:rFonts w:ascii="Times New Roman" w:hAnsi="Times New Roman" w:cs="Times New Roman"/>
          <w:sz w:val="24"/>
          <w:szCs w:val="24"/>
        </w:rPr>
        <w:t xml:space="preserve"> kao izvjestiteljica u predmetu</w:t>
      </w:r>
      <w:r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P-77/20, dužnosnik HRVOJE MILER, općinski načelnik Općine Špišić Bukovica,</w:t>
      </w:r>
      <w:r w:rsidR="004449EB" w:rsidRPr="005C68DF">
        <w:rPr>
          <w:rFonts w:ascii="Times New Roman" w:hAnsi="Times New Roman" w:cs="Times New Roman"/>
          <w:color w:val="000000"/>
          <w:sz w:val="24"/>
          <w:szCs w:val="24"/>
          <w:lang w:eastAsia="hr-HR" w:bidi="hr-HR"/>
        </w:rPr>
        <w:t xml:space="preserve"> </w:t>
      </w:r>
      <w:r w:rsidRPr="005C68DF">
        <w:rPr>
          <w:rFonts w:ascii="Times New Roman" w:hAnsi="Times New Roman" w:cs="Times New Roman"/>
          <w:color w:val="000000"/>
          <w:sz w:val="24"/>
          <w:szCs w:val="24"/>
          <w:lang w:eastAsia="hr-HR" w:bidi="hr-HR"/>
        </w:rPr>
        <w:t xml:space="preserve">iznosi predmet i navodi da je protiv dužnosnika podnesena prijava u kojoj se u bitnome </w:t>
      </w:r>
      <w:r w:rsidR="004449EB" w:rsidRPr="005C68DF">
        <w:rPr>
          <w:rFonts w:ascii="Times New Roman" w:hAnsi="Times New Roman" w:cs="Times New Roman"/>
          <w:color w:val="000000"/>
          <w:sz w:val="24"/>
          <w:szCs w:val="24"/>
          <w:lang w:eastAsia="hr-HR" w:bidi="hr-HR"/>
        </w:rPr>
        <w:t xml:space="preserve">navodi kako je tijekom obavljanja revizije za 2019.g. utvrđeno kako je Općinsko vijeće Općine Špišić Bukvica donijelo Odluku o materijalnim pravima načelnika i zamjenika za vrijeme profesionalnog obavljanja dužnosti </w:t>
      </w:r>
      <w:r w:rsidR="004449EB" w:rsidRPr="005C68DF">
        <w:rPr>
          <w:rFonts w:ascii="Times New Roman" w:hAnsi="Times New Roman" w:cs="Times New Roman"/>
          <w:color w:val="000000"/>
          <w:sz w:val="24"/>
          <w:szCs w:val="24"/>
          <w:lang w:eastAsia="hr-HR" w:bidi="hr-HR"/>
        </w:rPr>
        <w:lastRenderedPageBreak/>
        <w:t>temeljem koje su dužnosnici Općine Špišić Bukovica ostvarivali i neka prava koja imaju službenici iz radnog odnosa.</w:t>
      </w:r>
    </w:p>
    <w:p w:rsidR="004F1C13" w:rsidRDefault="00887F26" w:rsidP="004F1C13">
      <w:pPr>
        <w:pStyle w:val="Tijeloteksta"/>
        <w:spacing w:after="0"/>
        <w:ind w:firstLine="360"/>
        <w:jc w:val="both"/>
        <w:rPr>
          <w:color w:val="000000"/>
          <w:sz w:val="24"/>
          <w:szCs w:val="24"/>
          <w:lang w:eastAsia="hr-HR" w:bidi="hr-HR"/>
        </w:rPr>
      </w:pPr>
      <w:r w:rsidRPr="005C68DF">
        <w:rPr>
          <w:color w:val="000000"/>
          <w:sz w:val="24"/>
          <w:szCs w:val="24"/>
          <w:lang w:eastAsia="hr-HR" w:bidi="hr-HR"/>
        </w:rPr>
        <w:t>Izvjestiteljica iznosi svu relevantnu dokumentaciju pribavljenu u postupku.</w:t>
      </w:r>
    </w:p>
    <w:p w:rsidR="004449EB" w:rsidRPr="005C68DF" w:rsidRDefault="003B667F" w:rsidP="004F1C13">
      <w:pPr>
        <w:pStyle w:val="Tijeloteksta"/>
        <w:spacing w:after="0"/>
        <w:ind w:firstLine="360"/>
        <w:jc w:val="both"/>
        <w:rPr>
          <w:sz w:val="24"/>
          <w:szCs w:val="24"/>
        </w:rPr>
      </w:pPr>
      <w:r w:rsidRPr="005C68DF">
        <w:rPr>
          <w:sz w:val="24"/>
          <w:szCs w:val="24"/>
        </w:rPr>
        <w:t xml:space="preserve">Izvjestiteljica predlaže da se donese </w:t>
      </w:r>
      <w:r w:rsidR="00887F26" w:rsidRPr="005C68DF">
        <w:rPr>
          <w:bCs/>
          <w:sz w:val="24"/>
          <w:szCs w:val="24"/>
          <w:lang w:eastAsia="hr-HR" w:bidi="hr-HR"/>
        </w:rPr>
        <w:t>odluka o pokretanju postupka</w:t>
      </w:r>
      <w:r w:rsidR="004449EB" w:rsidRPr="005C68DF">
        <w:rPr>
          <w:bCs/>
          <w:sz w:val="24"/>
          <w:szCs w:val="24"/>
          <w:lang w:eastAsia="hr-HR" w:bidi="hr-HR"/>
        </w:rPr>
        <w:t xml:space="preserve"> </w:t>
      </w:r>
      <w:r w:rsidR="00887F26" w:rsidRPr="005C68DF">
        <w:rPr>
          <w:bCs/>
          <w:sz w:val="24"/>
          <w:szCs w:val="24"/>
          <w:lang w:eastAsia="hr-HR" w:bidi="hr-HR"/>
        </w:rPr>
        <w:t xml:space="preserve">u odnosu na dužnosnika Hrvoja Milera </w:t>
      </w:r>
      <w:r w:rsidR="004449EB" w:rsidRPr="005C68DF">
        <w:rPr>
          <w:bCs/>
          <w:sz w:val="24"/>
          <w:szCs w:val="24"/>
          <w:lang w:eastAsia="hr-HR" w:bidi="hr-HR"/>
        </w:rPr>
        <w:t xml:space="preserve">zbog moguće povrede članka 7. točke d) ZSSI-a, koja proizlazi iz primanja plaće za obnašanje navedene dužnosti i primitka dodatnih naknada u smislu božićnice, regresa, prigodnih nagrada, darova za dijete i dr., u 2016.g., 2017.g., 2018.g. i 2019.g., što predstavlja </w:t>
      </w:r>
      <w:r w:rsidR="004449EB" w:rsidRPr="005C68DF">
        <w:rPr>
          <w:sz w:val="24"/>
          <w:szCs w:val="24"/>
        </w:rPr>
        <w:t>primanje dodatnih naknada za poslove obnašanja javnih dužnosti</w:t>
      </w:r>
      <w:r w:rsidR="00887F26" w:rsidRPr="005C68DF">
        <w:rPr>
          <w:sz w:val="24"/>
          <w:szCs w:val="24"/>
        </w:rPr>
        <w:t xml:space="preserve"> jer iz očitovanja </w:t>
      </w:r>
      <w:r w:rsidR="00887F26" w:rsidRPr="004F1C13">
        <w:rPr>
          <w:color w:val="000000" w:themeColor="text1"/>
          <w:sz w:val="24"/>
          <w:szCs w:val="24"/>
        </w:rPr>
        <w:t>Općine Špišić Bukovica</w:t>
      </w:r>
      <w:r w:rsidR="00887F26" w:rsidRPr="005C68DF">
        <w:rPr>
          <w:sz w:val="24"/>
          <w:szCs w:val="24"/>
        </w:rPr>
        <w:t xml:space="preserve"> proizlazi da je s</w:t>
      </w:r>
      <w:r w:rsidR="004F1C13">
        <w:rPr>
          <w:sz w:val="24"/>
          <w:szCs w:val="24"/>
        </w:rPr>
        <w:t>a</w:t>
      </w:r>
      <w:r w:rsidR="00887F26" w:rsidRPr="005C68DF">
        <w:rPr>
          <w:sz w:val="24"/>
          <w:szCs w:val="24"/>
        </w:rPr>
        <w:t>mo dužnosnik Hrvoje Miler primao dodatne naknade.</w:t>
      </w:r>
      <w:r w:rsidR="004449EB" w:rsidRPr="005C68DF">
        <w:rPr>
          <w:sz w:val="24"/>
          <w:szCs w:val="24"/>
        </w:rPr>
        <w:t xml:space="preserve"> </w:t>
      </w:r>
    </w:p>
    <w:p w:rsidR="004F1C13" w:rsidRDefault="003B667F" w:rsidP="004F1C13">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3B667F" w:rsidRPr="005C68DF" w:rsidRDefault="003B667F" w:rsidP="004F1C13">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3B667F" w:rsidRDefault="003B667F"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Utvrđuje se da je raspravljanje o </w:t>
      </w:r>
      <w:r w:rsidR="00C55830" w:rsidRPr="005C68DF">
        <w:rPr>
          <w:rFonts w:ascii="Times New Roman" w:hAnsi="Times New Roman" w:cs="Times New Roman"/>
          <w:sz w:val="24"/>
          <w:szCs w:val="24"/>
        </w:rPr>
        <w:t>10</w:t>
      </w:r>
      <w:r w:rsidRPr="005C68DF">
        <w:rPr>
          <w:rFonts w:ascii="Times New Roman" w:hAnsi="Times New Roman" w:cs="Times New Roman"/>
          <w:sz w:val="24"/>
          <w:szCs w:val="24"/>
        </w:rPr>
        <w:t xml:space="preserve">. točci dnevnog reda dovršeno. </w:t>
      </w:r>
    </w:p>
    <w:p w:rsidR="004F1C13" w:rsidRPr="005C68DF" w:rsidRDefault="004F1C13" w:rsidP="004F1C13">
      <w:pPr>
        <w:autoSpaceDE w:val="0"/>
        <w:autoSpaceDN w:val="0"/>
        <w:adjustRightInd w:val="0"/>
        <w:spacing w:after="0"/>
        <w:ind w:firstLine="360"/>
        <w:jc w:val="both"/>
        <w:rPr>
          <w:rFonts w:ascii="Times New Roman" w:hAnsi="Times New Roman" w:cs="Times New Roman"/>
          <w:sz w:val="24"/>
          <w:szCs w:val="24"/>
        </w:rPr>
      </w:pPr>
    </w:p>
    <w:p w:rsidR="004F1C13" w:rsidRDefault="003B667F" w:rsidP="004F1C13">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Prelazi se na raspravljanje o 1</w:t>
      </w:r>
      <w:r w:rsidR="00C55830" w:rsidRPr="005C68DF">
        <w:rPr>
          <w:rFonts w:ascii="Times New Roman" w:hAnsi="Times New Roman" w:cs="Times New Roman"/>
          <w:b/>
          <w:sz w:val="24"/>
          <w:szCs w:val="24"/>
        </w:rPr>
        <w:t>1</w:t>
      </w:r>
      <w:r w:rsidRPr="005C68DF">
        <w:rPr>
          <w:rFonts w:ascii="Times New Roman" w:hAnsi="Times New Roman" w:cs="Times New Roman"/>
          <w:b/>
          <w:sz w:val="24"/>
          <w:szCs w:val="24"/>
        </w:rPr>
        <w:t>. točci dnevnog reda.</w:t>
      </w:r>
    </w:p>
    <w:p w:rsidR="004449EB" w:rsidRPr="005C68DF" w:rsidRDefault="00C55830"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Predsjednica</w:t>
      </w:r>
      <w:r w:rsidR="003B667F" w:rsidRPr="005C68DF">
        <w:rPr>
          <w:rFonts w:ascii="Times New Roman" w:hAnsi="Times New Roman" w:cs="Times New Roman"/>
          <w:sz w:val="24"/>
          <w:szCs w:val="24"/>
        </w:rPr>
        <w:t xml:space="preserve"> Povjerenstva kao izvjestiteljica u predmetu</w:t>
      </w:r>
      <w:r w:rsidR="003B667F"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P-102/20, dužnosnik MARIJAN KARLIĆ, općinski načelnik Općine Vinodolska Općina</w:t>
      </w:r>
      <w:r w:rsidR="004F1C13">
        <w:rPr>
          <w:rFonts w:ascii="Times New Roman" w:hAnsi="Times New Roman" w:cs="Times New Roman"/>
          <w:b/>
          <w:color w:val="000000" w:themeColor="text1"/>
          <w:sz w:val="24"/>
          <w:szCs w:val="24"/>
        </w:rPr>
        <w:t>,</w:t>
      </w:r>
      <w:r w:rsidR="004449EB" w:rsidRPr="005C68DF">
        <w:rPr>
          <w:rFonts w:ascii="Times New Roman" w:hAnsi="Times New Roman" w:cs="Times New Roman"/>
          <w:sz w:val="24"/>
          <w:szCs w:val="24"/>
        </w:rPr>
        <w:t xml:space="preserve"> </w:t>
      </w:r>
      <w:r w:rsidRPr="005C68DF">
        <w:rPr>
          <w:rFonts w:ascii="Times New Roman" w:hAnsi="Times New Roman" w:cs="Times New Roman"/>
          <w:sz w:val="24"/>
          <w:szCs w:val="24"/>
        </w:rPr>
        <w:t xml:space="preserve">iznosi predmet i navodi da je protiv dužnosnika podnesena prijava u kojoj se </w:t>
      </w:r>
      <w:r w:rsidR="004449EB" w:rsidRPr="005C68DF">
        <w:rPr>
          <w:rFonts w:ascii="Times New Roman" w:hAnsi="Times New Roman" w:cs="Times New Roman"/>
          <w:sz w:val="24"/>
          <w:szCs w:val="24"/>
        </w:rPr>
        <w:t>u bitnome navodi da ako je točan podatak o prebivalištu dužnosnika Mladena Karlića naveden u izvješću o imovinskom stanju dužnosnika podnesenom dana 11. srpnja 2017.g., dužnosnik nije mogao biti kandidat za općinskog načelnika Općine Vinodolska Općina na prošlim lokalnim izborima.</w:t>
      </w:r>
    </w:p>
    <w:p w:rsidR="004F1C13" w:rsidRDefault="00040ED7"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Izvjestiteljica iznosi svu relevantnu dokumentaciju pribavljenu u postupku.</w:t>
      </w:r>
    </w:p>
    <w:p w:rsidR="004F1C13" w:rsidRDefault="003B667F"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Izvjestitelj</w:t>
      </w:r>
      <w:r w:rsidR="006C34EB" w:rsidRPr="005C68DF">
        <w:rPr>
          <w:rFonts w:ascii="Times New Roman" w:hAnsi="Times New Roman" w:cs="Times New Roman"/>
          <w:sz w:val="24"/>
          <w:szCs w:val="24"/>
        </w:rPr>
        <w:t>ica</w:t>
      </w:r>
      <w:r w:rsidRPr="005C68DF">
        <w:rPr>
          <w:rFonts w:ascii="Times New Roman" w:hAnsi="Times New Roman" w:cs="Times New Roman"/>
          <w:sz w:val="24"/>
          <w:szCs w:val="24"/>
        </w:rPr>
        <w:t xml:space="preserve"> predlaže da se donese </w:t>
      </w:r>
      <w:r w:rsidR="006C34EB" w:rsidRPr="005C68DF">
        <w:rPr>
          <w:rFonts w:ascii="Times New Roman" w:hAnsi="Times New Roman" w:cs="Times New Roman"/>
          <w:sz w:val="24"/>
          <w:szCs w:val="24"/>
        </w:rPr>
        <w:t>odluka</w:t>
      </w:r>
      <w:r w:rsidR="00062B4B" w:rsidRPr="005C68DF">
        <w:rPr>
          <w:rFonts w:ascii="Times New Roman" w:hAnsi="Times New Roman" w:cs="Times New Roman"/>
          <w:sz w:val="24"/>
          <w:szCs w:val="24"/>
        </w:rPr>
        <w:t xml:space="preserve"> </w:t>
      </w:r>
      <w:r w:rsidR="00040ED7" w:rsidRPr="005C68DF">
        <w:rPr>
          <w:rFonts w:ascii="Times New Roman" w:hAnsi="Times New Roman" w:cs="Times New Roman"/>
          <w:sz w:val="24"/>
          <w:szCs w:val="24"/>
        </w:rPr>
        <w:t>o nepokretanju postupka</w:t>
      </w:r>
      <w:r w:rsidR="004449EB" w:rsidRPr="005C68DF">
        <w:rPr>
          <w:rFonts w:ascii="Times New Roman" w:hAnsi="Times New Roman" w:cs="Times New Roman"/>
          <w:sz w:val="24"/>
          <w:szCs w:val="24"/>
        </w:rPr>
        <w:t xml:space="preserve"> s obzirom da je dužnosnik izvršio ispravak navedenog podatka u izvješću o imovinskom stanju podnesenom dana 9. srpnja 2020.g. te da nije riječ o podatku koji se odnosi na imovinu dužnosnika.</w:t>
      </w:r>
    </w:p>
    <w:p w:rsidR="003B667F" w:rsidRPr="005C68DF" w:rsidRDefault="003B667F"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3B667F" w:rsidRPr="005C68DF" w:rsidRDefault="003B667F" w:rsidP="004F1C13">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4F1C13" w:rsidRDefault="003B667F"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Utvrđuje se da je raspravljanje o 1</w:t>
      </w:r>
      <w:r w:rsidR="00040ED7" w:rsidRPr="005C68DF">
        <w:rPr>
          <w:rFonts w:ascii="Times New Roman" w:hAnsi="Times New Roman" w:cs="Times New Roman"/>
          <w:sz w:val="24"/>
          <w:szCs w:val="24"/>
        </w:rPr>
        <w:t>1</w:t>
      </w:r>
      <w:r w:rsidRPr="005C68DF">
        <w:rPr>
          <w:rFonts w:ascii="Times New Roman" w:hAnsi="Times New Roman" w:cs="Times New Roman"/>
          <w:sz w:val="24"/>
          <w:szCs w:val="24"/>
        </w:rPr>
        <w:t>. točci dnevnog reda dovršeno.</w:t>
      </w:r>
    </w:p>
    <w:p w:rsidR="003B667F" w:rsidRPr="005C68DF" w:rsidRDefault="003B667F"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 </w:t>
      </w:r>
    </w:p>
    <w:p w:rsidR="004F1C13" w:rsidRDefault="003B667F" w:rsidP="004F1C13">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Prelazi se na raspravljanje o 1</w:t>
      </w:r>
      <w:r w:rsidR="00040ED7" w:rsidRPr="005C68DF">
        <w:rPr>
          <w:rFonts w:ascii="Times New Roman" w:hAnsi="Times New Roman" w:cs="Times New Roman"/>
          <w:b/>
          <w:sz w:val="24"/>
          <w:szCs w:val="24"/>
        </w:rPr>
        <w:t>2</w:t>
      </w:r>
      <w:r w:rsidRPr="005C68DF">
        <w:rPr>
          <w:rFonts w:ascii="Times New Roman" w:hAnsi="Times New Roman" w:cs="Times New Roman"/>
          <w:b/>
          <w:sz w:val="24"/>
          <w:szCs w:val="24"/>
        </w:rPr>
        <w:t>. točci dnevnog reda.</w:t>
      </w:r>
    </w:p>
    <w:p w:rsidR="00040ED7" w:rsidRPr="005C68DF" w:rsidRDefault="00C76B88"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Član Povjerenstva </w:t>
      </w:r>
      <w:r w:rsidR="00040ED7" w:rsidRPr="005C68DF">
        <w:rPr>
          <w:rFonts w:ascii="Times New Roman" w:hAnsi="Times New Roman" w:cs="Times New Roman"/>
          <w:sz w:val="24"/>
          <w:szCs w:val="24"/>
        </w:rPr>
        <w:t>Davorin Ivanjek</w:t>
      </w:r>
      <w:r w:rsidRPr="005C68DF">
        <w:rPr>
          <w:rFonts w:ascii="Times New Roman" w:hAnsi="Times New Roman" w:cs="Times New Roman"/>
          <w:sz w:val="24"/>
          <w:szCs w:val="24"/>
        </w:rPr>
        <w:t xml:space="preserve"> kao izvjestitelj u predmetu</w:t>
      </w:r>
      <w:r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M-84/20, na zahtjev dužnosnice ŽELJKE JOSIĆ, državne tajnice u Središnjem državnom uredu za demografiju i mlade</w:t>
      </w:r>
      <w:r w:rsidR="004F1C13">
        <w:rPr>
          <w:rFonts w:ascii="Times New Roman" w:hAnsi="Times New Roman" w:cs="Times New Roman"/>
          <w:b/>
          <w:color w:val="000000" w:themeColor="text1"/>
          <w:sz w:val="24"/>
          <w:szCs w:val="24"/>
        </w:rPr>
        <w:t>,</w:t>
      </w:r>
      <w:r w:rsidR="007E62AF" w:rsidRPr="005C68DF">
        <w:rPr>
          <w:rFonts w:ascii="Times New Roman" w:hAnsi="Times New Roman" w:cs="Times New Roman"/>
          <w:sz w:val="24"/>
          <w:szCs w:val="24"/>
        </w:rPr>
        <w:t xml:space="preserve"> </w:t>
      </w:r>
      <w:r w:rsidR="00040ED7" w:rsidRPr="005C68DF">
        <w:rPr>
          <w:rFonts w:ascii="Times New Roman" w:hAnsi="Times New Roman" w:cs="Times New Roman"/>
          <w:sz w:val="24"/>
          <w:szCs w:val="24"/>
        </w:rPr>
        <w:t xml:space="preserve">iznosi predmet i navodi </w:t>
      </w:r>
      <w:r w:rsidR="004F1C13">
        <w:rPr>
          <w:rFonts w:ascii="Times New Roman" w:hAnsi="Times New Roman" w:cs="Times New Roman"/>
          <w:sz w:val="24"/>
          <w:szCs w:val="24"/>
        </w:rPr>
        <w:t xml:space="preserve">da je dužnosnica podnijela zahtjev za mišljenjem u kojem navodi </w:t>
      </w:r>
      <w:r w:rsidR="00036DD0" w:rsidRPr="005C68DF">
        <w:rPr>
          <w:rFonts w:ascii="Times New Roman" w:eastAsia="Calibri" w:hAnsi="Times New Roman" w:cs="Times New Roman"/>
          <w:sz w:val="24"/>
          <w:szCs w:val="24"/>
        </w:rPr>
        <w:t xml:space="preserve">da je rješenjem </w:t>
      </w:r>
      <w:r w:rsidR="00036DD0" w:rsidRPr="005C68DF">
        <w:rPr>
          <w:rFonts w:ascii="Times New Roman" w:hAnsi="Times New Roman" w:cs="Times New Roman"/>
          <w:sz w:val="24"/>
          <w:szCs w:val="24"/>
        </w:rPr>
        <w:t>Vlade Republike Hrvatske od 4. kolovoza 2020.g. imenovana državnom tajnicom Središnjeg državnog ureda za demografiju i mlade. Nadalje navodi da je do stupanja na navedenu dužnost obavljala poslove liječnika specijalista - subspecijalista u okviru I vrste zvanja u Općoj bolnici „dr Ivo Pedišić“,  Sisak.</w:t>
      </w:r>
      <w:r w:rsidR="00040ED7" w:rsidRPr="005C68DF">
        <w:rPr>
          <w:rFonts w:ascii="Times New Roman" w:hAnsi="Times New Roman" w:cs="Times New Roman"/>
          <w:sz w:val="24"/>
          <w:szCs w:val="24"/>
        </w:rPr>
        <w:t xml:space="preserve"> </w:t>
      </w:r>
      <w:r w:rsidR="00036DD0" w:rsidRPr="005C68DF">
        <w:rPr>
          <w:rFonts w:ascii="Times New Roman" w:hAnsi="Times New Roman" w:cs="Times New Roman"/>
          <w:sz w:val="24"/>
          <w:szCs w:val="24"/>
        </w:rPr>
        <w:t xml:space="preserve">Dužnosnica traži mišljenje </w:t>
      </w:r>
      <w:r w:rsidR="00036DD0" w:rsidRPr="005C68DF">
        <w:rPr>
          <w:rFonts w:ascii="Times New Roman" w:eastAsia="Calibri" w:hAnsi="Times New Roman" w:cs="Times New Roman"/>
          <w:sz w:val="24"/>
          <w:szCs w:val="24"/>
        </w:rPr>
        <w:t xml:space="preserve">Povjerenstva </w:t>
      </w:r>
      <w:r w:rsidR="00036DD0" w:rsidRPr="005C68DF">
        <w:rPr>
          <w:rFonts w:ascii="Times New Roman" w:hAnsi="Times New Roman" w:cs="Times New Roman"/>
          <w:sz w:val="24"/>
          <w:szCs w:val="24"/>
        </w:rPr>
        <w:t>je li u skladu s načelima javnih dužnosti da povremeno, prema potrebi, obavlja poslove liječnika specijalista, sukladno Radnom nalogu Opće bolnice dr Ivo Pedišić Sisak.</w:t>
      </w:r>
    </w:p>
    <w:p w:rsidR="004F1C13" w:rsidRDefault="00040ED7" w:rsidP="004F1C13">
      <w:pPr>
        <w:spacing w:after="0"/>
        <w:ind w:firstLine="708"/>
        <w:jc w:val="both"/>
        <w:rPr>
          <w:rFonts w:ascii="Times New Roman" w:hAnsi="Times New Roman" w:cs="Times New Roman"/>
          <w:sz w:val="24"/>
          <w:szCs w:val="24"/>
        </w:rPr>
      </w:pPr>
      <w:r w:rsidRPr="005C68DF">
        <w:rPr>
          <w:rFonts w:ascii="Times New Roman" w:hAnsi="Times New Roman" w:cs="Times New Roman"/>
          <w:sz w:val="24"/>
          <w:szCs w:val="24"/>
        </w:rPr>
        <w:t xml:space="preserve">Izvjestitelj </w:t>
      </w:r>
      <w:r w:rsidR="003B667F" w:rsidRPr="005C68DF">
        <w:rPr>
          <w:rFonts w:ascii="Times New Roman" w:hAnsi="Times New Roman" w:cs="Times New Roman"/>
          <w:sz w:val="24"/>
          <w:szCs w:val="24"/>
        </w:rPr>
        <w:t xml:space="preserve">predlaže da se donese </w:t>
      </w:r>
      <w:r w:rsidRPr="005C68DF">
        <w:rPr>
          <w:rFonts w:ascii="Times New Roman" w:hAnsi="Times New Roman" w:cs="Times New Roman"/>
          <w:sz w:val="24"/>
          <w:szCs w:val="24"/>
        </w:rPr>
        <w:t>mišljenje da d</w:t>
      </w:r>
      <w:r w:rsidR="00036DD0" w:rsidRPr="005C68DF">
        <w:rPr>
          <w:rFonts w:ascii="Times New Roman" w:eastAsia="Calibri" w:hAnsi="Times New Roman" w:cs="Times New Roman"/>
          <w:bCs/>
          <w:sz w:val="24"/>
          <w:szCs w:val="24"/>
        </w:rPr>
        <w:t xml:space="preserve">užnosnica </w:t>
      </w:r>
      <w:r w:rsidR="00036DD0" w:rsidRPr="005C68DF">
        <w:rPr>
          <w:rFonts w:ascii="Times New Roman" w:hAnsi="Times New Roman" w:cs="Times New Roman"/>
          <w:sz w:val="24"/>
          <w:szCs w:val="24"/>
        </w:rPr>
        <w:t>može u smislu članka 13. stavka 2. ZSSI-a za vrijeme obnašanja navedene javne dužnosti obavljati i poslove liječnika subspecijalista u ambulanti humane reprodukcije Opće bolnice „dr. Ivo Pedišić“, Sisak, u trajanju od četiri sata tjedno, jer se radi o povremenom obavljanju drugih poslova</w:t>
      </w:r>
      <w:r w:rsidRPr="005C68DF">
        <w:rPr>
          <w:rFonts w:ascii="Times New Roman" w:hAnsi="Times New Roman" w:cs="Times New Roman"/>
          <w:sz w:val="24"/>
          <w:szCs w:val="24"/>
        </w:rPr>
        <w:t xml:space="preserve"> te je </w:t>
      </w:r>
      <w:r w:rsidR="00036DD0" w:rsidRPr="005C68DF">
        <w:rPr>
          <w:rFonts w:ascii="Times New Roman" w:eastAsia="Calibri" w:hAnsi="Times New Roman" w:cs="Times New Roman"/>
          <w:bCs/>
          <w:sz w:val="24"/>
          <w:szCs w:val="24"/>
        </w:rPr>
        <w:t xml:space="preserve">na </w:t>
      </w:r>
      <w:r w:rsidR="00036DD0" w:rsidRPr="005C68DF">
        <w:rPr>
          <w:rFonts w:ascii="Times New Roman" w:eastAsia="Calibri" w:hAnsi="Times New Roman" w:cs="Times New Roman"/>
          <w:bCs/>
          <w:sz w:val="24"/>
          <w:szCs w:val="24"/>
        </w:rPr>
        <w:lastRenderedPageBreak/>
        <w:t xml:space="preserve">temelju </w:t>
      </w:r>
      <w:r w:rsidR="00036DD0" w:rsidRPr="005C68DF">
        <w:rPr>
          <w:rFonts w:ascii="Times New Roman" w:hAnsi="Times New Roman" w:cs="Times New Roman"/>
          <w:sz w:val="24"/>
          <w:szCs w:val="24"/>
        </w:rPr>
        <w:t>članka 13. stavka 4. ZSSI-a, dužna Povjerenstvu prijaviti prihode istekom godine u kojoj su ostvareni.</w:t>
      </w:r>
    </w:p>
    <w:p w:rsidR="003B667F" w:rsidRPr="005C68DF" w:rsidRDefault="003B667F" w:rsidP="004F1C13">
      <w:pPr>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3B667F" w:rsidRPr="005C68DF" w:rsidRDefault="003B667F" w:rsidP="004F1C13">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3B667F" w:rsidRDefault="003B667F" w:rsidP="004F1C13">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Utvrđuje se da je raspravljanje o 1</w:t>
      </w:r>
      <w:r w:rsidR="00040ED7" w:rsidRPr="005C68DF">
        <w:rPr>
          <w:rFonts w:ascii="Times New Roman" w:hAnsi="Times New Roman" w:cs="Times New Roman"/>
          <w:sz w:val="24"/>
          <w:szCs w:val="24"/>
        </w:rPr>
        <w:t>2</w:t>
      </w:r>
      <w:r w:rsidRPr="005C68DF">
        <w:rPr>
          <w:rFonts w:ascii="Times New Roman" w:hAnsi="Times New Roman" w:cs="Times New Roman"/>
          <w:sz w:val="24"/>
          <w:szCs w:val="24"/>
        </w:rPr>
        <w:t>. točci dnevnog reda dovršeno.</w:t>
      </w:r>
    </w:p>
    <w:p w:rsidR="004F1C13" w:rsidRPr="005C68DF" w:rsidRDefault="004F1C13" w:rsidP="004F1C13">
      <w:pPr>
        <w:autoSpaceDE w:val="0"/>
        <w:autoSpaceDN w:val="0"/>
        <w:adjustRightInd w:val="0"/>
        <w:spacing w:after="0"/>
        <w:ind w:firstLine="360"/>
        <w:jc w:val="both"/>
        <w:rPr>
          <w:rFonts w:ascii="Times New Roman" w:hAnsi="Times New Roman" w:cs="Times New Roman"/>
          <w:sz w:val="24"/>
          <w:szCs w:val="24"/>
        </w:rPr>
      </w:pPr>
    </w:p>
    <w:p w:rsidR="00040ED7" w:rsidRPr="005C68DF" w:rsidRDefault="003B667F" w:rsidP="005C68DF">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Prelazi se na raspravljanje o 1</w:t>
      </w:r>
      <w:r w:rsidR="00040ED7" w:rsidRPr="005C68DF">
        <w:rPr>
          <w:rFonts w:ascii="Times New Roman" w:hAnsi="Times New Roman" w:cs="Times New Roman"/>
          <w:b/>
          <w:sz w:val="24"/>
          <w:szCs w:val="24"/>
        </w:rPr>
        <w:t>3</w:t>
      </w:r>
      <w:r w:rsidRPr="005C68DF">
        <w:rPr>
          <w:rFonts w:ascii="Times New Roman" w:hAnsi="Times New Roman" w:cs="Times New Roman"/>
          <w:b/>
          <w:sz w:val="24"/>
          <w:szCs w:val="24"/>
        </w:rPr>
        <w:t>. točci dnevnog reda.</w:t>
      </w:r>
    </w:p>
    <w:p w:rsidR="00D21D92" w:rsidRDefault="00040ED7" w:rsidP="00D21D92">
      <w:pPr>
        <w:autoSpaceDE w:val="0"/>
        <w:autoSpaceDN w:val="0"/>
        <w:adjustRightInd w:val="0"/>
        <w:spacing w:after="0"/>
        <w:ind w:firstLine="360"/>
        <w:jc w:val="both"/>
        <w:rPr>
          <w:rFonts w:ascii="Times New Roman" w:eastAsia="Calibri" w:hAnsi="Times New Roman" w:cs="Times New Roman"/>
          <w:bCs/>
          <w:sz w:val="24"/>
          <w:szCs w:val="24"/>
        </w:rPr>
      </w:pPr>
      <w:r w:rsidRPr="005C68DF">
        <w:rPr>
          <w:rFonts w:ascii="Times New Roman" w:hAnsi="Times New Roman" w:cs="Times New Roman"/>
          <w:sz w:val="24"/>
          <w:szCs w:val="24"/>
        </w:rPr>
        <w:t>Član Povjerenstva Davorin Ivanjek kao izvjestitelj u predmetu</w:t>
      </w:r>
      <w:r w:rsidRPr="005C68DF">
        <w:rPr>
          <w:rFonts w:ascii="Times New Roman" w:hAnsi="Times New Roman" w:cs="Times New Roman"/>
          <w:b/>
          <w:sz w:val="24"/>
          <w:szCs w:val="24"/>
        </w:rPr>
        <w:t xml:space="preserve"> </w:t>
      </w:r>
      <w:r w:rsidR="007E62AF" w:rsidRPr="005C68DF">
        <w:rPr>
          <w:rFonts w:ascii="Times New Roman" w:hAnsi="Times New Roman" w:cs="Times New Roman"/>
          <w:b/>
          <w:color w:val="000000" w:themeColor="text1"/>
          <w:sz w:val="24"/>
          <w:szCs w:val="24"/>
        </w:rPr>
        <w:t>M-89/20, na zahtjev dužnosnice BOŠKE BAN VLAHEK, zastupnice u Hrvatskom saboru,</w:t>
      </w:r>
      <w:r w:rsidR="00036DD0" w:rsidRPr="005C68DF">
        <w:rPr>
          <w:rFonts w:ascii="Times New Roman" w:eastAsia="Calibri" w:hAnsi="Times New Roman" w:cs="Times New Roman"/>
          <w:sz w:val="24"/>
          <w:szCs w:val="24"/>
        </w:rPr>
        <w:t xml:space="preserve"> </w:t>
      </w:r>
      <w:r w:rsidRPr="005C68DF">
        <w:rPr>
          <w:rFonts w:ascii="Times New Roman" w:eastAsia="Calibri" w:hAnsi="Times New Roman" w:cs="Times New Roman"/>
          <w:sz w:val="24"/>
          <w:szCs w:val="24"/>
        </w:rPr>
        <w:t xml:space="preserve">iznosi predmet i navodi da je dužnosnica podnijela zahtjev za mišljenjem u kojem </w:t>
      </w:r>
      <w:r w:rsidR="00036DD0" w:rsidRPr="005C68DF">
        <w:rPr>
          <w:rFonts w:ascii="Times New Roman" w:eastAsia="Calibri" w:hAnsi="Times New Roman" w:cs="Times New Roman"/>
          <w:sz w:val="24"/>
          <w:szCs w:val="24"/>
        </w:rPr>
        <w:t xml:space="preserve">navodi da je </w:t>
      </w:r>
      <w:r w:rsidR="00036DD0" w:rsidRPr="005C68DF">
        <w:rPr>
          <w:rFonts w:ascii="Times New Roman" w:hAnsi="Times New Roman" w:cs="Times New Roman"/>
          <w:sz w:val="24"/>
          <w:szCs w:val="24"/>
        </w:rPr>
        <w:t>Fond za zaštitu okoliša i energetsku učinkovitost objavio Javni poziv za sufinanciranje energetske obnove obiteljskih kuća na svojoj internetskoj stranici te je isti bio otvoren za zaprimanje prijava na mrežnoj platformi dana 1. rujna 2020.g. u 9,00 sati. Dužnosnica navodi da je vlasnica obiteljske kuće na području Grada Čakovca na kojoj je nužno provesti mjere povećanja energetske učinkovitosti te da se stoga, u svojstvu fizičke osobe, prijavila na navedeni Javni poziv. Ističe kako ju je Fond obavijestio da je zaprimio njezin zahtjev na Javni poziv koji je podnijela toga dana i da je njezina prijava evidentirana.</w:t>
      </w:r>
      <w:r w:rsidRPr="005C68DF">
        <w:rPr>
          <w:rFonts w:ascii="Times New Roman" w:hAnsi="Times New Roman" w:cs="Times New Roman"/>
          <w:sz w:val="24"/>
          <w:szCs w:val="24"/>
        </w:rPr>
        <w:t xml:space="preserve"> </w:t>
      </w:r>
      <w:r w:rsidR="00036DD0" w:rsidRPr="005C68DF">
        <w:rPr>
          <w:rFonts w:ascii="Times New Roman" w:hAnsi="Times New Roman" w:cs="Times New Roman"/>
          <w:sz w:val="24"/>
          <w:szCs w:val="24"/>
        </w:rPr>
        <w:t xml:space="preserve">Dužnosnica u svrhu očuvanja vlastitog integriteta i vjerodostojnosti traži mišljenje </w:t>
      </w:r>
      <w:r w:rsidR="00036DD0" w:rsidRPr="005C68DF">
        <w:rPr>
          <w:rFonts w:ascii="Times New Roman" w:eastAsia="Calibri" w:hAnsi="Times New Roman" w:cs="Times New Roman"/>
          <w:sz w:val="24"/>
          <w:szCs w:val="24"/>
        </w:rPr>
        <w:t xml:space="preserve">Povjerenstva </w:t>
      </w:r>
      <w:r w:rsidR="00036DD0" w:rsidRPr="005C68DF">
        <w:rPr>
          <w:rFonts w:ascii="Times New Roman" w:hAnsi="Times New Roman" w:cs="Times New Roman"/>
          <w:sz w:val="24"/>
          <w:szCs w:val="24"/>
        </w:rPr>
        <w:t xml:space="preserve">bi li se sufinanciranjem energetske obnove obiteljske kuće u njezinu vlasništvu sredstvima Fonda našla u sukobu interesa, obzirom da obnaša dužnost </w:t>
      </w:r>
      <w:r w:rsidR="00036DD0" w:rsidRPr="005C68DF">
        <w:rPr>
          <w:rFonts w:ascii="Times New Roman" w:eastAsia="Calibri" w:hAnsi="Times New Roman" w:cs="Times New Roman"/>
          <w:bCs/>
          <w:sz w:val="24"/>
          <w:szCs w:val="24"/>
        </w:rPr>
        <w:t>zastupnice u Hrvatskom saboru.</w:t>
      </w:r>
    </w:p>
    <w:p w:rsidR="00D21D92" w:rsidRDefault="003B667F"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Izvjestitelj predlaže da se donese </w:t>
      </w:r>
      <w:r w:rsidR="00040ED7" w:rsidRPr="005C68DF">
        <w:rPr>
          <w:rFonts w:ascii="Times New Roman" w:hAnsi="Times New Roman" w:cs="Times New Roman"/>
          <w:sz w:val="24"/>
          <w:szCs w:val="24"/>
        </w:rPr>
        <w:t xml:space="preserve">mišljenje da se </w:t>
      </w:r>
      <w:r w:rsidR="00040ED7" w:rsidRPr="00D21D92">
        <w:rPr>
          <w:rFonts w:ascii="Times New Roman" w:hAnsi="Times New Roman" w:cs="Times New Roman"/>
          <w:sz w:val="24"/>
          <w:szCs w:val="24"/>
        </w:rPr>
        <w:t>d</w:t>
      </w:r>
      <w:r w:rsidR="00036DD0" w:rsidRPr="00D21D92">
        <w:rPr>
          <w:rFonts w:ascii="Times New Roman" w:eastAsia="Calibri" w:hAnsi="Times New Roman" w:cs="Times New Roman"/>
          <w:sz w:val="24"/>
          <w:szCs w:val="24"/>
        </w:rPr>
        <w:t xml:space="preserve">užnosnica </w:t>
      </w:r>
      <w:r w:rsidR="00036DD0" w:rsidRPr="00D21D92">
        <w:rPr>
          <w:rFonts w:ascii="Times New Roman" w:hAnsi="Times New Roman" w:cs="Times New Roman"/>
          <w:sz w:val="24"/>
          <w:szCs w:val="24"/>
        </w:rPr>
        <w:t>podnošenjem prijave kao fizička osoba na Javni poziv za sufinanciranje energetske obnove obiteljskih kuća, koji provodi Fond za zaštitu okoliša i energetsku učinkovitost, ne nalazi se u situaciji sukoba interesa ili kršenja drugih odredbi ZSSI-a.</w:t>
      </w:r>
    </w:p>
    <w:p w:rsidR="003B667F" w:rsidRPr="005C68DF" w:rsidRDefault="003B667F"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3B667F" w:rsidRPr="005C68DF" w:rsidRDefault="003B667F"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3B667F" w:rsidRPr="005C68DF" w:rsidRDefault="003B667F"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Utvrđuje se da je raspravljanje o 1</w:t>
      </w:r>
      <w:r w:rsidR="00040ED7" w:rsidRPr="005C68DF">
        <w:rPr>
          <w:rFonts w:ascii="Times New Roman" w:hAnsi="Times New Roman" w:cs="Times New Roman"/>
          <w:sz w:val="24"/>
          <w:szCs w:val="24"/>
        </w:rPr>
        <w:t>3</w:t>
      </w:r>
      <w:r w:rsidRPr="005C68DF">
        <w:rPr>
          <w:rFonts w:ascii="Times New Roman" w:hAnsi="Times New Roman" w:cs="Times New Roman"/>
          <w:sz w:val="24"/>
          <w:szCs w:val="24"/>
        </w:rPr>
        <w:t xml:space="preserve">. točci dnevnog reda dovršeno. </w:t>
      </w:r>
    </w:p>
    <w:p w:rsidR="00D21D92" w:rsidRDefault="003B667F" w:rsidP="00D21D92">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Prelazi se na raspravljanje o 1</w:t>
      </w:r>
      <w:r w:rsidR="00040ED7" w:rsidRPr="005C68DF">
        <w:rPr>
          <w:rFonts w:ascii="Times New Roman" w:hAnsi="Times New Roman" w:cs="Times New Roman"/>
          <w:b/>
          <w:sz w:val="24"/>
          <w:szCs w:val="24"/>
        </w:rPr>
        <w:t>4</w:t>
      </w:r>
      <w:r w:rsidRPr="005C68DF">
        <w:rPr>
          <w:rFonts w:ascii="Times New Roman" w:hAnsi="Times New Roman" w:cs="Times New Roman"/>
          <w:b/>
          <w:sz w:val="24"/>
          <w:szCs w:val="24"/>
        </w:rPr>
        <w:t>. točci dnevnog reda.</w:t>
      </w:r>
    </w:p>
    <w:p w:rsidR="00D21D92" w:rsidRDefault="005C68DF"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Članica Povjerenstva Aleksandra Jozić-Ileković kao izvjestiteljica u predmetu</w:t>
      </w:r>
      <w:r w:rsidRPr="005C68DF">
        <w:rPr>
          <w:rFonts w:ascii="Times New Roman" w:hAnsi="Times New Roman" w:cs="Times New Roman"/>
          <w:b/>
          <w:color w:val="000000" w:themeColor="text1"/>
          <w:sz w:val="24"/>
          <w:szCs w:val="24"/>
        </w:rPr>
        <w:t xml:space="preserve"> </w:t>
      </w:r>
      <w:r w:rsidR="007E62AF" w:rsidRPr="005C68DF">
        <w:rPr>
          <w:rFonts w:ascii="Times New Roman" w:hAnsi="Times New Roman" w:cs="Times New Roman"/>
          <w:b/>
          <w:color w:val="000000" w:themeColor="text1"/>
          <w:sz w:val="24"/>
          <w:szCs w:val="24"/>
        </w:rPr>
        <w:t>M-90/20, na zahtjev dužnosnika SLAVKA TIDLAČKE, općinskog načelnika Općine Levanjska Varoš</w:t>
      </w:r>
      <w:r w:rsidR="00D21D92">
        <w:rPr>
          <w:rFonts w:ascii="Times New Roman" w:hAnsi="Times New Roman" w:cs="Times New Roman"/>
          <w:b/>
          <w:color w:val="000000" w:themeColor="text1"/>
          <w:sz w:val="24"/>
          <w:szCs w:val="24"/>
        </w:rPr>
        <w:t>,</w:t>
      </w:r>
      <w:r w:rsidR="00036DD0" w:rsidRPr="005C68DF">
        <w:rPr>
          <w:rFonts w:ascii="Times New Roman" w:hAnsi="Times New Roman" w:cs="Times New Roman"/>
          <w:sz w:val="24"/>
          <w:szCs w:val="24"/>
        </w:rPr>
        <w:t xml:space="preserve"> </w:t>
      </w:r>
      <w:r w:rsidRPr="005C68DF">
        <w:rPr>
          <w:rFonts w:ascii="Times New Roman" w:hAnsi="Times New Roman" w:cs="Times New Roman"/>
          <w:sz w:val="24"/>
          <w:szCs w:val="24"/>
        </w:rPr>
        <w:t>iznosi predmet i navodi da je dužnosnik do</w:t>
      </w:r>
      <w:r w:rsidR="00D21D92">
        <w:rPr>
          <w:rFonts w:ascii="Times New Roman" w:hAnsi="Times New Roman" w:cs="Times New Roman"/>
          <w:sz w:val="24"/>
          <w:szCs w:val="24"/>
        </w:rPr>
        <w:t>s</w:t>
      </w:r>
      <w:r w:rsidRPr="005C68DF">
        <w:rPr>
          <w:rFonts w:ascii="Times New Roman" w:hAnsi="Times New Roman" w:cs="Times New Roman"/>
          <w:sz w:val="24"/>
          <w:szCs w:val="24"/>
        </w:rPr>
        <w:t xml:space="preserve">tavio zahtjev za mišljenjem u kojem </w:t>
      </w:r>
      <w:r w:rsidR="00036DD0" w:rsidRPr="005C68DF">
        <w:rPr>
          <w:rFonts w:ascii="Times New Roman" w:hAnsi="Times New Roman" w:cs="Times New Roman"/>
          <w:sz w:val="24"/>
          <w:szCs w:val="24"/>
        </w:rPr>
        <w:t>navodi da je Općina Levanjska Varoš prijavila nekoliko projekata iz programa Europskog socijalnog fonda te da se uskoro očekuje potpisivanje ugovora za iste. Nadalje, dužnosnik navodi da će na predmetnim projektima biti otvoreno dvadesetak radnih mjesta te da je kćer načelnika Općini uputila upit da bi se prijavila na navedene natječaje radi ostvarivanja prava na zaposlenje. Dužnosnik postavlja pitanje bi li bio u sukobu interesa ukoliko se njegova kćer prijavi na objavljene natječaje i zadovolji uvjete te ako se s istom potpiše ugovor o radu.</w:t>
      </w:r>
    </w:p>
    <w:p w:rsidR="00D21D92" w:rsidRDefault="003B667F"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lang w:val="hr-BA"/>
        </w:rPr>
        <w:t xml:space="preserve">Izvjestiteljica predlaže </w:t>
      </w:r>
      <w:r w:rsidR="005C68DF" w:rsidRPr="005C68DF">
        <w:rPr>
          <w:rFonts w:ascii="Times New Roman" w:hAnsi="Times New Roman" w:cs="Times New Roman"/>
          <w:sz w:val="24"/>
          <w:szCs w:val="24"/>
          <w:lang w:val="hr-BA"/>
        </w:rPr>
        <w:t xml:space="preserve">da se donese mišljenje da </w:t>
      </w:r>
      <w:r w:rsidR="00036DD0" w:rsidRPr="005C68DF">
        <w:rPr>
          <w:rFonts w:ascii="Times New Roman" w:hAnsi="Times New Roman" w:cs="Times New Roman"/>
          <w:sz w:val="24"/>
          <w:szCs w:val="24"/>
        </w:rPr>
        <w:t>nema zapreke da se kćer dužnosnika zaposli na radnom mjestu u sklopu projekata iz programa Europskog socijalnog fonda.</w:t>
      </w:r>
      <w:r w:rsidR="005C68DF" w:rsidRPr="005C68DF">
        <w:rPr>
          <w:rFonts w:ascii="Times New Roman" w:hAnsi="Times New Roman" w:cs="Times New Roman"/>
          <w:sz w:val="24"/>
          <w:szCs w:val="24"/>
        </w:rPr>
        <w:t xml:space="preserve"> Dužnosniku se ukazuje </w:t>
      </w:r>
      <w:r w:rsidR="00036DD0" w:rsidRPr="005C68DF">
        <w:rPr>
          <w:rFonts w:ascii="Times New Roman" w:hAnsi="Times New Roman" w:cs="Times New Roman"/>
          <w:sz w:val="24"/>
          <w:szCs w:val="24"/>
        </w:rPr>
        <w:t xml:space="preserve">da se, u cilju zaštite vlastite vjerodostojnosti i očuvanja povjerenja građana u tijela javne vlasti, kao i otklanjanja svake sumnje da je dužnost općinskog načelnika Općine Levanjska Varoš koristio za probitak povezane osobe, izuzme od svakog pa i posrednog </w:t>
      </w:r>
      <w:r w:rsidR="00036DD0" w:rsidRPr="005C68DF">
        <w:rPr>
          <w:rFonts w:ascii="Times New Roman" w:hAnsi="Times New Roman" w:cs="Times New Roman"/>
          <w:sz w:val="24"/>
          <w:szCs w:val="24"/>
        </w:rPr>
        <w:lastRenderedPageBreak/>
        <w:t>oblika sudjelovanja u provedbi postupka zapošljavanja u sklopu projekata iz programa Europskog socijalnog fonda, a posebice od donošenja odluke o odabiru kandidata te od potpisivanja ugovora o radu s istima.</w:t>
      </w:r>
      <w:r w:rsidR="005C68DF" w:rsidRPr="005C68DF">
        <w:rPr>
          <w:rFonts w:ascii="Times New Roman" w:hAnsi="Times New Roman" w:cs="Times New Roman"/>
          <w:sz w:val="24"/>
          <w:szCs w:val="24"/>
        </w:rPr>
        <w:t xml:space="preserve"> Također je obvezan </w:t>
      </w:r>
      <w:r w:rsidR="00036DD0" w:rsidRPr="005C68DF">
        <w:rPr>
          <w:rFonts w:ascii="Times New Roman" w:hAnsi="Times New Roman" w:cs="Times New Roman"/>
          <w:sz w:val="24"/>
          <w:szCs w:val="24"/>
        </w:rPr>
        <w:t xml:space="preserve">članovima Općinskog vijeća Općine Levanjska Varoš, kao i članovima Povjerenstva za provedbu zapošljavanja u sklopu projekata iz programa Europskog socijalnog fonda deklarirati da je </w:t>
      </w:r>
      <w:r w:rsidR="00036DD0" w:rsidRPr="005C68DF">
        <w:rPr>
          <w:rFonts w:ascii="Times New Roman" w:hAnsi="Times New Roman" w:cs="Times New Roman"/>
          <w:color w:val="000000" w:themeColor="text1"/>
          <w:sz w:val="24"/>
          <w:szCs w:val="24"/>
        </w:rPr>
        <w:t>njegova</w:t>
      </w:r>
      <w:r w:rsidR="00036DD0" w:rsidRPr="005C68DF">
        <w:rPr>
          <w:rFonts w:ascii="Times New Roman" w:hAnsi="Times New Roman" w:cs="Times New Roman"/>
          <w:color w:val="FF0000"/>
          <w:sz w:val="24"/>
          <w:szCs w:val="24"/>
        </w:rPr>
        <w:t xml:space="preserve"> </w:t>
      </w:r>
      <w:r w:rsidR="00036DD0" w:rsidRPr="005C68DF">
        <w:rPr>
          <w:rFonts w:ascii="Times New Roman" w:hAnsi="Times New Roman" w:cs="Times New Roman"/>
          <w:sz w:val="24"/>
          <w:szCs w:val="24"/>
        </w:rPr>
        <w:t>kćer podnijela prijavu za posao. Istu okolnost dužnosnik je dužan objaviti i na službenoj internetskoj stranici Općine Levanjska Varoš.</w:t>
      </w:r>
    </w:p>
    <w:p w:rsidR="006C34EB" w:rsidRPr="005C68DF" w:rsidRDefault="006C34EB"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6C34EB" w:rsidRPr="005C68DF" w:rsidRDefault="006C34EB"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6C34EB" w:rsidRPr="005C68DF" w:rsidRDefault="006C34EB"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Utvrđuje se da je raspravljanje o 1</w:t>
      </w:r>
      <w:r w:rsidR="005C68DF" w:rsidRPr="005C68DF">
        <w:rPr>
          <w:rFonts w:ascii="Times New Roman" w:hAnsi="Times New Roman" w:cs="Times New Roman"/>
          <w:sz w:val="24"/>
          <w:szCs w:val="24"/>
        </w:rPr>
        <w:t>4</w:t>
      </w:r>
      <w:r w:rsidRPr="005C68DF">
        <w:rPr>
          <w:rFonts w:ascii="Times New Roman" w:hAnsi="Times New Roman" w:cs="Times New Roman"/>
          <w:sz w:val="24"/>
          <w:szCs w:val="24"/>
        </w:rPr>
        <w:t>. točci dnevnog reda dovršeno.</w:t>
      </w:r>
    </w:p>
    <w:p w:rsidR="00D21D92" w:rsidRDefault="007E62AF" w:rsidP="00D21D92">
      <w:pPr>
        <w:autoSpaceDE w:val="0"/>
        <w:autoSpaceDN w:val="0"/>
        <w:adjustRightInd w:val="0"/>
        <w:spacing w:after="0"/>
        <w:ind w:firstLine="360"/>
        <w:jc w:val="both"/>
        <w:rPr>
          <w:rFonts w:ascii="Times New Roman" w:hAnsi="Times New Roman" w:cs="Times New Roman"/>
          <w:b/>
          <w:sz w:val="24"/>
          <w:szCs w:val="24"/>
        </w:rPr>
      </w:pPr>
      <w:r w:rsidRPr="005C68DF">
        <w:rPr>
          <w:rFonts w:ascii="Times New Roman" w:hAnsi="Times New Roman" w:cs="Times New Roman"/>
          <w:b/>
          <w:sz w:val="24"/>
          <w:szCs w:val="24"/>
        </w:rPr>
        <w:t>Prelazi se na raspravljanje o 1</w:t>
      </w:r>
      <w:r w:rsidR="005C68DF" w:rsidRPr="005C68DF">
        <w:rPr>
          <w:rFonts w:ascii="Times New Roman" w:hAnsi="Times New Roman" w:cs="Times New Roman"/>
          <w:b/>
          <w:sz w:val="24"/>
          <w:szCs w:val="24"/>
        </w:rPr>
        <w:t>5</w:t>
      </w:r>
      <w:r w:rsidRPr="005C68DF">
        <w:rPr>
          <w:rFonts w:ascii="Times New Roman" w:hAnsi="Times New Roman" w:cs="Times New Roman"/>
          <w:b/>
          <w:sz w:val="24"/>
          <w:szCs w:val="24"/>
        </w:rPr>
        <w:t>. točci dnevnog reda.</w:t>
      </w:r>
    </w:p>
    <w:p w:rsidR="00D21D92" w:rsidRDefault="007E62AF"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Članica Povjerenstva </w:t>
      </w:r>
      <w:r w:rsidR="005C68DF" w:rsidRPr="005C68DF">
        <w:rPr>
          <w:rFonts w:ascii="Times New Roman" w:hAnsi="Times New Roman" w:cs="Times New Roman"/>
          <w:sz w:val="24"/>
          <w:szCs w:val="24"/>
        </w:rPr>
        <w:t>Tončica Božić</w:t>
      </w:r>
      <w:r w:rsidRPr="005C68DF">
        <w:rPr>
          <w:rFonts w:ascii="Times New Roman" w:hAnsi="Times New Roman" w:cs="Times New Roman"/>
          <w:sz w:val="24"/>
          <w:szCs w:val="24"/>
        </w:rPr>
        <w:t xml:space="preserve"> kao izvjestiteljica u predmetu</w:t>
      </w:r>
      <w:r w:rsidRPr="005C68DF">
        <w:rPr>
          <w:rFonts w:ascii="Times New Roman" w:hAnsi="Times New Roman" w:cs="Times New Roman"/>
          <w:b/>
          <w:sz w:val="24"/>
          <w:szCs w:val="24"/>
        </w:rPr>
        <w:t xml:space="preserve"> </w:t>
      </w:r>
      <w:r w:rsidR="004736E8" w:rsidRPr="005C68DF">
        <w:rPr>
          <w:rFonts w:ascii="Times New Roman" w:hAnsi="Times New Roman" w:cs="Times New Roman"/>
          <w:b/>
          <w:color w:val="000000" w:themeColor="text1"/>
          <w:sz w:val="24"/>
          <w:szCs w:val="24"/>
        </w:rPr>
        <w:t>M-91/20, na zahtjev dužnosnice SANJE RADOLOVIĆ, zastupnice u Hrvatskom saboru,</w:t>
      </w:r>
      <w:r w:rsidR="005C68DF" w:rsidRPr="005C68DF">
        <w:rPr>
          <w:rFonts w:ascii="Times New Roman" w:hAnsi="Times New Roman" w:cs="Times New Roman"/>
          <w:b/>
          <w:color w:val="000000" w:themeColor="text1"/>
          <w:sz w:val="24"/>
          <w:szCs w:val="24"/>
        </w:rPr>
        <w:t xml:space="preserve"> </w:t>
      </w:r>
      <w:r w:rsidR="005C68DF" w:rsidRPr="00D21D92">
        <w:rPr>
          <w:rFonts w:ascii="Times New Roman" w:hAnsi="Times New Roman" w:cs="Times New Roman"/>
          <w:color w:val="000000" w:themeColor="text1"/>
          <w:sz w:val="24"/>
          <w:szCs w:val="24"/>
        </w:rPr>
        <w:t>iznosi predmet i navodi da je dužnosnica podnijela zahtjev u kojem</w:t>
      </w:r>
      <w:r w:rsidR="005C68DF" w:rsidRPr="005C68DF">
        <w:rPr>
          <w:rFonts w:ascii="Times New Roman" w:hAnsi="Times New Roman" w:cs="Times New Roman"/>
          <w:b/>
          <w:color w:val="000000" w:themeColor="text1"/>
          <w:sz w:val="24"/>
          <w:szCs w:val="24"/>
        </w:rPr>
        <w:t xml:space="preserve"> </w:t>
      </w:r>
      <w:r w:rsidR="00036DD0" w:rsidRPr="005C68DF">
        <w:rPr>
          <w:rFonts w:ascii="Times New Roman" w:hAnsi="Times New Roman" w:cs="Times New Roman"/>
          <w:sz w:val="24"/>
          <w:szCs w:val="24"/>
        </w:rPr>
        <w:t>traži mišljenje vezano za primanje naknada u Gradskom vijeću Grada Pule i Županijskoj skupštini Istarske županije s ciljem sprečavanja povrede Zakona o sprečavanju sukoba interesa. Naime, kao zastupnica u Hrvatskom saboru prima razliku plaće s obzirom da primam plaću na Sveučilištu Jurja Dobrile u Puli kao Voditeljica Ureda za znanost i projekte. Navodi kako nije sigurna smije li se ili ne primati naknade za volontersko obnašanje dužnosti vijećnika u predstavničkim tijelima (vijeću i skupštini) kada zastupnik u saboru dužnost ne obavlja profesionalno već volonterski te od Povjerenstva traži mišljenje.</w:t>
      </w:r>
    </w:p>
    <w:p w:rsidR="00D21D92" w:rsidRDefault="007E62AF"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 xml:space="preserve">Izvjestiteljica predlaže da se donese </w:t>
      </w:r>
      <w:r w:rsidR="005C68DF" w:rsidRPr="005C68DF">
        <w:rPr>
          <w:rFonts w:ascii="Times New Roman" w:hAnsi="Times New Roman" w:cs="Times New Roman"/>
          <w:sz w:val="24"/>
          <w:szCs w:val="24"/>
        </w:rPr>
        <w:t>mišljenje da n</w:t>
      </w:r>
      <w:r w:rsidR="00036DD0" w:rsidRPr="005C68DF">
        <w:rPr>
          <w:rFonts w:ascii="Times New Roman" w:hAnsi="Times New Roman" w:cs="Times New Roman"/>
          <w:sz w:val="24"/>
          <w:szCs w:val="24"/>
        </w:rPr>
        <w:t>a temelju članka 12. i članka 13. stavka 1. ZSSI-a, dužnosnica može istovremeno uz obnašanje navedene dužnosti za koju prima razliku plaće, obavljati dužnost vijećnice Gradskog vijeća Grada Pule i Županijske skupštine Istarske županije, ali bez prava na naknadu.</w:t>
      </w:r>
    </w:p>
    <w:p w:rsidR="007E62AF" w:rsidRPr="005C68DF" w:rsidRDefault="007E62AF" w:rsidP="00D21D92">
      <w:pPr>
        <w:autoSpaceDE w:val="0"/>
        <w:autoSpaceDN w:val="0"/>
        <w:adjustRightInd w:val="0"/>
        <w:spacing w:after="0"/>
        <w:ind w:firstLine="360"/>
        <w:jc w:val="both"/>
        <w:rPr>
          <w:rFonts w:ascii="Times New Roman" w:hAnsi="Times New Roman" w:cs="Times New Roman"/>
          <w:sz w:val="24"/>
          <w:szCs w:val="24"/>
        </w:rPr>
      </w:pPr>
      <w:r w:rsidRPr="005C68DF">
        <w:rPr>
          <w:rFonts w:ascii="Times New Roman" w:hAnsi="Times New Roman" w:cs="Times New Roman"/>
          <w:sz w:val="24"/>
          <w:szCs w:val="24"/>
        </w:rPr>
        <w:t>Otvara se rasprava.</w:t>
      </w:r>
    </w:p>
    <w:p w:rsidR="007E62AF" w:rsidRPr="005C68DF" w:rsidRDefault="007E62AF" w:rsidP="005C68DF">
      <w:pPr>
        <w:spacing w:after="0"/>
        <w:ind w:firstLine="360"/>
        <w:contextualSpacing/>
        <w:jc w:val="both"/>
        <w:rPr>
          <w:rFonts w:ascii="Times New Roman" w:hAnsi="Times New Roman" w:cs="Times New Roman"/>
          <w:sz w:val="24"/>
          <w:szCs w:val="24"/>
        </w:rPr>
      </w:pPr>
      <w:r w:rsidRPr="005C68DF">
        <w:rPr>
          <w:rFonts w:ascii="Times New Roman" w:hAnsi="Times New Roman" w:cs="Times New Roman"/>
          <w:sz w:val="24"/>
          <w:szCs w:val="24"/>
        </w:rPr>
        <w:t>Nitko od ostalih članova Povjerenstva nema daljnjih pitanja niti prijedloga.</w:t>
      </w:r>
    </w:p>
    <w:p w:rsidR="00C76B88" w:rsidRPr="005C68DF" w:rsidRDefault="007E62AF"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Utvrđuje se da je raspravljanje o 1</w:t>
      </w:r>
      <w:r w:rsidR="005C68DF" w:rsidRPr="005C68DF">
        <w:rPr>
          <w:rFonts w:ascii="Times New Roman" w:hAnsi="Times New Roman" w:cs="Times New Roman"/>
          <w:sz w:val="24"/>
          <w:szCs w:val="24"/>
        </w:rPr>
        <w:t>5</w:t>
      </w:r>
      <w:r w:rsidRPr="005C68DF">
        <w:rPr>
          <w:rFonts w:ascii="Times New Roman" w:hAnsi="Times New Roman" w:cs="Times New Roman"/>
          <w:sz w:val="24"/>
          <w:szCs w:val="24"/>
        </w:rPr>
        <w:t xml:space="preserve">. točci dnevnog reda dovršeno. </w:t>
      </w:r>
    </w:p>
    <w:p w:rsidR="00476600" w:rsidRPr="005C68DF" w:rsidRDefault="003D5884"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Prelazi se na postupak glasovanja. Na temelju članka 39. stavka 6. ZSSI-a, postupak glasovanja zatvoren je za javnost.</w:t>
      </w:r>
    </w:p>
    <w:p w:rsidR="00A1204E" w:rsidRPr="005C68DF" w:rsidRDefault="003D5884" w:rsidP="005C68DF">
      <w:pPr>
        <w:autoSpaceDE w:val="0"/>
        <w:autoSpaceDN w:val="0"/>
        <w:adjustRightInd w:val="0"/>
        <w:ind w:firstLine="360"/>
        <w:jc w:val="both"/>
        <w:rPr>
          <w:rFonts w:ascii="Times New Roman" w:hAnsi="Times New Roman" w:cs="Times New Roman"/>
          <w:sz w:val="24"/>
          <w:szCs w:val="24"/>
        </w:rPr>
      </w:pPr>
      <w:r w:rsidRPr="005C68DF">
        <w:rPr>
          <w:rFonts w:ascii="Times New Roman" w:hAnsi="Times New Roman" w:cs="Times New Roman"/>
          <w:sz w:val="24"/>
          <w:szCs w:val="24"/>
        </w:rPr>
        <w:t>Sjednica je završena u  1</w:t>
      </w:r>
      <w:r w:rsidR="00D21D92">
        <w:rPr>
          <w:rFonts w:ascii="Times New Roman" w:hAnsi="Times New Roman" w:cs="Times New Roman"/>
          <w:sz w:val="24"/>
          <w:szCs w:val="24"/>
        </w:rPr>
        <w:t>2</w:t>
      </w:r>
      <w:r w:rsidRPr="005C68DF">
        <w:rPr>
          <w:rFonts w:ascii="Times New Roman" w:hAnsi="Times New Roman" w:cs="Times New Roman"/>
          <w:sz w:val="24"/>
          <w:szCs w:val="24"/>
        </w:rPr>
        <w:t>,</w:t>
      </w:r>
      <w:r w:rsidR="00D21D92">
        <w:rPr>
          <w:rFonts w:ascii="Times New Roman" w:hAnsi="Times New Roman" w:cs="Times New Roman"/>
          <w:sz w:val="24"/>
          <w:szCs w:val="24"/>
        </w:rPr>
        <w:t>30</w:t>
      </w:r>
      <w:r w:rsidRPr="005C68DF">
        <w:rPr>
          <w:rFonts w:ascii="Times New Roman" w:hAnsi="Times New Roman" w:cs="Times New Roman"/>
          <w:sz w:val="24"/>
          <w:szCs w:val="24"/>
        </w:rPr>
        <w:t xml:space="preserve"> sati.</w:t>
      </w:r>
    </w:p>
    <w:p w:rsidR="003D5884" w:rsidRPr="005C68DF" w:rsidRDefault="003D5884" w:rsidP="005C68DF">
      <w:pPr>
        <w:jc w:val="both"/>
        <w:rPr>
          <w:rFonts w:ascii="Times New Roman" w:hAnsi="Times New Roman" w:cs="Times New Roman"/>
          <w:b/>
          <w:sz w:val="24"/>
          <w:szCs w:val="24"/>
        </w:rPr>
      </w:pPr>
      <w:r w:rsidRPr="005C68DF">
        <w:rPr>
          <w:rFonts w:ascii="Times New Roman" w:hAnsi="Times New Roman" w:cs="Times New Roman"/>
          <w:b/>
          <w:sz w:val="24"/>
          <w:szCs w:val="24"/>
        </w:rPr>
        <w:t>Zapisnik sastavila</w:t>
      </w:r>
    </w:p>
    <w:p w:rsidR="003D5884" w:rsidRPr="005C68DF" w:rsidRDefault="003D5884" w:rsidP="005C68DF">
      <w:pPr>
        <w:jc w:val="both"/>
        <w:rPr>
          <w:rFonts w:ascii="Times New Roman" w:hAnsi="Times New Roman" w:cs="Times New Roman"/>
          <w:b/>
          <w:sz w:val="24"/>
          <w:szCs w:val="24"/>
        </w:rPr>
      </w:pPr>
      <w:r w:rsidRPr="005C68DF">
        <w:rPr>
          <w:rFonts w:ascii="Times New Roman" w:hAnsi="Times New Roman" w:cs="Times New Roman"/>
          <w:b/>
          <w:sz w:val="24"/>
          <w:szCs w:val="24"/>
        </w:rPr>
        <w:t>Tajnica Povjerenstva:</w:t>
      </w:r>
      <w:r w:rsidRPr="005C68DF">
        <w:rPr>
          <w:rFonts w:ascii="Times New Roman" w:hAnsi="Times New Roman" w:cs="Times New Roman"/>
          <w:b/>
          <w:sz w:val="24"/>
          <w:szCs w:val="24"/>
        </w:rPr>
        <w:tab/>
      </w:r>
      <w:r w:rsidRPr="005C68DF">
        <w:rPr>
          <w:rFonts w:ascii="Times New Roman" w:hAnsi="Times New Roman" w:cs="Times New Roman"/>
          <w:b/>
          <w:sz w:val="24"/>
          <w:szCs w:val="24"/>
        </w:rPr>
        <w:tab/>
      </w:r>
      <w:r w:rsidRPr="005C68DF">
        <w:rPr>
          <w:rFonts w:ascii="Times New Roman" w:hAnsi="Times New Roman" w:cs="Times New Roman"/>
          <w:b/>
          <w:sz w:val="24"/>
          <w:szCs w:val="24"/>
        </w:rPr>
        <w:tab/>
      </w:r>
      <w:bookmarkStart w:id="0" w:name="_GoBack"/>
      <w:bookmarkEnd w:id="0"/>
      <w:r w:rsidRPr="005C68DF">
        <w:rPr>
          <w:rFonts w:ascii="Times New Roman" w:hAnsi="Times New Roman" w:cs="Times New Roman"/>
          <w:b/>
          <w:sz w:val="24"/>
          <w:szCs w:val="24"/>
        </w:rPr>
        <w:tab/>
      </w:r>
      <w:r w:rsidRPr="005C68DF">
        <w:rPr>
          <w:rFonts w:ascii="Times New Roman" w:hAnsi="Times New Roman" w:cs="Times New Roman"/>
          <w:b/>
          <w:sz w:val="24"/>
          <w:szCs w:val="24"/>
        </w:rPr>
        <w:tab/>
        <w:t xml:space="preserve">            Predsjednica Povjerenstva:</w:t>
      </w:r>
    </w:p>
    <w:p w:rsidR="003D5884" w:rsidRPr="005C68DF" w:rsidRDefault="003D5884" w:rsidP="005C68DF">
      <w:pPr>
        <w:jc w:val="both"/>
        <w:rPr>
          <w:rFonts w:ascii="Times New Roman" w:hAnsi="Times New Roman" w:cs="Times New Roman"/>
          <w:b/>
          <w:sz w:val="24"/>
          <w:szCs w:val="24"/>
        </w:rPr>
      </w:pPr>
      <w:r w:rsidRPr="005C68DF">
        <w:rPr>
          <w:rFonts w:ascii="Times New Roman" w:hAnsi="Times New Roman" w:cs="Times New Roman"/>
          <w:b/>
          <w:sz w:val="24"/>
          <w:szCs w:val="24"/>
        </w:rPr>
        <w:t>Majda Uzelac, dipl.iur.</w:t>
      </w:r>
      <w:r w:rsidRPr="005C68DF">
        <w:rPr>
          <w:rFonts w:ascii="Times New Roman" w:hAnsi="Times New Roman" w:cs="Times New Roman"/>
          <w:b/>
          <w:sz w:val="24"/>
          <w:szCs w:val="24"/>
        </w:rPr>
        <w:tab/>
      </w:r>
      <w:r w:rsidRPr="005C68DF">
        <w:rPr>
          <w:rFonts w:ascii="Times New Roman" w:hAnsi="Times New Roman" w:cs="Times New Roman"/>
          <w:b/>
          <w:sz w:val="24"/>
          <w:szCs w:val="24"/>
        </w:rPr>
        <w:tab/>
      </w:r>
      <w:r w:rsidRPr="005C68DF">
        <w:rPr>
          <w:rFonts w:ascii="Times New Roman" w:hAnsi="Times New Roman" w:cs="Times New Roman"/>
          <w:b/>
          <w:sz w:val="24"/>
          <w:szCs w:val="24"/>
        </w:rPr>
        <w:tab/>
      </w:r>
      <w:r w:rsidRPr="005C68DF">
        <w:rPr>
          <w:rFonts w:ascii="Times New Roman" w:hAnsi="Times New Roman" w:cs="Times New Roman"/>
          <w:b/>
          <w:sz w:val="24"/>
          <w:szCs w:val="24"/>
        </w:rPr>
        <w:tab/>
      </w:r>
      <w:r w:rsidRPr="005C68DF">
        <w:rPr>
          <w:rFonts w:ascii="Times New Roman" w:hAnsi="Times New Roman" w:cs="Times New Roman"/>
          <w:b/>
          <w:sz w:val="24"/>
          <w:szCs w:val="24"/>
        </w:rPr>
        <w:tab/>
      </w:r>
      <w:r w:rsidRPr="005C68DF">
        <w:rPr>
          <w:rFonts w:ascii="Times New Roman" w:hAnsi="Times New Roman" w:cs="Times New Roman"/>
          <w:b/>
          <w:sz w:val="24"/>
          <w:szCs w:val="24"/>
        </w:rPr>
        <w:tab/>
        <w:t>Nataša Novaković ,dipl.iur.</w:t>
      </w:r>
    </w:p>
    <w:p w:rsidR="00332D21" w:rsidRPr="005C68DF" w:rsidRDefault="00332D21" w:rsidP="005C68DF">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5C68DF"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EB" w:rsidRDefault="004449EB" w:rsidP="005B5818">
      <w:pPr>
        <w:spacing w:after="0" w:line="240" w:lineRule="auto"/>
      </w:pPr>
      <w:r>
        <w:separator/>
      </w:r>
    </w:p>
  </w:endnote>
  <w:endnote w:type="continuationSeparator" w:id="0">
    <w:p w:rsidR="004449EB" w:rsidRDefault="004449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EB" w:rsidRPr="005B5818" w:rsidRDefault="00D21D92"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449EB" w:rsidRPr="005B5818">
      <w:rPr>
        <w:rFonts w:ascii="Times New Roman" w:eastAsia="Times New Roman" w:hAnsi="Times New Roman" w:cs="Times New Roman"/>
        <w:i/>
        <w:sz w:val="18"/>
        <w:szCs w:val="18"/>
        <w:lang w:eastAsia="hr-HR"/>
      </w:rPr>
      <w:t xml:space="preserve">Republika Hrvatska, Ul. </w:t>
    </w:r>
    <w:r w:rsidR="004449EB">
      <w:rPr>
        <w:rFonts w:ascii="Times New Roman" w:eastAsia="Times New Roman" w:hAnsi="Times New Roman" w:cs="Times New Roman"/>
        <w:i/>
        <w:sz w:val="18"/>
        <w:szCs w:val="18"/>
        <w:lang w:eastAsia="hr-HR"/>
      </w:rPr>
      <w:t>k</w:t>
    </w:r>
    <w:r w:rsidR="004449EB" w:rsidRPr="005B5818">
      <w:rPr>
        <w:rFonts w:ascii="Times New Roman" w:eastAsia="Times New Roman" w:hAnsi="Times New Roman" w:cs="Times New Roman"/>
        <w:i/>
        <w:sz w:val="18"/>
        <w:szCs w:val="18"/>
        <w:lang w:eastAsia="hr-HR"/>
      </w:rPr>
      <w:t xml:space="preserve">neza </w:t>
    </w:r>
    <w:r w:rsidR="00044C0C">
      <w:rPr>
        <w:rFonts w:ascii="Times New Roman" w:eastAsia="Times New Roman" w:hAnsi="Times New Roman" w:cs="Times New Roman"/>
        <w:i/>
        <w:sz w:val="18"/>
        <w:szCs w:val="18"/>
        <w:lang w:eastAsia="hr-HR"/>
      </w:rPr>
      <w:t>Mislava 11/3</w:t>
    </w:r>
    <w:r w:rsidR="004449EB">
      <w:rPr>
        <w:rFonts w:ascii="Times New Roman" w:eastAsia="Times New Roman" w:hAnsi="Times New Roman" w:cs="Times New Roman"/>
        <w:i/>
        <w:sz w:val="18"/>
        <w:szCs w:val="18"/>
        <w:lang w:eastAsia="hr-HR"/>
      </w:rPr>
      <w:t xml:space="preserve">, 10 000 Zagreb, Tel: +385/1/5559 527, Fax: </w:t>
    </w:r>
    <w:r w:rsidR="004449EB" w:rsidRPr="005B5818">
      <w:rPr>
        <w:rFonts w:ascii="Times New Roman" w:eastAsia="Times New Roman" w:hAnsi="Times New Roman" w:cs="Times New Roman"/>
        <w:i/>
        <w:sz w:val="18"/>
        <w:szCs w:val="18"/>
        <w:lang w:eastAsia="hr-HR"/>
      </w:rPr>
      <w:t>+ 385/1/5559 407</w:t>
    </w:r>
  </w:p>
  <w:p w:rsidR="004449EB" w:rsidRPr="005B5818" w:rsidRDefault="00D21D92" w:rsidP="005B5818">
    <w:pPr>
      <w:spacing w:after="0" w:line="360" w:lineRule="auto"/>
      <w:jc w:val="center"/>
      <w:rPr>
        <w:rFonts w:ascii="Times New Roman" w:eastAsia="Times New Roman" w:hAnsi="Times New Roman" w:cs="Times New Roman"/>
        <w:i/>
        <w:sz w:val="18"/>
        <w:szCs w:val="18"/>
        <w:lang w:eastAsia="hr-HR"/>
      </w:rPr>
    </w:pPr>
    <w:hyperlink r:id="rId1" w:history="1">
      <w:r w:rsidR="004449EB" w:rsidRPr="00887C66">
        <w:rPr>
          <w:rStyle w:val="Hiperveza"/>
          <w:rFonts w:ascii="Times New Roman" w:eastAsia="Times New Roman" w:hAnsi="Times New Roman" w:cs="Times New Roman"/>
          <w:i/>
          <w:sz w:val="18"/>
          <w:szCs w:val="18"/>
          <w:lang w:eastAsia="hr-HR"/>
        </w:rPr>
        <w:t>www.sukobinteresa.hr</w:t>
      </w:r>
    </w:hyperlink>
    <w:r w:rsidR="004449EB">
      <w:rPr>
        <w:rFonts w:ascii="Times New Roman" w:eastAsia="Times New Roman" w:hAnsi="Times New Roman" w:cs="Times New Roman"/>
        <w:i/>
        <w:sz w:val="18"/>
        <w:szCs w:val="18"/>
        <w:lang w:eastAsia="hr-HR"/>
      </w:rPr>
      <w:t xml:space="preserve"> , </w:t>
    </w:r>
    <w:r w:rsidR="004449EB" w:rsidRPr="005B5818">
      <w:rPr>
        <w:rFonts w:ascii="Times New Roman" w:eastAsia="Times New Roman" w:hAnsi="Times New Roman" w:cs="Times New Roman"/>
        <w:i/>
        <w:sz w:val="18"/>
        <w:szCs w:val="18"/>
        <w:lang w:eastAsia="hr-HR"/>
      </w:rPr>
      <w:t xml:space="preserve">e-mail: </w:t>
    </w:r>
    <w:hyperlink r:id="rId2" w:history="1">
      <w:r w:rsidR="004449EB" w:rsidRPr="005B5818">
        <w:rPr>
          <w:rFonts w:ascii="Times New Roman" w:eastAsia="Times New Roman" w:hAnsi="Times New Roman" w:cs="Times New Roman"/>
          <w:i/>
          <w:color w:val="0000FF"/>
          <w:sz w:val="18"/>
          <w:szCs w:val="18"/>
          <w:u w:val="single"/>
          <w:lang w:eastAsia="hr-HR"/>
        </w:rPr>
        <w:t>info@sukobinteresa.hr</w:t>
      </w:r>
    </w:hyperlink>
    <w:r w:rsidR="004449EB" w:rsidRPr="005B5818">
      <w:rPr>
        <w:rFonts w:ascii="Times New Roman" w:eastAsia="Times New Roman" w:hAnsi="Times New Roman" w:cs="Times New Roman"/>
        <w:i/>
        <w:sz w:val="18"/>
        <w:szCs w:val="18"/>
        <w:lang w:eastAsia="hr-HR"/>
      </w:rPr>
      <w:t xml:space="preserve">, OIB   60383416394 </w:t>
    </w:r>
  </w:p>
  <w:p w:rsidR="004449EB" w:rsidRDefault="004449E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EB" w:rsidRDefault="00D21D92"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449EB">
      <w:rPr>
        <w:rFonts w:ascii="Times New Roman" w:eastAsia="Times New Roman" w:hAnsi="Times New Roman" w:cs="Times New Roman"/>
        <w:i/>
        <w:sz w:val="18"/>
        <w:szCs w:val="18"/>
        <w:lang w:eastAsia="hr-HR"/>
      </w:rPr>
      <w:t>Povjerenstvo za odlučivanje o sukobu interesa</w:t>
    </w:r>
    <w:r w:rsidR="004449EB" w:rsidRPr="005B5818">
      <w:rPr>
        <w:rFonts w:ascii="Times New Roman" w:eastAsia="Times New Roman" w:hAnsi="Times New Roman" w:cs="Times New Roman"/>
        <w:i/>
        <w:sz w:val="18"/>
        <w:szCs w:val="18"/>
        <w:lang w:eastAsia="hr-HR"/>
      </w:rPr>
      <w:t xml:space="preserve">, </w:t>
    </w:r>
    <w:r w:rsidR="00044C0C" w:rsidRPr="005B5818">
      <w:rPr>
        <w:rFonts w:ascii="Times New Roman" w:eastAsia="Times New Roman" w:hAnsi="Times New Roman" w:cs="Times New Roman"/>
        <w:i/>
        <w:sz w:val="18"/>
        <w:szCs w:val="18"/>
        <w:lang w:eastAsia="hr-HR"/>
      </w:rPr>
      <w:t xml:space="preserve">, Ul. </w:t>
    </w:r>
    <w:r w:rsidR="00044C0C">
      <w:rPr>
        <w:rFonts w:ascii="Times New Roman" w:eastAsia="Times New Roman" w:hAnsi="Times New Roman" w:cs="Times New Roman"/>
        <w:i/>
        <w:sz w:val="18"/>
        <w:szCs w:val="18"/>
        <w:lang w:eastAsia="hr-HR"/>
      </w:rPr>
      <w:t>k</w:t>
    </w:r>
    <w:r w:rsidR="00044C0C" w:rsidRPr="005B5818">
      <w:rPr>
        <w:rFonts w:ascii="Times New Roman" w:eastAsia="Times New Roman" w:hAnsi="Times New Roman" w:cs="Times New Roman"/>
        <w:i/>
        <w:sz w:val="18"/>
        <w:szCs w:val="18"/>
        <w:lang w:eastAsia="hr-HR"/>
      </w:rPr>
      <w:t xml:space="preserve">neza </w:t>
    </w:r>
    <w:r w:rsidR="00044C0C">
      <w:rPr>
        <w:rFonts w:ascii="Times New Roman" w:eastAsia="Times New Roman" w:hAnsi="Times New Roman" w:cs="Times New Roman"/>
        <w:i/>
        <w:sz w:val="18"/>
        <w:szCs w:val="18"/>
        <w:lang w:eastAsia="hr-HR"/>
      </w:rPr>
      <w:t>Mislava 11/3</w:t>
    </w:r>
    <w:r w:rsidR="004449EB">
      <w:rPr>
        <w:rFonts w:ascii="Times New Roman" w:eastAsia="Times New Roman" w:hAnsi="Times New Roman" w:cs="Times New Roman"/>
        <w:i/>
        <w:sz w:val="18"/>
        <w:szCs w:val="18"/>
        <w:lang w:eastAsia="hr-HR"/>
      </w:rPr>
      <w:t xml:space="preserve">, 10 000 Zagreb, Tel: +385/1/5559 527, </w:t>
    </w:r>
  </w:p>
  <w:p w:rsidR="004449EB" w:rsidRPr="005B5818" w:rsidRDefault="004449E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EB" w:rsidRDefault="004449EB" w:rsidP="005B5818">
      <w:pPr>
        <w:spacing w:after="0" w:line="240" w:lineRule="auto"/>
      </w:pPr>
      <w:r>
        <w:separator/>
      </w:r>
    </w:p>
  </w:footnote>
  <w:footnote w:type="continuationSeparator" w:id="0">
    <w:p w:rsidR="004449EB" w:rsidRDefault="004449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4449EB" w:rsidRDefault="002B2ED6">
        <w:pPr>
          <w:pStyle w:val="Zaglavlje"/>
          <w:jc w:val="right"/>
        </w:pPr>
        <w:r>
          <w:rPr>
            <w:noProof/>
          </w:rPr>
          <w:fldChar w:fldCharType="begin"/>
        </w:r>
        <w:r w:rsidR="004449EB">
          <w:rPr>
            <w:noProof/>
          </w:rPr>
          <w:instrText xml:space="preserve"> PAGE   \* MERGEFORMAT </w:instrText>
        </w:r>
        <w:r>
          <w:rPr>
            <w:noProof/>
          </w:rPr>
          <w:fldChar w:fldCharType="separate"/>
        </w:r>
        <w:r w:rsidR="00D21D92">
          <w:rPr>
            <w:noProof/>
          </w:rPr>
          <w:t>10</w:t>
        </w:r>
        <w:r>
          <w:rPr>
            <w:noProof/>
          </w:rPr>
          <w:fldChar w:fldCharType="end"/>
        </w:r>
      </w:p>
    </w:sdtContent>
  </w:sdt>
  <w:p w:rsidR="004449EB" w:rsidRDefault="004449E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EB" w:rsidRPr="005B5818" w:rsidRDefault="00D21D92"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449EB" w:rsidRPr="00CA2B25" w:rsidRDefault="004449EB" w:rsidP="00ED2051">
                <w:pPr>
                  <w:jc w:val="right"/>
                  <w:rPr>
                    <w:sz w:val="16"/>
                    <w:szCs w:val="16"/>
                  </w:rPr>
                </w:pPr>
              </w:p>
              <w:p w:rsidR="004449EB" w:rsidRPr="00CA2B25" w:rsidRDefault="004449EB" w:rsidP="00ED2051">
                <w:pPr>
                  <w:tabs>
                    <w:tab w:val="left" w:pos="180"/>
                  </w:tabs>
                  <w:spacing w:before="40" w:line="360" w:lineRule="auto"/>
                  <w:ind w:left="181"/>
                  <w:jc w:val="right"/>
                  <w:rPr>
                    <w:rFonts w:ascii="Arial Narrow" w:hAnsi="Arial Narrow" w:cs="Arial"/>
                    <w:bCs/>
                    <w:color w:val="333333"/>
                    <w:sz w:val="16"/>
                    <w:szCs w:val="16"/>
                  </w:rPr>
                </w:pPr>
              </w:p>
              <w:p w:rsidR="004449EB" w:rsidRDefault="004449EB" w:rsidP="00ED2051">
                <w:pPr>
                  <w:spacing w:line="360" w:lineRule="auto"/>
                  <w:ind w:right="702"/>
                  <w:jc w:val="right"/>
                </w:pPr>
              </w:p>
            </w:txbxContent>
          </v:textbox>
          <w10:wrap anchory="page"/>
        </v:shape>
      </w:pict>
    </w:r>
    <w:r w:rsidR="004449EB">
      <w:rPr>
        <w:rFonts w:ascii="Times New Roman" w:eastAsia="Times New Roman" w:hAnsi="Times New Roman" w:cs="Times New Roman"/>
        <w:sz w:val="16"/>
        <w:szCs w:val="16"/>
        <w:lang w:eastAsia="hr-HR"/>
      </w:rPr>
      <w:t xml:space="preserve">                        </w:t>
    </w:r>
    <w:r w:rsidR="004449E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4449EB">
      <w:rPr>
        <w:b/>
        <w:noProof/>
        <w:sz w:val="16"/>
        <w:szCs w:val="16"/>
        <w:lang w:eastAsia="hr-HR"/>
      </w:rPr>
      <w:t xml:space="preserve">                                                                                                                </w:t>
    </w:r>
    <w:r w:rsidR="004449E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4449EB" w:rsidRPr="00945142" w:rsidRDefault="004449E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4449EB" w:rsidRPr="00AA3F5D" w:rsidRDefault="004449E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4449EB" w:rsidRPr="002C4098" w:rsidRDefault="004449E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4449EB" w:rsidRPr="002C4098" w:rsidRDefault="004449E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4449EB" w:rsidRDefault="004449E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632DC"/>
    <w:multiLevelType w:val="hybridMultilevel"/>
    <w:tmpl w:val="C8C4C2EA"/>
    <w:lvl w:ilvl="0" w:tplc="93780C8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4E24ABD"/>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65E604C"/>
    <w:multiLevelType w:val="hybridMultilevel"/>
    <w:tmpl w:val="8D4285CE"/>
    <w:lvl w:ilvl="0" w:tplc="B9F6ADC2">
      <w:start w:val="1"/>
      <w:numFmt w:val="upperRoman"/>
      <w:lvlText w:val="%1."/>
      <w:lvlJc w:val="left"/>
      <w:pPr>
        <w:ind w:left="862" w:hanging="720"/>
      </w:pPr>
      <w:rPr>
        <w:color w:val="auto"/>
        <w:sz w:val="24"/>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1"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D8449FC"/>
    <w:multiLevelType w:val="hybridMultilevel"/>
    <w:tmpl w:val="3AAE7924"/>
    <w:lvl w:ilvl="0" w:tplc="796489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0B002A"/>
    <w:multiLevelType w:val="hybridMultilevel"/>
    <w:tmpl w:val="6BF6319C"/>
    <w:lvl w:ilvl="0" w:tplc="2FDEBB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A1B332C"/>
    <w:multiLevelType w:val="hybridMultilevel"/>
    <w:tmpl w:val="E796131A"/>
    <w:lvl w:ilvl="0" w:tplc="0DD8653E">
      <w:start w:val="1"/>
      <w:numFmt w:val="upperRoman"/>
      <w:lvlText w:val="%1."/>
      <w:lvlJc w:val="left"/>
      <w:pPr>
        <w:ind w:left="720" w:hanging="360"/>
      </w:pPr>
      <w:rPr>
        <w:rFonts w:ascii="Times New Roman" w:eastAsiaTheme="minorHAnsi"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6"/>
  </w:num>
  <w:num w:numId="5">
    <w:abstractNumId w:val="18"/>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4"/>
  </w:num>
  <w:num w:numId="16">
    <w:abstractNumId w:val="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28"/>
  </w:num>
  <w:num w:numId="24">
    <w:abstractNumId w:val="0"/>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DD0"/>
    <w:rsid w:val="00036F31"/>
    <w:rsid w:val="00037247"/>
    <w:rsid w:val="00037799"/>
    <w:rsid w:val="00037EC2"/>
    <w:rsid w:val="00040ED7"/>
    <w:rsid w:val="000414F8"/>
    <w:rsid w:val="00042648"/>
    <w:rsid w:val="000447EE"/>
    <w:rsid w:val="00044C0C"/>
    <w:rsid w:val="0005531A"/>
    <w:rsid w:val="00055C60"/>
    <w:rsid w:val="00057626"/>
    <w:rsid w:val="00062B4B"/>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0A62"/>
    <w:rsid w:val="000B1489"/>
    <w:rsid w:val="000B186E"/>
    <w:rsid w:val="000B196D"/>
    <w:rsid w:val="000B2084"/>
    <w:rsid w:val="000B37F5"/>
    <w:rsid w:val="000C10BD"/>
    <w:rsid w:val="000C1F0F"/>
    <w:rsid w:val="000C208B"/>
    <w:rsid w:val="000D1BE6"/>
    <w:rsid w:val="000D2338"/>
    <w:rsid w:val="000D4743"/>
    <w:rsid w:val="000D7C94"/>
    <w:rsid w:val="000E75E4"/>
    <w:rsid w:val="000F26B0"/>
    <w:rsid w:val="000F7BE7"/>
    <w:rsid w:val="00101F03"/>
    <w:rsid w:val="001079FB"/>
    <w:rsid w:val="00111DB7"/>
    <w:rsid w:val="0011235A"/>
    <w:rsid w:val="00112E23"/>
    <w:rsid w:val="00112F86"/>
    <w:rsid w:val="00113732"/>
    <w:rsid w:val="001178F2"/>
    <w:rsid w:val="00120C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08D9"/>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0746"/>
    <w:rsid w:val="00212F43"/>
    <w:rsid w:val="00213946"/>
    <w:rsid w:val="00217D0F"/>
    <w:rsid w:val="00220C0F"/>
    <w:rsid w:val="00221C58"/>
    <w:rsid w:val="00224858"/>
    <w:rsid w:val="00224A69"/>
    <w:rsid w:val="002308E1"/>
    <w:rsid w:val="0023102B"/>
    <w:rsid w:val="0023237F"/>
    <w:rsid w:val="00234605"/>
    <w:rsid w:val="0023718E"/>
    <w:rsid w:val="00241DF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2ED6"/>
    <w:rsid w:val="002B38E1"/>
    <w:rsid w:val="002B78A4"/>
    <w:rsid w:val="002C0C11"/>
    <w:rsid w:val="002C2815"/>
    <w:rsid w:val="002C4098"/>
    <w:rsid w:val="002C417A"/>
    <w:rsid w:val="002C7DB6"/>
    <w:rsid w:val="002D2998"/>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B667F"/>
    <w:rsid w:val="003C019C"/>
    <w:rsid w:val="003C0922"/>
    <w:rsid w:val="003C0F69"/>
    <w:rsid w:val="003C1B3F"/>
    <w:rsid w:val="003C4B46"/>
    <w:rsid w:val="003D3E88"/>
    <w:rsid w:val="003D5884"/>
    <w:rsid w:val="003D61BA"/>
    <w:rsid w:val="003D75A0"/>
    <w:rsid w:val="003D7939"/>
    <w:rsid w:val="003E5464"/>
    <w:rsid w:val="003E55F2"/>
    <w:rsid w:val="003E589E"/>
    <w:rsid w:val="003F08F2"/>
    <w:rsid w:val="003F170F"/>
    <w:rsid w:val="003F1D0B"/>
    <w:rsid w:val="003F44FB"/>
    <w:rsid w:val="003F4B8C"/>
    <w:rsid w:val="00401678"/>
    <w:rsid w:val="004032B5"/>
    <w:rsid w:val="004064BD"/>
    <w:rsid w:val="00406E92"/>
    <w:rsid w:val="004076A4"/>
    <w:rsid w:val="0041105D"/>
    <w:rsid w:val="00411522"/>
    <w:rsid w:val="00412167"/>
    <w:rsid w:val="004150A2"/>
    <w:rsid w:val="0042382A"/>
    <w:rsid w:val="00432EB5"/>
    <w:rsid w:val="00433E7A"/>
    <w:rsid w:val="00441EC1"/>
    <w:rsid w:val="0044316D"/>
    <w:rsid w:val="004449EB"/>
    <w:rsid w:val="00450500"/>
    <w:rsid w:val="00452C13"/>
    <w:rsid w:val="00454737"/>
    <w:rsid w:val="00461CC2"/>
    <w:rsid w:val="004628ED"/>
    <w:rsid w:val="00463F00"/>
    <w:rsid w:val="0046435B"/>
    <w:rsid w:val="00472B87"/>
    <w:rsid w:val="004736E8"/>
    <w:rsid w:val="00474FFF"/>
    <w:rsid w:val="00476600"/>
    <w:rsid w:val="004802A0"/>
    <w:rsid w:val="004832F1"/>
    <w:rsid w:val="00486DB9"/>
    <w:rsid w:val="004929A6"/>
    <w:rsid w:val="00497774"/>
    <w:rsid w:val="004A563D"/>
    <w:rsid w:val="004B12AF"/>
    <w:rsid w:val="004C4FA7"/>
    <w:rsid w:val="004C5EAF"/>
    <w:rsid w:val="004D7BAD"/>
    <w:rsid w:val="004D7FA8"/>
    <w:rsid w:val="004F1C13"/>
    <w:rsid w:val="00500EEF"/>
    <w:rsid w:val="00506A61"/>
    <w:rsid w:val="0051084D"/>
    <w:rsid w:val="005124F8"/>
    <w:rsid w:val="00512887"/>
    <w:rsid w:val="005134AA"/>
    <w:rsid w:val="0052426D"/>
    <w:rsid w:val="005259CB"/>
    <w:rsid w:val="00527CE4"/>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0707"/>
    <w:rsid w:val="0059332C"/>
    <w:rsid w:val="005934A6"/>
    <w:rsid w:val="005950B8"/>
    <w:rsid w:val="005A12A2"/>
    <w:rsid w:val="005A5E4D"/>
    <w:rsid w:val="005B2046"/>
    <w:rsid w:val="005B49D0"/>
    <w:rsid w:val="005B5347"/>
    <w:rsid w:val="005B5818"/>
    <w:rsid w:val="005B693E"/>
    <w:rsid w:val="005C158D"/>
    <w:rsid w:val="005C6251"/>
    <w:rsid w:val="005C68DF"/>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55D"/>
    <w:rsid w:val="0062271C"/>
    <w:rsid w:val="0062338E"/>
    <w:rsid w:val="0062590D"/>
    <w:rsid w:val="00633C8F"/>
    <w:rsid w:val="00643E5E"/>
    <w:rsid w:val="00645D25"/>
    <w:rsid w:val="00646E24"/>
    <w:rsid w:val="00647B1E"/>
    <w:rsid w:val="006533BF"/>
    <w:rsid w:val="0065642C"/>
    <w:rsid w:val="00660C67"/>
    <w:rsid w:val="00663ACA"/>
    <w:rsid w:val="00663E95"/>
    <w:rsid w:val="006641AF"/>
    <w:rsid w:val="006710AE"/>
    <w:rsid w:val="00672F28"/>
    <w:rsid w:val="00673F17"/>
    <w:rsid w:val="00676428"/>
    <w:rsid w:val="00676F66"/>
    <w:rsid w:val="00677CF4"/>
    <w:rsid w:val="0068698A"/>
    <w:rsid w:val="0069229B"/>
    <w:rsid w:val="00693FD7"/>
    <w:rsid w:val="00696468"/>
    <w:rsid w:val="006A03D2"/>
    <w:rsid w:val="006A30EA"/>
    <w:rsid w:val="006A555D"/>
    <w:rsid w:val="006A6310"/>
    <w:rsid w:val="006A6D78"/>
    <w:rsid w:val="006B109C"/>
    <w:rsid w:val="006B334C"/>
    <w:rsid w:val="006B4A1E"/>
    <w:rsid w:val="006B6C1E"/>
    <w:rsid w:val="006C1C15"/>
    <w:rsid w:val="006C34EB"/>
    <w:rsid w:val="006C4F91"/>
    <w:rsid w:val="006D26FC"/>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526D"/>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1474"/>
    <w:rsid w:val="007B54A9"/>
    <w:rsid w:val="007B6026"/>
    <w:rsid w:val="007D267B"/>
    <w:rsid w:val="007D27E5"/>
    <w:rsid w:val="007D2B99"/>
    <w:rsid w:val="007D3F17"/>
    <w:rsid w:val="007E0BFA"/>
    <w:rsid w:val="007E0CAC"/>
    <w:rsid w:val="007E20C1"/>
    <w:rsid w:val="007E40E4"/>
    <w:rsid w:val="007E57AC"/>
    <w:rsid w:val="007E62AF"/>
    <w:rsid w:val="007F2667"/>
    <w:rsid w:val="007F2F8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87F26"/>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D5BF4"/>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7FEF"/>
    <w:rsid w:val="0096099F"/>
    <w:rsid w:val="00961192"/>
    <w:rsid w:val="0096460E"/>
    <w:rsid w:val="00965145"/>
    <w:rsid w:val="00970520"/>
    <w:rsid w:val="00971C43"/>
    <w:rsid w:val="009725E1"/>
    <w:rsid w:val="009764B5"/>
    <w:rsid w:val="00984855"/>
    <w:rsid w:val="00987938"/>
    <w:rsid w:val="0099054D"/>
    <w:rsid w:val="00997634"/>
    <w:rsid w:val="009A3528"/>
    <w:rsid w:val="009A54FE"/>
    <w:rsid w:val="009B042C"/>
    <w:rsid w:val="009B0DB7"/>
    <w:rsid w:val="009B1EC8"/>
    <w:rsid w:val="009B44BB"/>
    <w:rsid w:val="009B583B"/>
    <w:rsid w:val="009C0065"/>
    <w:rsid w:val="009C01C0"/>
    <w:rsid w:val="009C2887"/>
    <w:rsid w:val="009C3C56"/>
    <w:rsid w:val="009C6254"/>
    <w:rsid w:val="009D6F67"/>
    <w:rsid w:val="009D75D9"/>
    <w:rsid w:val="009E1F31"/>
    <w:rsid w:val="009E2636"/>
    <w:rsid w:val="009E7D1F"/>
    <w:rsid w:val="00A02FAE"/>
    <w:rsid w:val="00A060BE"/>
    <w:rsid w:val="00A1204E"/>
    <w:rsid w:val="00A166F6"/>
    <w:rsid w:val="00A21272"/>
    <w:rsid w:val="00A21EF2"/>
    <w:rsid w:val="00A24496"/>
    <w:rsid w:val="00A262EA"/>
    <w:rsid w:val="00A273C7"/>
    <w:rsid w:val="00A3320B"/>
    <w:rsid w:val="00A41D57"/>
    <w:rsid w:val="00A44448"/>
    <w:rsid w:val="00A46F77"/>
    <w:rsid w:val="00A53BC0"/>
    <w:rsid w:val="00A54443"/>
    <w:rsid w:val="00A602A2"/>
    <w:rsid w:val="00A61DA0"/>
    <w:rsid w:val="00A634C7"/>
    <w:rsid w:val="00A70DDC"/>
    <w:rsid w:val="00A7100F"/>
    <w:rsid w:val="00A73F79"/>
    <w:rsid w:val="00A74B6C"/>
    <w:rsid w:val="00A8018A"/>
    <w:rsid w:val="00A80904"/>
    <w:rsid w:val="00A92AB3"/>
    <w:rsid w:val="00A93DD1"/>
    <w:rsid w:val="00A967A0"/>
    <w:rsid w:val="00A974CD"/>
    <w:rsid w:val="00AA31A2"/>
    <w:rsid w:val="00AA3F5D"/>
    <w:rsid w:val="00AA4207"/>
    <w:rsid w:val="00AA51A0"/>
    <w:rsid w:val="00AA7DFE"/>
    <w:rsid w:val="00AC0348"/>
    <w:rsid w:val="00AC3348"/>
    <w:rsid w:val="00AC4087"/>
    <w:rsid w:val="00AC7551"/>
    <w:rsid w:val="00AC7DE2"/>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04DD"/>
    <w:rsid w:val="00BF1CA5"/>
    <w:rsid w:val="00BF5F4E"/>
    <w:rsid w:val="00C0641B"/>
    <w:rsid w:val="00C067C4"/>
    <w:rsid w:val="00C07BA5"/>
    <w:rsid w:val="00C1484E"/>
    <w:rsid w:val="00C15BC1"/>
    <w:rsid w:val="00C15EBC"/>
    <w:rsid w:val="00C23019"/>
    <w:rsid w:val="00C24596"/>
    <w:rsid w:val="00C26394"/>
    <w:rsid w:val="00C30B10"/>
    <w:rsid w:val="00C30CA3"/>
    <w:rsid w:val="00C454A8"/>
    <w:rsid w:val="00C456FF"/>
    <w:rsid w:val="00C477FB"/>
    <w:rsid w:val="00C55830"/>
    <w:rsid w:val="00C55B27"/>
    <w:rsid w:val="00C566F0"/>
    <w:rsid w:val="00C612C7"/>
    <w:rsid w:val="00C6224C"/>
    <w:rsid w:val="00C622FD"/>
    <w:rsid w:val="00C66585"/>
    <w:rsid w:val="00C7073F"/>
    <w:rsid w:val="00C74103"/>
    <w:rsid w:val="00C76B88"/>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4A64"/>
    <w:rsid w:val="00D162AC"/>
    <w:rsid w:val="00D2196C"/>
    <w:rsid w:val="00D21D92"/>
    <w:rsid w:val="00D23343"/>
    <w:rsid w:val="00D273A8"/>
    <w:rsid w:val="00D30363"/>
    <w:rsid w:val="00D36406"/>
    <w:rsid w:val="00D42E43"/>
    <w:rsid w:val="00D43598"/>
    <w:rsid w:val="00D45771"/>
    <w:rsid w:val="00D457F2"/>
    <w:rsid w:val="00D541B2"/>
    <w:rsid w:val="00D57E16"/>
    <w:rsid w:val="00D6555D"/>
    <w:rsid w:val="00D66549"/>
    <w:rsid w:val="00D74E4C"/>
    <w:rsid w:val="00D810D4"/>
    <w:rsid w:val="00D82E6E"/>
    <w:rsid w:val="00D83A70"/>
    <w:rsid w:val="00D841D4"/>
    <w:rsid w:val="00D90883"/>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1C37"/>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0FB"/>
    <w:rsid w:val="00E55991"/>
    <w:rsid w:val="00E57567"/>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1B3D"/>
    <w:rsid w:val="00EC3ECE"/>
    <w:rsid w:val="00EC47B7"/>
    <w:rsid w:val="00EC58AB"/>
    <w:rsid w:val="00EC744A"/>
    <w:rsid w:val="00ED0D5A"/>
    <w:rsid w:val="00ED0F7F"/>
    <w:rsid w:val="00ED2051"/>
    <w:rsid w:val="00ED5A64"/>
    <w:rsid w:val="00EE1D03"/>
    <w:rsid w:val="00EE262D"/>
    <w:rsid w:val="00EE4671"/>
    <w:rsid w:val="00EF044C"/>
    <w:rsid w:val="00EF1294"/>
    <w:rsid w:val="00EF4FF2"/>
    <w:rsid w:val="00F00048"/>
    <w:rsid w:val="00F1176C"/>
    <w:rsid w:val="00F13E7C"/>
    <w:rsid w:val="00F33193"/>
    <w:rsid w:val="00F334C6"/>
    <w:rsid w:val="00F426A2"/>
    <w:rsid w:val="00F430D4"/>
    <w:rsid w:val="00F50083"/>
    <w:rsid w:val="00F52767"/>
    <w:rsid w:val="00F53E5D"/>
    <w:rsid w:val="00F5581F"/>
    <w:rsid w:val="00F566DC"/>
    <w:rsid w:val="00F61114"/>
    <w:rsid w:val="00F61B2F"/>
    <w:rsid w:val="00F67BB8"/>
    <w:rsid w:val="00F707E1"/>
    <w:rsid w:val="00F72358"/>
    <w:rsid w:val="00F73114"/>
    <w:rsid w:val="00F83751"/>
    <w:rsid w:val="00F84469"/>
    <w:rsid w:val="00F90BF3"/>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9D4623"/>
  <w15:docId w15:val="{CF5DB139-6B48-47AC-B307-D8D7AFD5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6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723">
      <w:bodyDiv w:val="1"/>
      <w:marLeft w:val="0"/>
      <w:marRight w:val="0"/>
      <w:marTop w:val="0"/>
      <w:marBottom w:val="0"/>
      <w:divBdr>
        <w:top w:val="none" w:sz="0" w:space="0" w:color="auto"/>
        <w:left w:val="none" w:sz="0" w:space="0" w:color="auto"/>
        <w:bottom w:val="none" w:sz="0" w:space="0" w:color="auto"/>
        <w:right w:val="none" w:sz="0" w:space="0" w:color="auto"/>
      </w:divBdr>
    </w:div>
    <w:div w:id="73818677">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61774230">
      <w:bodyDiv w:val="1"/>
      <w:marLeft w:val="0"/>
      <w:marRight w:val="0"/>
      <w:marTop w:val="0"/>
      <w:marBottom w:val="0"/>
      <w:divBdr>
        <w:top w:val="none" w:sz="0" w:space="0" w:color="auto"/>
        <w:left w:val="none" w:sz="0" w:space="0" w:color="auto"/>
        <w:bottom w:val="none" w:sz="0" w:space="0" w:color="auto"/>
        <w:right w:val="none" w:sz="0" w:space="0" w:color="auto"/>
      </w:divBdr>
    </w:div>
    <w:div w:id="166751785">
      <w:bodyDiv w:val="1"/>
      <w:marLeft w:val="0"/>
      <w:marRight w:val="0"/>
      <w:marTop w:val="0"/>
      <w:marBottom w:val="0"/>
      <w:divBdr>
        <w:top w:val="none" w:sz="0" w:space="0" w:color="auto"/>
        <w:left w:val="none" w:sz="0" w:space="0" w:color="auto"/>
        <w:bottom w:val="none" w:sz="0" w:space="0" w:color="auto"/>
        <w:right w:val="none" w:sz="0" w:space="0" w:color="auto"/>
      </w:divBdr>
    </w:div>
    <w:div w:id="189730803">
      <w:bodyDiv w:val="1"/>
      <w:marLeft w:val="0"/>
      <w:marRight w:val="0"/>
      <w:marTop w:val="0"/>
      <w:marBottom w:val="0"/>
      <w:divBdr>
        <w:top w:val="none" w:sz="0" w:space="0" w:color="auto"/>
        <w:left w:val="none" w:sz="0" w:space="0" w:color="auto"/>
        <w:bottom w:val="none" w:sz="0" w:space="0" w:color="auto"/>
        <w:right w:val="none" w:sz="0" w:space="0" w:color="auto"/>
      </w:divBdr>
    </w:div>
    <w:div w:id="196283543">
      <w:bodyDiv w:val="1"/>
      <w:marLeft w:val="0"/>
      <w:marRight w:val="0"/>
      <w:marTop w:val="0"/>
      <w:marBottom w:val="0"/>
      <w:divBdr>
        <w:top w:val="none" w:sz="0" w:space="0" w:color="auto"/>
        <w:left w:val="none" w:sz="0" w:space="0" w:color="auto"/>
        <w:bottom w:val="none" w:sz="0" w:space="0" w:color="auto"/>
        <w:right w:val="none" w:sz="0" w:space="0" w:color="auto"/>
      </w:divBdr>
    </w:div>
    <w:div w:id="254946109">
      <w:bodyDiv w:val="1"/>
      <w:marLeft w:val="0"/>
      <w:marRight w:val="0"/>
      <w:marTop w:val="0"/>
      <w:marBottom w:val="0"/>
      <w:divBdr>
        <w:top w:val="none" w:sz="0" w:space="0" w:color="auto"/>
        <w:left w:val="none" w:sz="0" w:space="0" w:color="auto"/>
        <w:bottom w:val="none" w:sz="0" w:space="0" w:color="auto"/>
        <w:right w:val="none" w:sz="0" w:space="0" w:color="auto"/>
      </w:divBdr>
    </w:div>
    <w:div w:id="308094202">
      <w:bodyDiv w:val="1"/>
      <w:marLeft w:val="0"/>
      <w:marRight w:val="0"/>
      <w:marTop w:val="0"/>
      <w:marBottom w:val="0"/>
      <w:divBdr>
        <w:top w:val="none" w:sz="0" w:space="0" w:color="auto"/>
        <w:left w:val="none" w:sz="0" w:space="0" w:color="auto"/>
        <w:bottom w:val="none" w:sz="0" w:space="0" w:color="auto"/>
        <w:right w:val="none" w:sz="0" w:space="0" w:color="auto"/>
      </w:divBdr>
    </w:div>
    <w:div w:id="322321640">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42049928">
      <w:bodyDiv w:val="1"/>
      <w:marLeft w:val="0"/>
      <w:marRight w:val="0"/>
      <w:marTop w:val="0"/>
      <w:marBottom w:val="0"/>
      <w:divBdr>
        <w:top w:val="none" w:sz="0" w:space="0" w:color="auto"/>
        <w:left w:val="none" w:sz="0" w:space="0" w:color="auto"/>
        <w:bottom w:val="none" w:sz="0" w:space="0" w:color="auto"/>
        <w:right w:val="none" w:sz="0" w:space="0" w:color="auto"/>
      </w:divBdr>
    </w:div>
    <w:div w:id="397168022">
      <w:bodyDiv w:val="1"/>
      <w:marLeft w:val="0"/>
      <w:marRight w:val="0"/>
      <w:marTop w:val="0"/>
      <w:marBottom w:val="0"/>
      <w:divBdr>
        <w:top w:val="none" w:sz="0" w:space="0" w:color="auto"/>
        <w:left w:val="none" w:sz="0" w:space="0" w:color="auto"/>
        <w:bottom w:val="none" w:sz="0" w:space="0" w:color="auto"/>
        <w:right w:val="none" w:sz="0" w:space="0" w:color="auto"/>
      </w:divBdr>
    </w:div>
    <w:div w:id="415902198">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32550847">
      <w:bodyDiv w:val="1"/>
      <w:marLeft w:val="0"/>
      <w:marRight w:val="0"/>
      <w:marTop w:val="0"/>
      <w:marBottom w:val="0"/>
      <w:divBdr>
        <w:top w:val="none" w:sz="0" w:space="0" w:color="auto"/>
        <w:left w:val="none" w:sz="0" w:space="0" w:color="auto"/>
        <w:bottom w:val="none" w:sz="0" w:space="0" w:color="auto"/>
        <w:right w:val="none" w:sz="0" w:space="0" w:color="auto"/>
      </w:divBdr>
    </w:div>
    <w:div w:id="481191660">
      <w:bodyDiv w:val="1"/>
      <w:marLeft w:val="0"/>
      <w:marRight w:val="0"/>
      <w:marTop w:val="0"/>
      <w:marBottom w:val="0"/>
      <w:divBdr>
        <w:top w:val="none" w:sz="0" w:space="0" w:color="auto"/>
        <w:left w:val="none" w:sz="0" w:space="0" w:color="auto"/>
        <w:bottom w:val="none" w:sz="0" w:space="0" w:color="auto"/>
        <w:right w:val="none" w:sz="0" w:space="0" w:color="auto"/>
      </w:divBdr>
    </w:div>
    <w:div w:id="510148994">
      <w:bodyDiv w:val="1"/>
      <w:marLeft w:val="0"/>
      <w:marRight w:val="0"/>
      <w:marTop w:val="0"/>
      <w:marBottom w:val="0"/>
      <w:divBdr>
        <w:top w:val="none" w:sz="0" w:space="0" w:color="auto"/>
        <w:left w:val="none" w:sz="0" w:space="0" w:color="auto"/>
        <w:bottom w:val="none" w:sz="0" w:space="0" w:color="auto"/>
        <w:right w:val="none" w:sz="0" w:space="0" w:color="auto"/>
      </w:divBdr>
    </w:div>
    <w:div w:id="53846935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563369179">
      <w:bodyDiv w:val="1"/>
      <w:marLeft w:val="0"/>
      <w:marRight w:val="0"/>
      <w:marTop w:val="0"/>
      <w:marBottom w:val="0"/>
      <w:divBdr>
        <w:top w:val="none" w:sz="0" w:space="0" w:color="auto"/>
        <w:left w:val="none" w:sz="0" w:space="0" w:color="auto"/>
        <w:bottom w:val="none" w:sz="0" w:space="0" w:color="auto"/>
        <w:right w:val="none" w:sz="0" w:space="0" w:color="auto"/>
      </w:divBdr>
    </w:div>
    <w:div w:id="610403676">
      <w:bodyDiv w:val="1"/>
      <w:marLeft w:val="0"/>
      <w:marRight w:val="0"/>
      <w:marTop w:val="0"/>
      <w:marBottom w:val="0"/>
      <w:divBdr>
        <w:top w:val="none" w:sz="0" w:space="0" w:color="auto"/>
        <w:left w:val="none" w:sz="0" w:space="0" w:color="auto"/>
        <w:bottom w:val="none" w:sz="0" w:space="0" w:color="auto"/>
        <w:right w:val="none" w:sz="0" w:space="0" w:color="auto"/>
      </w:divBdr>
    </w:div>
    <w:div w:id="654919444">
      <w:bodyDiv w:val="1"/>
      <w:marLeft w:val="0"/>
      <w:marRight w:val="0"/>
      <w:marTop w:val="0"/>
      <w:marBottom w:val="0"/>
      <w:divBdr>
        <w:top w:val="none" w:sz="0" w:space="0" w:color="auto"/>
        <w:left w:val="none" w:sz="0" w:space="0" w:color="auto"/>
        <w:bottom w:val="none" w:sz="0" w:space="0" w:color="auto"/>
        <w:right w:val="none" w:sz="0" w:space="0" w:color="auto"/>
      </w:divBdr>
    </w:div>
    <w:div w:id="674377073">
      <w:bodyDiv w:val="1"/>
      <w:marLeft w:val="0"/>
      <w:marRight w:val="0"/>
      <w:marTop w:val="0"/>
      <w:marBottom w:val="0"/>
      <w:divBdr>
        <w:top w:val="none" w:sz="0" w:space="0" w:color="auto"/>
        <w:left w:val="none" w:sz="0" w:space="0" w:color="auto"/>
        <w:bottom w:val="none" w:sz="0" w:space="0" w:color="auto"/>
        <w:right w:val="none" w:sz="0" w:space="0" w:color="auto"/>
      </w:divBdr>
    </w:div>
    <w:div w:id="676811456">
      <w:bodyDiv w:val="1"/>
      <w:marLeft w:val="0"/>
      <w:marRight w:val="0"/>
      <w:marTop w:val="0"/>
      <w:marBottom w:val="0"/>
      <w:divBdr>
        <w:top w:val="none" w:sz="0" w:space="0" w:color="auto"/>
        <w:left w:val="none" w:sz="0" w:space="0" w:color="auto"/>
        <w:bottom w:val="none" w:sz="0" w:space="0" w:color="auto"/>
        <w:right w:val="none" w:sz="0" w:space="0" w:color="auto"/>
      </w:divBdr>
    </w:div>
    <w:div w:id="692615172">
      <w:bodyDiv w:val="1"/>
      <w:marLeft w:val="0"/>
      <w:marRight w:val="0"/>
      <w:marTop w:val="0"/>
      <w:marBottom w:val="0"/>
      <w:divBdr>
        <w:top w:val="none" w:sz="0" w:space="0" w:color="auto"/>
        <w:left w:val="none" w:sz="0" w:space="0" w:color="auto"/>
        <w:bottom w:val="none" w:sz="0" w:space="0" w:color="auto"/>
        <w:right w:val="none" w:sz="0" w:space="0" w:color="auto"/>
      </w:divBdr>
    </w:div>
    <w:div w:id="697007664">
      <w:bodyDiv w:val="1"/>
      <w:marLeft w:val="0"/>
      <w:marRight w:val="0"/>
      <w:marTop w:val="0"/>
      <w:marBottom w:val="0"/>
      <w:divBdr>
        <w:top w:val="none" w:sz="0" w:space="0" w:color="auto"/>
        <w:left w:val="none" w:sz="0" w:space="0" w:color="auto"/>
        <w:bottom w:val="none" w:sz="0" w:space="0" w:color="auto"/>
        <w:right w:val="none" w:sz="0" w:space="0" w:color="auto"/>
      </w:divBdr>
    </w:div>
    <w:div w:id="726145009">
      <w:bodyDiv w:val="1"/>
      <w:marLeft w:val="0"/>
      <w:marRight w:val="0"/>
      <w:marTop w:val="0"/>
      <w:marBottom w:val="0"/>
      <w:divBdr>
        <w:top w:val="none" w:sz="0" w:space="0" w:color="auto"/>
        <w:left w:val="none" w:sz="0" w:space="0" w:color="auto"/>
        <w:bottom w:val="none" w:sz="0" w:space="0" w:color="auto"/>
        <w:right w:val="none" w:sz="0" w:space="0" w:color="auto"/>
      </w:divBdr>
    </w:div>
    <w:div w:id="731076596">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48043399">
      <w:bodyDiv w:val="1"/>
      <w:marLeft w:val="0"/>
      <w:marRight w:val="0"/>
      <w:marTop w:val="0"/>
      <w:marBottom w:val="0"/>
      <w:divBdr>
        <w:top w:val="none" w:sz="0" w:space="0" w:color="auto"/>
        <w:left w:val="none" w:sz="0" w:space="0" w:color="auto"/>
        <w:bottom w:val="none" w:sz="0" w:space="0" w:color="auto"/>
        <w:right w:val="none" w:sz="0" w:space="0" w:color="auto"/>
      </w:divBdr>
    </w:div>
    <w:div w:id="785122882">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35269176">
      <w:bodyDiv w:val="1"/>
      <w:marLeft w:val="0"/>
      <w:marRight w:val="0"/>
      <w:marTop w:val="0"/>
      <w:marBottom w:val="0"/>
      <w:divBdr>
        <w:top w:val="none" w:sz="0" w:space="0" w:color="auto"/>
        <w:left w:val="none" w:sz="0" w:space="0" w:color="auto"/>
        <w:bottom w:val="none" w:sz="0" w:space="0" w:color="auto"/>
        <w:right w:val="none" w:sz="0" w:space="0" w:color="auto"/>
      </w:divBdr>
    </w:div>
    <w:div w:id="870386042">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58413925">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989596503">
      <w:bodyDiv w:val="1"/>
      <w:marLeft w:val="0"/>
      <w:marRight w:val="0"/>
      <w:marTop w:val="0"/>
      <w:marBottom w:val="0"/>
      <w:divBdr>
        <w:top w:val="none" w:sz="0" w:space="0" w:color="auto"/>
        <w:left w:val="none" w:sz="0" w:space="0" w:color="auto"/>
        <w:bottom w:val="none" w:sz="0" w:space="0" w:color="auto"/>
        <w:right w:val="none" w:sz="0" w:space="0" w:color="auto"/>
      </w:divBdr>
    </w:div>
    <w:div w:id="991182643">
      <w:bodyDiv w:val="1"/>
      <w:marLeft w:val="0"/>
      <w:marRight w:val="0"/>
      <w:marTop w:val="0"/>
      <w:marBottom w:val="0"/>
      <w:divBdr>
        <w:top w:val="none" w:sz="0" w:space="0" w:color="auto"/>
        <w:left w:val="none" w:sz="0" w:space="0" w:color="auto"/>
        <w:bottom w:val="none" w:sz="0" w:space="0" w:color="auto"/>
        <w:right w:val="none" w:sz="0" w:space="0" w:color="auto"/>
      </w:divBdr>
    </w:div>
    <w:div w:id="994575967">
      <w:bodyDiv w:val="1"/>
      <w:marLeft w:val="0"/>
      <w:marRight w:val="0"/>
      <w:marTop w:val="0"/>
      <w:marBottom w:val="0"/>
      <w:divBdr>
        <w:top w:val="none" w:sz="0" w:space="0" w:color="auto"/>
        <w:left w:val="none" w:sz="0" w:space="0" w:color="auto"/>
        <w:bottom w:val="none" w:sz="0" w:space="0" w:color="auto"/>
        <w:right w:val="none" w:sz="0" w:space="0" w:color="auto"/>
      </w:divBdr>
    </w:div>
    <w:div w:id="1052727771">
      <w:bodyDiv w:val="1"/>
      <w:marLeft w:val="0"/>
      <w:marRight w:val="0"/>
      <w:marTop w:val="0"/>
      <w:marBottom w:val="0"/>
      <w:divBdr>
        <w:top w:val="none" w:sz="0" w:space="0" w:color="auto"/>
        <w:left w:val="none" w:sz="0" w:space="0" w:color="auto"/>
        <w:bottom w:val="none" w:sz="0" w:space="0" w:color="auto"/>
        <w:right w:val="none" w:sz="0" w:space="0" w:color="auto"/>
      </w:divBdr>
    </w:div>
    <w:div w:id="1064569435">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74031199">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195968677">
      <w:bodyDiv w:val="1"/>
      <w:marLeft w:val="0"/>
      <w:marRight w:val="0"/>
      <w:marTop w:val="0"/>
      <w:marBottom w:val="0"/>
      <w:divBdr>
        <w:top w:val="none" w:sz="0" w:space="0" w:color="auto"/>
        <w:left w:val="none" w:sz="0" w:space="0" w:color="auto"/>
        <w:bottom w:val="none" w:sz="0" w:space="0" w:color="auto"/>
        <w:right w:val="none" w:sz="0" w:space="0" w:color="auto"/>
      </w:divBdr>
    </w:div>
    <w:div w:id="1210649508">
      <w:bodyDiv w:val="1"/>
      <w:marLeft w:val="0"/>
      <w:marRight w:val="0"/>
      <w:marTop w:val="0"/>
      <w:marBottom w:val="0"/>
      <w:divBdr>
        <w:top w:val="none" w:sz="0" w:space="0" w:color="auto"/>
        <w:left w:val="none" w:sz="0" w:space="0" w:color="auto"/>
        <w:bottom w:val="none" w:sz="0" w:space="0" w:color="auto"/>
        <w:right w:val="none" w:sz="0" w:space="0" w:color="auto"/>
      </w:divBdr>
    </w:div>
    <w:div w:id="1231498898">
      <w:bodyDiv w:val="1"/>
      <w:marLeft w:val="0"/>
      <w:marRight w:val="0"/>
      <w:marTop w:val="0"/>
      <w:marBottom w:val="0"/>
      <w:divBdr>
        <w:top w:val="none" w:sz="0" w:space="0" w:color="auto"/>
        <w:left w:val="none" w:sz="0" w:space="0" w:color="auto"/>
        <w:bottom w:val="none" w:sz="0" w:space="0" w:color="auto"/>
        <w:right w:val="none" w:sz="0" w:space="0" w:color="auto"/>
      </w:divBdr>
    </w:div>
    <w:div w:id="1232227290">
      <w:bodyDiv w:val="1"/>
      <w:marLeft w:val="0"/>
      <w:marRight w:val="0"/>
      <w:marTop w:val="0"/>
      <w:marBottom w:val="0"/>
      <w:divBdr>
        <w:top w:val="none" w:sz="0" w:space="0" w:color="auto"/>
        <w:left w:val="none" w:sz="0" w:space="0" w:color="auto"/>
        <w:bottom w:val="none" w:sz="0" w:space="0" w:color="auto"/>
        <w:right w:val="none" w:sz="0" w:space="0" w:color="auto"/>
      </w:divBdr>
    </w:div>
    <w:div w:id="1291014019">
      <w:bodyDiv w:val="1"/>
      <w:marLeft w:val="0"/>
      <w:marRight w:val="0"/>
      <w:marTop w:val="0"/>
      <w:marBottom w:val="0"/>
      <w:divBdr>
        <w:top w:val="none" w:sz="0" w:space="0" w:color="auto"/>
        <w:left w:val="none" w:sz="0" w:space="0" w:color="auto"/>
        <w:bottom w:val="none" w:sz="0" w:space="0" w:color="auto"/>
        <w:right w:val="none" w:sz="0" w:space="0" w:color="auto"/>
      </w:divBdr>
    </w:div>
    <w:div w:id="1313757673">
      <w:bodyDiv w:val="1"/>
      <w:marLeft w:val="0"/>
      <w:marRight w:val="0"/>
      <w:marTop w:val="0"/>
      <w:marBottom w:val="0"/>
      <w:divBdr>
        <w:top w:val="none" w:sz="0" w:space="0" w:color="auto"/>
        <w:left w:val="none" w:sz="0" w:space="0" w:color="auto"/>
        <w:bottom w:val="none" w:sz="0" w:space="0" w:color="auto"/>
        <w:right w:val="none" w:sz="0" w:space="0" w:color="auto"/>
      </w:divBdr>
    </w:div>
    <w:div w:id="1315643860">
      <w:bodyDiv w:val="1"/>
      <w:marLeft w:val="0"/>
      <w:marRight w:val="0"/>
      <w:marTop w:val="0"/>
      <w:marBottom w:val="0"/>
      <w:divBdr>
        <w:top w:val="none" w:sz="0" w:space="0" w:color="auto"/>
        <w:left w:val="none" w:sz="0" w:space="0" w:color="auto"/>
        <w:bottom w:val="none" w:sz="0" w:space="0" w:color="auto"/>
        <w:right w:val="none" w:sz="0" w:space="0" w:color="auto"/>
      </w:divBdr>
    </w:div>
    <w:div w:id="1334989857">
      <w:bodyDiv w:val="1"/>
      <w:marLeft w:val="0"/>
      <w:marRight w:val="0"/>
      <w:marTop w:val="0"/>
      <w:marBottom w:val="0"/>
      <w:divBdr>
        <w:top w:val="none" w:sz="0" w:space="0" w:color="auto"/>
        <w:left w:val="none" w:sz="0" w:space="0" w:color="auto"/>
        <w:bottom w:val="none" w:sz="0" w:space="0" w:color="auto"/>
        <w:right w:val="none" w:sz="0" w:space="0" w:color="auto"/>
      </w:divBdr>
    </w:div>
    <w:div w:id="1342121176">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09574113">
      <w:bodyDiv w:val="1"/>
      <w:marLeft w:val="0"/>
      <w:marRight w:val="0"/>
      <w:marTop w:val="0"/>
      <w:marBottom w:val="0"/>
      <w:divBdr>
        <w:top w:val="none" w:sz="0" w:space="0" w:color="auto"/>
        <w:left w:val="none" w:sz="0" w:space="0" w:color="auto"/>
        <w:bottom w:val="none" w:sz="0" w:space="0" w:color="auto"/>
        <w:right w:val="none" w:sz="0" w:space="0" w:color="auto"/>
      </w:divBdr>
    </w:div>
    <w:div w:id="1418134829">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29883161">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66194058">
      <w:bodyDiv w:val="1"/>
      <w:marLeft w:val="0"/>
      <w:marRight w:val="0"/>
      <w:marTop w:val="0"/>
      <w:marBottom w:val="0"/>
      <w:divBdr>
        <w:top w:val="none" w:sz="0" w:space="0" w:color="auto"/>
        <w:left w:val="none" w:sz="0" w:space="0" w:color="auto"/>
        <w:bottom w:val="none" w:sz="0" w:space="0" w:color="auto"/>
        <w:right w:val="none" w:sz="0" w:space="0" w:color="auto"/>
      </w:divBdr>
    </w:div>
    <w:div w:id="1471440774">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15143363">
      <w:bodyDiv w:val="1"/>
      <w:marLeft w:val="0"/>
      <w:marRight w:val="0"/>
      <w:marTop w:val="0"/>
      <w:marBottom w:val="0"/>
      <w:divBdr>
        <w:top w:val="none" w:sz="0" w:space="0" w:color="auto"/>
        <w:left w:val="none" w:sz="0" w:space="0" w:color="auto"/>
        <w:bottom w:val="none" w:sz="0" w:space="0" w:color="auto"/>
        <w:right w:val="none" w:sz="0" w:space="0" w:color="auto"/>
      </w:divBdr>
    </w:div>
    <w:div w:id="1516967613">
      <w:bodyDiv w:val="1"/>
      <w:marLeft w:val="0"/>
      <w:marRight w:val="0"/>
      <w:marTop w:val="0"/>
      <w:marBottom w:val="0"/>
      <w:divBdr>
        <w:top w:val="none" w:sz="0" w:space="0" w:color="auto"/>
        <w:left w:val="none" w:sz="0" w:space="0" w:color="auto"/>
        <w:bottom w:val="none" w:sz="0" w:space="0" w:color="auto"/>
        <w:right w:val="none" w:sz="0" w:space="0" w:color="auto"/>
      </w:divBdr>
    </w:div>
    <w:div w:id="1568029403">
      <w:bodyDiv w:val="1"/>
      <w:marLeft w:val="0"/>
      <w:marRight w:val="0"/>
      <w:marTop w:val="0"/>
      <w:marBottom w:val="0"/>
      <w:divBdr>
        <w:top w:val="none" w:sz="0" w:space="0" w:color="auto"/>
        <w:left w:val="none" w:sz="0" w:space="0" w:color="auto"/>
        <w:bottom w:val="none" w:sz="0" w:space="0" w:color="auto"/>
        <w:right w:val="none" w:sz="0" w:space="0" w:color="auto"/>
      </w:divBdr>
    </w:div>
    <w:div w:id="1576937963">
      <w:bodyDiv w:val="1"/>
      <w:marLeft w:val="0"/>
      <w:marRight w:val="0"/>
      <w:marTop w:val="0"/>
      <w:marBottom w:val="0"/>
      <w:divBdr>
        <w:top w:val="none" w:sz="0" w:space="0" w:color="auto"/>
        <w:left w:val="none" w:sz="0" w:space="0" w:color="auto"/>
        <w:bottom w:val="none" w:sz="0" w:space="0" w:color="auto"/>
        <w:right w:val="none" w:sz="0" w:space="0" w:color="auto"/>
      </w:divBdr>
    </w:div>
    <w:div w:id="1585413776">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88543294">
      <w:bodyDiv w:val="1"/>
      <w:marLeft w:val="0"/>
      <w:marRight w:val="0"/>
      <w:marTop w:val="0"/>
      <w:marBottom w:val="0"/>
      <w:divBdr>
        <w:top w:val="none" w:sz="0" w:space="0" w:color="auto"/>
        <w:left w:val="none" w:sz="0" w:space="0" w:color="auto"/>
        <w:bottom w:val="none" w:sz="0" w:space="0" w:color="auto"/>
        <w:right w:val="none" w:sz="0" w:space="0" w:color="auto"/>
      </w:divBdr>
    </w:div>
    <w:div w:id="1790927544">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5121171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80451227">
      <w:bodyDiv w:val="1"/>
      <w:marLeft w:val="0"/>
      <w:marRight w:val="0"/>
      <w:marTop w:val="0"/>
      <w:marBottom w:val="0"/>
      <w:divBdr>
        <w:top w:val="none" w:sz="0" w:space="0" w:color="auto"/>
        <w:left w:val="none" w:sz="0" w:space="0" w:color="auto"/>
        <w:bottom w:val="none" w:sz="0" w:space="0" w:color="auto"/>
        <w:right w:val="none" w:sz="0" w:space="0" w:color="auto"/>
      </w:divBdr>
    </w:div>
    <w:div w:id="2006396596">
      <w:bodyDiv w:val="1"/>
      <w:marLeft w:val="0"/>
      <w:marRight w:val="0"/>
      <w:marTop w:val="0"/>
      <w:marBottom w:val="0"/>
      <w:divBdr>
        <w:top w:val="none" w:sz="0" w:space="0" w:color="auto"/>
        <w:left w:val="none" w:sz="0" w:space="0" w:color="auto"/>
        <w:bottom w:val="none" w:sz="0" w:space="0" w:color="auto"/>
        <w:right w:val="none" w:sz="0" w:space="0" w:color="auto"/>
      </w:divBdr>
    </w:div>
    <w:div w:id="2065833351">
      <w:bodyDiv w:val="1"/>
      <w:marLeft w:val="0"/>
      <w:marRight w:val="0"/>
      <w:marTop w:val="0"/>
      <w:marBottom w:val="0"/>
      <w:divBdr>
        <w:top w:val="none" w:sz="0" w:space="0" w:color="auto"/>
        <w:left w:val="none" w:sz="0" w:space="0" w:color="auto"/>
        <w:bottom w:val="none" w:sz="0" w:space="0" w:color="auto"/>
        <w:right w:val="none" w:sz="0" w:space="0" w:color="auto"/>
      </w:divBdr>
    </w:div>
    <w:div w:id="2071225239">
      <w:bodyDiv w:val="1"/>
      <w:marLeft w:val="0"/>
      <w:marRight w:val="0"/>
      <w:marTop w:val="0"/>
      <w:marBottom w:val="0"/>
      <w:divBdr>
        <w:top w:val="none" w:sz="0" w:space="0" w:color="auto"/>
        <w:left w:val="none" w:sz="0" w:space="0" w:color="auto"/>
        <w:bottom w:val="none" w:sz="0" w:space="0" w:color="auto"/>
        <w:right w:val="none" w:sz="0" w:space="0" w:color="auto"/>
      </w:divBdr>
    </w:div>
    <w:div w:id="2075885031">
      <w:bodyDiv w:val="1"/>
      <w:marLeft w:val="0"/>
      <w:marRight w:val="0"/>
      <w:marTop w:val="0"/>
      <w:marBottom w:val="0"/>
      <w:divBdr>
        <w:top w:val="none" w:sz="0" w:space="0" w:color="auto"/>
        <w:left w:val="none" w:sz="0" w:space="0" w:color="auto"/>
        <w:bottom w:val="none" w:sz="0" w:space="0" w:color="auto"/>
        <w:right w:val="none" w:sz="0" w:space="0" w:color="auto"/>
      </w:divBdr>
    </w:div>
    <w:div w:id="2078237536">
      <w:bodyDiv w:val="1"/>
      <w:marLeft w:val="0"/>
      <w:marRight w:val="0"/>
      <w:marTop w:val="0"/>
      <w:marBottom w:val="0"/>
      <w:divBdr>
        <w:top w:val="none" w:sz="0" w:space="0" w:color="auto"/>
        <w:left w:val="none" w:sz="0" w:space="0" w:color="auto"/>
        <w:bottom w:val="none" w:sz="0" w:space="0" w:color="auto"/>
        <w:right w:val="none" w:sz="0" w:space="0" w:color="auto"/>
      </w:divBdr>
    </w:div>
    <w:div w:id="212927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7F24-AA23-4CB3-973D-164AFCB7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5414</TotalTime>
  <Pages>10</Pages>
  <Words>4480</Words>
  <Characters>25541</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170</cp:revision>
  <cp:lastPrinted>2019-10-22T08:50:00Z</cp:lastPrinted>
  <dcterms:created xsi:type="dcterms:W3CDTF">2018-11-16T12:05:00Z</dcterms:created>
  <dcterms:modified xsi:type="dcterms:W3CDTF">2021-02-09T11:17:00Z</dcterms:modified>
</cp:coreProperties>
</file>