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CF53" w14:textId="6185F609" w:rsidR="00A1204E" w:rsidRDefault="003D5884" w:rsidP="00D13CD8">
      <w:pPr>
        <w:jc w:val="both"/>
        <w:rPr>
          <w:rFonts w:ascii="Times New Roman" w:hAnsi="Times New Roman" w:cs="Times New Roman"/>
          <w:b/>
          <w:sz w:val="24"/>
          <w:szCs w:val="24"/>
        </w:rPr>
      </w:pPr>
      <w:r w:rsidRPr="008B1881">
        <w:rPr>
          <w:rFonts w:ascii="Times New Roman" w:hAnsi="Times New Roman" w:cs="Times New Roman"/>
          <w:sz w:val="24"/>
          <w:szCs w:val="24"/>
        </w:rPr>
        <w:t xml:space="preserve">Zagreb, </w:t>
      </w:r>
      <w:r w:rsidR="004847B2">
        <w:rPr>
          <w:rFonts w:ascii="Times New Roman" w:hAnsi="Times New Roman" w:cs="Times New Roman"/>
          <w:sz w:val="24"/>
          <w:szCs w:val="24"/>
        </w:rPr>
        <w:t>22</w:t>
      </w:r>
      <w:r w:rsidR="006B6C1E">
        <w:rPr>
          <w:rFonts w:ascii="Times New Roman" w:hAnsi="Times New Roman" w:cs="Times New Roman"/>
          <w:sz w:val="24"/>
          <w:szCs w:val="24"/>
        </w:rPr>
        <w:t>. studenoga</w:t>
      </w:r>
      <w:r w:rsidR="001E67CA">
        <w:rPr>
          <w:rFonts w:ascii="Times New Roman" w:hAnsi="Times New Roman" w:cs="Times New Roman"/>
          <w:sz w:val="24"/>
          <w:szCs w:val="24"/>
        </w:rPr>
        <w:t xml:space="preserve"> </w:t>
      </w:r>
      <w:r w:rsidRPr="008B1881">
        <w:rPr>
          <w:rFonts w:ascii="Times New Roman" w:hAnsi="Times New Roman" w:cs="Times New Roman"/>
          <w:sz w:val="24"/>
          <w:szCs w:val="24"/>
        </w:rPr>
        <w:t>201</w:t>
      </w:r>
      <w:r w:rsidR="009B042C">
        <w:rPr>
          <w:rFonts w:ascii="Times New Roman" w:hAnsi="Times New Roman" w:cs="Times New Roman"/>
          <w:sz w:val="24"/>
          <w:szCs w:val="24"/>
        </w:rPr>
        <w:t>9</w:t>
      </w:r>
      <w:r w:rsidRPr="008B1881">
        <w:rPr>
          <w:rFonts w:ascii="Times New Roman" w:hAnsi="Times New Roman" w:cs="Times New Roman"/>
          <w:sz w:val="24"/>
          <w:szCs w:val="24"/>
        </w:rPr>
        <w:t>.g.</w:t>
      </w:r>
    </w:p>
    <w:p w14:paraId="3B776AA2" w14:textId="77777777" w:rsidR="0096460E" w:rsidRPr="00F8420C" w:rsidRDefault="003D5884" w:rsidP="003D5884">
      <w:pPr>
        <w:jc w:val="center"/>
        <w:rPr>
          <w:rFonts w:ascii="Times New Roman" w:hAnsi="Times New Roman" w:cs="Times New Roman"/>
          <w:sz w:val="24"/>
          <w:szCs w:val="24"/>
        </w:rPr>
      </w:pPr>
      <w:r w:rsidRPr="008B1881">
        <w:rPr>
          <w:rFonts w:ascii="Times New Roman" w:hAnsi="Times New Roman" w:cs="Times New Roman"/>
          <w:b/>
          <w:sz w:val="24"/>
          <w:szCs w:val="24"/>
        </w:rPr>
        <w:t>Z A P I S N I K</w:t>
      </w:r>
    </w:p>
    <w:p w14:paraId="6F42ADA1" w14:textId="37620103" w:rsidR="00066E79" w:rsidRPr="00F3366B" w:rsidRDefault="003D5884" w:rsidP="008A3F88">
      <w:pPr>
        <w:ind w:firstLine="360"/>
        <w:jc w:val="both"/>
        <w:rPr>
          <w:rFonts w:ascii="Times New Roman" w:hAnsi="Times New Roman" w:cs="Times New Roman"/>
          <w:sz w:val="24"/>
          <w:szCs w:val="24"/>
        </w:rPr>
      </w:pPr>
      <w:r w:rsidRPr="00F3366B">
        <w:rPr>
          <w:rFonts w:ascii="Times New Roman" w:hAnsi="Times New Roman" w:cs="Times New Roman"/>
          <w:sz w:val="24"/>
          <w:szCs w:val="24"/>
        </w:rPr>
        <w:t xml:space="preserve">sa </w:t>
      </w:r>
      <w:r w:rsidR="004847B2" w:rsidRPr="0092266E">
        <w:rPr>
          <w:rFonts w:ascii="Times New Roman" w:hAnsi="Times New Roman" w:cs="Times New Roman"/>
          <w:b/>
          <w:sz w:val="24"/>
          <w:szCs w:val="24"/>
        </w:rPr>
        <w:t>70</w:t>
      </w:r>
      <w:r w:rsidRPr="0092266E">
        <w:rPr>
          <w:rFonts w:ascii="Times New Roman" w:hAnsi="Times New Roman" w:cs="Times New Roman"/>
          <w:b/>
          <w:sz w:val="24"/>
          <w:szCs w:val="24"/>
        </w:rPr>
        <w:t>.</w:t>
      </w:r>
      <w:r w:rsidR="009C2887" w:rsidRPr="00F3366B">
        <w:rPr>
          <w:rFonts w:ascii="Times New Roman" w:hAnsi="Times New Roman" w:cs="Times New Roman"/>
          <w:b/>
          <w:sz w:val="24"/>
          <w:szCs w:val="24"/>
        </w:rPr>
        <w:t xml:space="preserve"> </w:t>
      </w:r>
      <w:r w:rsidRPr="00F3366B">
        <w:rPr>
          <w:rFonts w:ascii="Times New Roman" w:hAnsi="Times New Roman" w:cs="Times New Roman"/>
          <w:b/>
          <w:sz w:val="24"/>
          <w:szCs w:val="24"/>
        </w:rPr>
        <w:t>sjednice</w:t>
      </w:r>
      <w:r w:rsidRPr="00F3366B">
        <w:rPr>
          <w:rFonts w:ascii="Times New Roman" w:hAnsi="Times New Roman" w:cs="Times New Roman"/>
          <w:sz w:val="24"/>
          <w:szCs w:val="24"/>
        </w:rPr>
        <w:t xml:space="preserve"> Povjerenstva za odlučivanje o sukobu interesa održane dana </w:t>
      </w:r>
      <w:r w:rsidR="004847B2" w:rsidRPr="00F3366B">
        <w:rPr>
          <w:rFonts w:ascii="Times New Roman" w:hAnsi="Times New Roman" w:cs="Times New Roman"/>
          <w:sz w:val="24"/>
          <w:szCs w:val="24"/>
        </w:rPr>
        <w:t>22</w:t>
      </w:r>
      <w:r w:rsidR="006B6C1E" w:rsidRPr="00F3366B">
        <w:rPr>
          <w:rFonts w:ascii="Times New Roman" w:hAnsi="Times New Roman" w:cs="Times New Roman"/>
          <w:sz w:val="24"/>
          <w:szCs w:val="24"/>
        </w:rPr>
        <w:t>.</w:t>
      </w:r>
      <w:r w:rsidR="00332CF5" w:rsidRPr="00F3366B">
        <w:rPr>
          <w:rFonts w:ascii="Times New Roman" w:hAnsi="Times New Roman" w:cs="Times New Roman"/>
          <w:sz w:val="24"/>
          <w:szCs w:val="24"/>
        </w:rPr>
        <w:t xml:space="preserve"> </w:t>
      </w:r>
      <w:r w:rsidR="006B6C1E" w:rsidRPr="00F3366B">
        <w:rPr>
          <w:rFonts w:ascii="Times New Roman" w:hAnsi="Times New Roman" w:cs="Times New Roman"/>
          <w:sz w:val="24"/>
          <w:szCs w:val="24"/>
        </w:rPr>
        <w:t>studenoga</w:t>
      </w:r>
      <w:r w:rsidR="00663ACA" w:rsidRPr="00F3366B">
        <w:rPr>
          <w:rFonts w:ascii="Times New Roman" w:hAnsi="Times New Roman" w:cs="Times New Roman"/>
          <w:sz w:val="24"/>
          <w:szCs w:val="24"/>
        </w:rPr>
        <w:t xml:space="preserve"> </w:t>
      </w:r>
      <w:r w:rsidR="00381BCE" w:rsidRPr="00F3366B">
        <w:rPr>
          <w:rFonts w:ascii="Times New Roman" w:hAnsi="Times New Roman" w:cs="Times New Roman"/>
          <w:sz w:val="24"/>
          <w:szCs w:val="24"/>
        </w:rPr>
        <w:t xml:space="preserve"> </w:t>
      </w:r>
      <w:r w:rsidR="001E67CA" w:rsidRPr="00F3366B">
        <w:rPr>
          <w:rFonts w:ascii="Times New Roman" w:hAnsi="Times New Roman" w:cs="Times New Roman"/>
          <w:sz w:val="24"/>
          <w:szCs w:val="24"/>
        </w:rPr>
        <w:t xml:space="preserve"> </w:t>
      </w:r>
      <w:r w:rsidR="009B042C" w:rsidRPr="00F3366B">
        <w:rPr>
          <w:rFonts w:ascii="Times New Roman" w:hAnsi="Times New Roman" w:cs="Times New Roman"/>
          <w:sz w:val="24"/>
          <w:szCs w:val="24"/>
        </w:rPr>
        <w:t xml:space="preserve"> </w:t>
      </w:r>
      <w:r w:rsidRPr="00F3366B">
        <w:rPr>
          <w:rFonts w:ascii="Times New Roman" w:hAnsi="Times New Roman" w:cs="Times New Roman"/>
          <w:sz w:val="24"/>
          <w:szCs w:val="24"/>
        </w:rPr>
        <w:t>201</w:t>
      </w:r>
      <w:r w:rsidR="009B042C" w:rsidRPr="00F3366B">
        <w:rPr>
          <w:rFonts w:ascii="Times New Roman" w:hAnsi="Times New Roman" w:cs="Times New Roman"/>
          <w:sz w:val="24"/>
          <w:szCs w:val="24"/>
        </w:rPr>
        <w:t>9</w:t>
      </w:r>
      <w:r w:rsidRPr="00F3366B">
        <w:rPr>
          <w:rFonts w:ascii="Times New Roman" w:hAnsi="Times New Roman" w:cs="Times New Roman"/>
          <w:sz w:val="24"/>
          <w:szCs w:val="24"/>
        </w:rPr>
        <w:t>. godine u prostorijama Povjerenstva za odlučivanje o sukobu interesa, s početkom u 1</w:t>
      </w:r>
      <w:r w:rsidR="00450500" w:rsidRPr="00F3366B">
        <w:rPr>
          <w:rFonts w:ascii="Times New Roman" w:hAnsi="Times New Roman" w:cs="Times New Roman"/>
          <w:sz w:val="24"/>
          <w:szCs w:val="24"/>
        </w:rPr>
        <w:t>0</w:t>
      </w:r>
      <w:r w:rsidRPr="00F3366B">
        <w:rPr>
          <w:rFonts w:ascii="Times New Roman" w:hAnsi="Times New Roman" w:cs="Times New Roman"/>
          <w:sz w:val="24"/>
          <w:szCs w:val="24"/>
        </w:rPr>
        <w:t>,00 sati.</w:t>
      </w:r>
    </w:p>
    <w:p w14:paraId="6C0BDF17" w14:textId="77777777" w:rsidR="003D5884" w:rsidRPr="00F3366B" w:rsidRDefault="003D5884" w:rsidP="008A3F88">
      <w:pPr>
        <w:ind w:firstLine="360"/>
        <w:jc w:val="both"/>
        <w:rPr>
          <w:rFonts w:ascii="Times New Roman" w:hAnsi="Times New Roman" w:cs="Times New Roman"/>
          <w:sz w:val="24"/>
          <w:szCs w:val="24"/>
        </w:rPr>
      </w:pPr>
      <w:r w:rsidRPr="00F3366B">
        <w:rPr>
          <w:rFonts w:ascii="Times New Roman" w:hAnsi="Times New Roman" w:cs="Times New Roman"/>
          <w:b/>
          <w:sz w:val="24"/>
          <w:szCs w:val="24"/>
        </w:rPr>
        <w:t xml:space="preserve">PRISUTNI: </w:t>
      </w:r>
      <w:r w:rsidR="009C3C56" w:rsidRPr="00F3366B">
        <w:rPr>
          <w:rFonts w:ascii="Times New Roman" w:hAnsi="Times New Roman" w:cs="Times New Roman"/>
          <w:sz w:val="24"/>
          <w:szCs w:val="24"/>
        </w:rPr>
        <w:t>Nataša Novaković,</w:t>
      </w:r>
      <w:r w:rsidR="009C3C56" w:rsidRPr="00F3366B">
        <w:rPr>
          <w:rFonts w:ascii="Times New Roman" w:hAnsi="Times New Roman" w:cs="Times New Roman"/>
          <w:b/>
          <w:sz w:val="24"/>
          <w:szCs w:val="24"/>
        </w:rPr>
        <w:t xml:space="preserve"> </w:t>
      </w:r>
      <w:r w:rsidR="00146ED1" w:rsidRPr="00F3366B">
        <w:rPr>
          <w:rFonts w:ascii="Times New Roman" w:hAnsi="Times New Roman" w:cs="Times New Roman"/>
          <w:sz w:val="24"/>
          <w:szCs w:val="24"/>
        </w:rPr>
        <w:t xml:space="preserve">Tončica Božić, </w:t>
      </w:r>
      <w:r w:rsidR="005934A6" w:rsidRPr="00F3366B">
        <w:rPr>
          <w:rFonts w:ascii="Times New Roman" w:hAnsi="Times New Roman" w:cs="Times New Roman"/>
          <w:sz w:val="24"/>
          <w:szCs w:val="24"/>
        </w:rPr>
        <w:t>Tatijana Vučetić</w:t>
      </w:r>
      <w:r w:rsidR="001C494C" w:rsidRPr="00F3366B">
        <w:rPr>
          <w:rFonts w:ascii="Times New Roman" w:hAnsi="Times New Roman" w:cs="Times New Roman"/>
          <w:sz w:val="24"/>
          <w:szCs w:val="24"/>
        </w:rPr>
        <w:t>, Aleksandra Jozić-Ileković</w:t>
      </w:r>
      <w:r w:rsidR="005934A6" w:rsidRPr="00F3366B">
        <w:rPr>
          <w:rFonts w:ascii="Times New Roman" w:hAnsi="Times New Roman" w:cs="Times New Roman"/>
          <w:sz w:val="24"/>
          <w:szCs w:val="24"/>
        </w:rPr>
        <w:t xml:space="preserve"> </w:t>
      </w:r>
      <w:r w:rsidR="00F566DC" w:rsidRPr="00F3366B">
        <w:rPr>
          <w:rFonts w:ascii="Times New Roman" w:hAnsi="Times New Roman" w:cs="Times New Roman"/>
          <w:sz w:val="24"/>
          <w:szCs w:val="24"/>
        </w:rPr>
        <w:t>i Davorin Ivanje</w:t>
      </w:r>
      <w:r w:rsidR="00146ED1" w:rsidRPr="00F3366B">
        <w:rPr>
          <w:rFonts w:ascii="Times New Roman" w:hAnsi="Times New Roman" w:cs="Times New Roman"/>
          <w:sz w:val="24"/>
          <w:szCs w:val="24"/>
        </w:rPr>
        <w:t>k.</w:t>
      </w:r>
    </w:p>
    <w:p w14:paraId="1E7A5AE3" w14:textId="77777777" w:rsidR="003D5884" w:rsidRPr="00F3366B" w:rsidRDefault="003D5884" w:rsidP="008A3F88">
      <w:pPr>
        <w:ind w:firstLine="360"/>
        <w:jc w:val="both"/>
        <w:rPr>
          <w:rFonts w:ascii="Times New Roman" w:hAnsi="Times New Roman" w:cs="Times New Roman"/>
          <w:sz w:val="24"/>
          <w:szCs w:val="24"/>
        </w:rPr>
      </w:pPr>
      <w:r w:rsidRPr="00F3366B">
        <w:rPr>
          <w:rFonts w:ascii="Times New Roman" w:hAnsi="Times New Roman" w:cs="Times New Roman"/>
          <w:b/>
          <w:sz w:val="24"/>
          <w:szCs w:val="24"/>
        </w:rPr>
        <w:t xml:space="preserve">Iz Ureda Povjerenstva: </w:t>
      </w:r>
      <w:r w:rsidRPr="00F3366B">
        <w:rPr>
          <w:rFonts w:ascii="Times New Roman" w:hAnsi="Times New Roman" w:cs="Times New Roman"/>
          <w:sz w:val="24"/>
          <w:szCs w:val="24"/>
        </w:rPr>
        <w:t>Majda Uzelac</w:t>
      </w:r>
      <w:r w:rsidR="000D7C94" w:rsidRPr="00F3366B">
        <w:rPr>
          <w:rFonts w:ascii="Times New Roman" w:hAnsi="Times New Roman" w:cs="Times New Roman"/>
          <w:sz w:val="24"/>
          <w:szCs w:val="24"/>
        </w:rPr>
        <w:t xml:space="preserve"> i </w:t>
      </w:r>
      <w:r w:rsidR="00001B41" w:rsidRPr="00F3366B">
        <w:rPr>
          <w:rFonts w:ascii="Times New Roman" w:hAnsi="Times New Roman" w:cs="Times New Roman"/>
          <w:sz w:val="24"/>
          <w:szCs w:val="24"/>
        </w:rPr>
        <w:t>Martina Jurišić</w:t>
      </w:r>
      <w:r w:rsidRPr="00F3366B">
        <w:rPr>
          <w:rFonts w:ascii="Times New Roman" w:hAnsi="Times New Roman" w:cs="Times New Roman"/>
          <w:sz w:val="24"/>
          <w:szCs w:val="24"/>
        </w:rPr>
        <w:t>.</w:t>
      </w:r>
    </w:p>
    <w:p w14:paraId="56FD6EBC" w14:textId="77777777" w:rsidR="003D5884" w:rsidRPr="00F3366B" w:rsidRDefault="003D5884" w:rsidP="008A3F88">
      <w:pPr>
        <w:ind w:firstLine="360"/>
        <w:jc w:val="both"/>
        <w:rPr>
          <w:rFonts w:ascii="Times New Roman" w:hAnsi="Times New Roman" w:cs="Times New Roman"/>
          <w:sz w:val="24"/>
          <w:szCs w:val="24"/>
        </w:rPr>
      </w:pPr>
      <w:r w:rsidRPr="00F3366B">
        <w:rPr>
          <w:rFonts w:ascii="Times New Roman" w:hAnsi="Times New Roman" w:cs="Times New Roman"/>
          <w:sz w:val="24"/>
          <w:szCs w:val="24"/>
        </w:rPr>
        <w:t xml:space="preserve">Predsjedava: </w:t>
      </w:r>
      <w:r w:rsidR="009C3C56" w:rsidRPr="00F3366B">
        <w:rPr>
          <w:rFonts w:ascii="Times New Roman" w:hAnsi="Times New Roman" w:cs="Times New Roman"/>
          <w:sz w:val="24"/>
          <w:szCs w:val="24"/>
        </w:rPr>
        <w:t>predsjednica</w:t>
      </w:r>
      <w:r w:rsidR="00A24496" w:rsidRPr="00F3366B">
        <w:rPr>
          <w:rFonts w:ascii="Times New Roman" w:hAnsi="Times New Roman" w:cs="Times New Roman"/>
          <w:sz w:val="24"/>
          <w:szCs w:val="24"/>
        </w:rPr>
        <w:t xml:space="preserve"> </w:t>
      </w:r>
      <w:r w:rsidRPr="00F3366B">
        <w:rPr>
          <w:rFonts w:ascii="Times New Roman" w:hAnsi="Times New Roman" w:cs="Times New Roman"/>
          <w:sz w:val="24"/>
          <w:szCs w:val="24"/>
        </w:rPr>
        <w:t>Povjerenstva za odlučivanje o sukobu interesa</w:t>
      </w:r>
      <w:r w:rsidR="009C3C56" w:rsidRPr="00F3366B">
        <w:rPr>
          <w:rFonts w:ascii="Times New Roman" w:hAnsi="Times New Roman" w:cs="Times New Roman"/>
          <w:sz w:val="24"/>
          <w:szCs w:val="24"/>
        </w:rPr>
        <w:t>.</w:t>
      </w:r>
      <w:r w:rsidRPr="00F3366B">
        <w:rPr>
          <w:rFonts w:ascii="Times New Roman" w:hAnsi="Times New Roman" w:cs="Times New Roman"/>
          <w:sz w:val="24"/>
          <w:szCs w:val="24"/>
        </w:rPr>
        <w:t xml:space="preserve"> </w:t>
      </w:r>
    </w:p>
    <w:p w14:paraId="538E0BF2" w14:textId="3926ADDD" w:rsidR="00EF1294" w:rsidRPr="00F3366B" w:rsidRDefault="009C3C56" w:rsidP="008A3F88">
      <w:pPr>
        <w:ind w:firstLine="360"/>
        <w:jc w:val="both"/>
        <w:rPr>
          <w:rFonts w:ascii="Times New Roman" w:hAnsi="Times New Roman" w:cs="Times New Roman"/>
          <w:sz w:val="24"/>
          <w:szCs w:val="24"/>
        </w:rPr>
      </w:pPr>
      <w:r w:rsidRPr="00F3366B">
        <w:rPr>
          <w:rFonts w:ascii="Times New Roman" w:hAnsi="Times New Roman" w:cs="Times New Roman"/>
          <w:sz w:val="24"/>
          <w:szCs w:val="24"/>
        </w:rPr>
        <w:t>Predsjednica</w:t>
      </w:r>
      <w:r w:rsidR="00EF1294" w:rsidRPr="00F3366B">
        <w:rPr>
          <w:rFonts w:ascii="Times New Roman" w:hAnsi="Times New Roman" w:cs="Times New Roman"/>
          <w:sz w:val="24"/>
          <w:szCs w:val="24"/>
        </w:rPr>
        <w:t xml:space="preserve"> Povjerenstva otvara sjednicu i predlaže usvajanje zapisnika sa </w:t>
      </w:r>
      <w:r w:rsidR="001C7730" w:rsidRPr="00F3366B">
        <w:rPr>
          <w:rFonts w:ascii="Times New Roman" w:hAnsi="Times New Roman" w:cs="Times New Roman"/>
          <w:sz w:val="24"/>
          <w:szCs w:val="24"/>
        </w:rPr>
        <w:t>6</w:t>
      </w:r>
      <w:r w:rsidR="004847B2" w:rsidRPr="00F3366B">
        <w:rPr>
          <w:rFonts w:ascii="Times New Roman" w:hAnsi="Times New Roman" w:cs="Times New Roman"/>
          <w:sz w:val="24"/>
          <w:szCs w:val="24"/>
        </w:rPr>
        <w:t>9</w:t>
      </w:r>
      <w:r w:rsidR="006B334C" w:rsidRPr="00F3366B">
        <w:rPr>
          <w:rFonts w:ascii="Times New Roman" w:hAnsi="Times New Roman" w:cs="Times New Roman"/>
          <w:sz w:val="24"/>
          <w:szCs w:val="24"/>
        </w:rPr>
        <w:t>.</w:t>
      </w:r>
      <w:r w:rsidR="00EF1294" w:rsidRPr="00F3366B">
        <w:rPr>
          <w:rFonts w:ascii="Times New Roman" w:hAnsi="Times New Roman" w:cs="Times New Roman"/>
          <w:sz w:val="24"/>
          <w:szCs w:val="24"/>
        </w:rPr>
        <w:t xml:space="preserve"> sjednice te poziva članove da se izjasne o tome da li prihvaćaju zapisnik. Utvrđuje se da članovi Povjerenstva jednoglasno prihvaćaju zapisnik.</w:t>
      </w:r>
    </w:p>
    <w:p w14:paraId="5468D880" w14:textId="4BF60505" w:rsidR="007E0BEA" w:rsidRPr="00F3366B" w:rsidRDefault="00791CA3" w:rsidP="007E0BEA">
      <w:pPr>
        <w:spacing w:after="0"/>
        <w:ind w:firstLine="708"/>
        <w:jc w:val="both"/>
        <w:rPr>
          <w:rFonts w:ascii="Times New Roman" w:hAnsi="Times New Roman" w:cs="Times New Roman"/>
          <w:sz w:val="24"/>
          <w:szCs w:val="24"/>
        </w:rPr>
      </w:pPr>
      <w:r w:rsidRPr="00F3366B">
        <w:rPr>
          <w:rFonts w:ascii="Times New Roman" w:hAnsi="Times New Roman" w:cs="Times New Roman"/>
          <w:sz w:val="24"/>
          <w:szCs w:val="24"/>
        </w:rPr>
        <w:t xml:space="preserve">Predsjednica </w:t>
      </w:r>
      <w:r w:rsidR="00EF1294" w:rsidRPr="00F3366B">
        <w:rPr>
          <w:rFonts w:ascii="Times New Roman" w:hAnsi="Times New Roman" w:cs="Times New Roman"/>
          <w:sz w:val="24"/>
          <w:szCs w:val="24"/>
        </w:rPr>
        <w:t xml:space="preserve">poziva članove da se izjasne o tome da li prihvaćaju </w:t>
      </w:r>
      <w:r w:rsidR="003D75A0" w:rsidRPr="00F3366B">
        <w:rPr>
          <w:rFonts w:ascii="Times New Roman" w:hAnsi="Times New Roman" w:cs="Times New Roman"/>
          <w:sz w:val="24"/>
          <w:szCs w:val="24"/>
        </w:rPr>
        <w:t xml:space="preserve">predloženi </w:t>
      </w:r>
      <w:r w:rsidR="00EF1294" w:rsidRPr="00F3366B">
        <w:rPr>
          <w:rFonts w:ascii="Times New Roman" w:hAnsi="Times New Roman" w:cs="Times New Roman"/>
          <w:sz w:val="24"/>
          <w:szCs w:val="24"/>
        </w:rPr>
        <w:t xml:space="preserve">dnevni </w:t>
      </w:r>
      <w:r w:rsidR="008D429B" w:rsidRPr="00F3366B">
        <w:rPr>
          <w:rFonts w:ascii="Times New Roman" w:hAnsi="Times New Roman" w:cs="Times New Roman"/>
          <w:sz w:val="24"/>
          <w:szCs w:val="24"/>
        </w:rPr>
        <w:t>red.</w:t>
      </w:r>
      <w:r w:rsidR="007E0BEA" w:rsidRPr="00F3366B">
        <w:rPr>
          <w:rFonts w:ascii="Times New Roman" w:hAnsi="Times New Roman" w:cs="Times New Roman"/>
          <w:sz w:val="24"/>
          <w:szCs w:val="24"/>
        </w:rPr>
        <w:t xml:space="preserve"> Članica Povjerenstva Tatijana Vučetić predlaže da se dnevni red dopuni s toč. 13. Donošenje odluke o pokretanju ili nepokretanju postupka u predmetu </w:t>
      </w:r>
      <w:r w:rsidR="007E0BEA" w:rsidRPr="00F3366B">
        <w:rPr>
          <w:rFonts w:ascii="Times New Roman" w:hAnsi="Times New Roman" w:cs="Times New Roman"/>
          <w:b/>
          <w:sz w:val="24"/>
          <w:szCs w:val="24"/>
        </w:rPr>
        <w:t xml:space="preserve">P-244/19, dužnosnik SINIŠA TOMIĆ, ravnatelja Agencije za lijekove i medicinske proizvode. </w:t>
      </w:r>
    </w:p>
    <w:p w14:paraId="6C0088DC" w14:textId="77777777" w:rsidR="007E0BEA" w:rsidRPr="00F3366B" w:rsidRDefault="002C417A" w:rsidP="007E0BEA">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 xml:space="preserve"> </w:t>
      </w:r>
      <w:r w:rsidR="00DD0432" w:rsidRPr="00F3366B">
        <w:rPr>
          <w:rFonts w:ascii="Times New Roman" w:hAnsi="Times New Roman" w:cs="Times New Roman"/>
          <w:sz w:val="24"/>
          <w:szCs w:val="24"/>
        </w:rPr>
        <w:t>Predsjednica predlaže izmjenu dnevnog reda tako da 5. i 6. točka dnevnog reda postanu 1. i 2. točka dnevnog reda.</w:t>
      </w:r>
    </w:p>
    <w:p w14:paraId="550B0FE5" w14:textId="77777777" w:rsidR="007E0BEA" w:rsidRPr="00F3366B" w:rsidRDefault="00EF1294" w:rsidP="007E0BEA">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 xml:space="preserve">Utvrđuje se da članovi Povjerenstva jednoglasno prihvaćaju </w:t>
      </w:r>
      <w:r w:rsidR="00450500" w:rsidRPr="00F3366B">
        <w:rPr>
          <w:rFonts w:ascii="Times New Roman" w:hAnsi="Times New Roman" w:cs="Times New Roman"/>
          <w:sz w:val="24"/>
          <w:szCs w:val="24"/>
        </w:rPr>
        <w:t xml:space="preserve">ovakav </w:t>
      </w:r>
      <w:r w:rsidRPr="00F3366B">
        <w:rPr>
          <w:rFonts w:ascii="Times New Roman" w:hAnsi="Times New Roman" w:cs="Times New Roman"/>
          <w:sz w:val="24"/>
          <w:szCs w:val="24"/>
        </w:rPr>
        <w:t>prijedlog dnevnog reda.</w:t>
      </w:r>
    </w:p>
    <w:p w14:paraId="0B6D211A" w14:textId="5CA585CE" w:rsidR="0096460E" w:rsidRPr="00F3366B" w:rsidRDefault="00C9735F" w:rsidP="007E0BEA">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 xml:space="preserve"> </w:t>
      </w:r>
    </w:p>
    <w:p w14:paraId="5CD4F553" w14:textId="4F44C9FB" w:rsidR="00265F0E" w:rsidRPr="00F3366B" w:rsidRDefault="00265F0E" w:rsidP="00265F0E">
      <w:pPr>
        <w:pStyle w:val="StandardWeb"/>
        <w:spacing w:line="276" w:lineRule="auto"/>
        <w:ind w:firstLine="360"/>
        <w:jc w:val="both"/>
        <w:rPr>
          <w:rFonts w:ascii="Times New Roman" w:hAnsi="Times New Roman" w:cs="Times New Roman"/>
          <w:b/>
          <w:color w:val="auto"/>
          <w:sz w:val="24"/>
          <w:szCs w:val="24"/>
        </w:rPr>
      </w:pPr>
      <w:r w:rsidRPr="00F3366B">
        <w:rPr>
          <w:rFonts w:ascii="Times New Roman" w:hAnsi="Times New Roman" w:cs="Times New Roman"/>
          <w:b/>
          <w:color w:val="auto"/>
          <w:sz w:val="24"/>
          <w:szCs w:val="24"/>
        </w:rPr>
        <w:t>Prelazi se na raspravljanje o 1. točci dnevnog reda.</w:t>
      </w:r>
    </w:p>
    <w:p w14:paraId="1A258645" w14:textId="266C744C" w:rsidR="00265F0E" w:rsidRPr="00F3366B" w:rsidRDefault="00265F0E" w:rsidP="007E0BEA">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Članica Povjerenstva Tončica Božić kao izvjestiteljica u predmetu</w:t>
      </w:r>
      <w:r w:rsidRPr="00F3366B">
        <w:rPr>
          <w:rFonts w:ascii="Times New Roman" w:hAnsi="Times New Roman" w:cs="Times New Roman"/>
          <w:b/>
          <w:sz w:val="24"/>
          <w:szCs w:val="24"/>
        </w:rPr>
        <w:t xml:space="preserve"> P-192/19, dužnosnik MILAN KUJUNDŽIĆ, ministar zdravstva,</w:t>
      </w:r>
      <w:r w:rsidRPr="00F3366B">
        <w:rPr>
          <w:rFonts w:ascii="Times New Roman" w:hAnsi="Times New Roman" w:cs="Times New Roman"/>
          <w:sz w:val="24"/>
          <w:szCs w:val="24"/>
        </w:rPr>
        <w:t xml:space="preserve"> </w:t>
      </w:r>
      <w:r w:rsidR="007E0BEA" w:rsidRPr="00F3366B">
        <w:rPr>
          <w:rFonts w:ascii="Times New Roman" w:hAnsi="Times New Roman" w:cs="Times New Roman"/>
          <w:sz w:val="24"/>
          <w:szCs w:val="24"/>
        </w:rPr>
        <w:t xml:space="preserve">iznosi predmet i navodi da je protiv dužnosnika podnesena prijava u kojoj </w:t>
      </w:r>
      <w:r w:rsidRPr="00F3366B">
        <w:rPr>
          <w:rFonts w:ascii="Times New Roman" w:hAnsi="Times New Roman" w:cs="Times New Roman"/>
          <w:sz w:val="24"/>
          <w:szCs w:val="24"/>
        </w:rPr>
        <w:t>podnositelj upućuje na tekstove iz dnevnih novina i s portala, a koji u bitnom navode isto, da je ministar 8.11.2018. u Ministarstvo zdravstva zaposlio</w:t>
      </w:r>
      <w:r w:rsidR="0092266E">
        <w:rPr>
          <w:rFonts w:ascii="Times New Roman" w:hAnsi="Times New Roman" w:cs="Times New Roman"/>
          <w:sz w:val="24"/>
          <w:szCs w:val="24"/>
        </w:rPr>
        <w:t xml:space="preserve"> </w:t>
      </w:r>
      <w:r w:rsidRPr="00F3366B">
        <w:rPr>
          <w:rFonts w:ascii="Times New Roman" w:hAnsi="Times New Roman" w:cs="Times New Roman"/>
          <w:sz w:val="24"/>
          <w:szCs w:val="24"/>
        </w:rPr>
        <w:t xml:space="preserve">predsjednicu Hrvatske udruge za prava pacijenata iz Splita. Podnositelj je u dopuni prijave u bitnom naveo isto, uputivši i na članak naslova „Je li moguće da netko istovremeno bude šef udruge koja brani pacijente, ali i zaposlenik ministarstva zdravstva?“ objavljen na portalu </w:t>
      </w:r>
      <w:hyperlink r:id="rId8" w:history="1">
        <w:r w:rsidRPr="008E6CAF">
          <w:rPr>
            <w:rStyle w:val="Hiperveza"/>
            <w:rFonts w:ascii="Times New Roman" w:hAnsi="Times New Roman" w:cs="Times New Roman"/>
            <w:i/>
            <w:color w:val="auto"/>
            <w:sz w:val="24"/>
            <w:szCs w:val="24"/>
            <w:u w:val="none"/>
          </w:rPr>
          <w:t>www.jutarnji.hr</w:t>
        </w:r>
      </w:hyperlink>
      <w:r w:rsidRPr="008E6CAF">
        <w:rPr>
          <w:rFonts w:ascii="Times New Roman" w:hAnsi="Times New Roman" w:cs="Times New Roman"/>
          <w:i/>
          <w:sz w:val="24"/>
          <w:szCs w:val="24"/>
        </w:rPr>
        <w:t xml:space="preserve"> </w:t>
      </w:r>
      <w:r w:rsidRPr="00F3366B">
        <w:rPr>
          <w:rFonts w:ascii="Times New Roman" w:hAnsi="Times New Roman" w:cs="Times New Roman"/>
          <w:sz w:val="24"/>
          <w:szCs w:val="24"/>
        </w:rPr>
        <w:t xml:space="preserve">4. lipnja 2019. U predmetnom članku navodi se da je, prema izvoru iz Ministarstva zdravstva, kad se zaposlila u državnoj službi, </w:t>
      </w:r>
      <w:r w:rsidRPr="00F3366B">
        <w:rPr>
          <w:rFonts w:ascii="Times New Roman" w:hAnsi="Times New Roman" w:cs="Times New Roman"/>
          <w:sz w:val="24"/>
          <w:szCs w:val="24"/>
          <w:highlight w:val="black"/>
        </w:rPr>
        <w:t>…………….</w:t>
      </w:r>
      <w:r w:rsidRPr="00F3366B">
        <w:rPr>
          <w:rFonts w:ascii="Times New Roman" w:hAnsi="Times New Roman" w:cs="Times New Roman"/>
          <w:sz w:val="24"/>
          <w:szCs w:val="24"/>
        </w:rPr>
        <w:t xml:space="preserve"> rečeno da dolaskom na novo radno mjesto „mora napustiti udrugu, kao i čelno mjesto u njoj jer se radi o sukobu interesa“, no kako je i nakon prijema na radno mjesto u Ministarstvu zdravstva i dalje govorila „u ime udruge“, nije bilo moguće razjasniti brani li ona u svojim javnim istupima Ministarstvo ili pacijente. </w:t>
      </w:r>
    </w:p>
    <w:p w14:paraId="54E80B96" w14:textId="609CAB8F" w:rsidR="00265F0E" w:rsidRPr="00F3366B" w:rsidRDefault="007E0BEA" w:rsidP="007E0BEA">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lastRenderedPageBreak/>
        <w:t xml:space="preserve">Izvjestiteljica iznosi očitovanje </w:t>
      </w:r>
      <w:r w:rsidR="00265F0E" w:rsidRPr="00F3366B">
        <w:rPr>
          <w:rFonts w:ascii="Times New Roman" w:hAnsi="Times New Roman" w:cs="Times New Roman"/>
          <w:sz w:val="24"/>
          <w:szCs w:val="24"/>
        </w:rPr>
        <w:t>Ministarstv</w:t>
      </w:r>
      <w:r w:rsidRPr="00F3366B">
        <w:rPr>
          <w:rFonts w:ascii="Times New Roman" w:hAnsi="Times New Roman" w:cs="Times New Roman"/>
          <w:sz w:val="24"/>
          <w:szCs w:val="24"/>
        </w:rPr>
        <w:t>a</w:t>
      </w:r>
      <w:r w:rsidR="00265F0E" w:rsidRPr="00F3366B">
        <w:rPr>
          <w:rFonts w:ascii="Times New Roman" w:hAnsi="Times New Roman" w:cs="Times New Roman"/>
          <w:sz w:val="24"/>
          <w:szCs w:val="24"/>
        </w:rPr>
        <w:t xml:space="preserve"> zdravstva</w:t>
      </w:r>
      <w:r w:rsidRPr="00F3366B">
        <w:rPr>
          <w:rFonts w:ascii="Times New Roman" w:hAnsi="Times New Roman" w:cs="Times New Roman"/>
          <w:sz w:val="24"/>
          <w:szCs w:val="24"/>
        </w:rPr>
        <w:t xml:space="preserve"> koje je dostavljeno na traženje Povjerenstva.</w:t>
      </w:r>
    </w:p>
    <w:p w14:paraId="137A1A0B" w14:textId="289A9CBD" w:rsidR="007E0BEA" w:rsidRPr="00F3366B" w:rsidRDefault="00265F0E" w:rsidP="007E0BEA">
      <w:pPr>
        <w:pStyle w:val="Default"/>
        <w:spacing w:line="276" w:lineRule="auto"/>
        <w:ind w:firstLine="360"/>
        <w:jc w:val="both"/>
        <w:rPr>
          <w:rFonts w:eastAsiaTheme="minorHAnsi"/>
          <w:color w:val="auto"/>
        </w:rPr>
      </w:pPr>
      <w:r w:rsidRPr="00F3366B">
        <w:rPr>
          <w:color w:val="auto"/>
        </w:rPr>
        <w:t>Izvjestitelj</w:t>
      </w:r>
      <w:r w:rsidR="007E0BEA" w:rsidRPr="00F3366B">
        <w:rPr>
          <w:color w:val="auto"/>
        </w:rPr>
        <w:t>ica</w:t>
      </w:r>
      <w:r w:rsidRPr="00F3366B">
        <w:rPr>
          <w:color w:val="auto"/>
        </w:rPr>
        <w:t xml:space="preserve"> predlaže da se donese odluka </w:t>
      </w:r>
      <w:r w:rsidR="007E0BEA" w:rsidRPr="00F3366B">
        <w:rPr>
          <w:color w:val="auto"/>
        </w:rPr>
        <w:t>o nepokretanju postupka</w:t>
      </w:r>
      <w:r w:rsidRPr="00F3366B">
        <w:rPr>
          <w:color w:val="auto"/>
        </w:rPr>
        <w:t xml:space="preserve"> </w:t>
      </w:r>
      <w:r w:rsidRPr="00F3366B">
        <w:rPr>
          <w:rFonts w:eastAsiaTheme="minorHAnsi"/>
          <w:color w:val="auto"/>
        </w:rPr>
        <w:t>s obzirom da iz prikupljenih podataka i dokumentacije ne proizlazi da je u postupanju dužnosnika došlo do moguće povrede odredbi ZSSI-a.</w:t>
      </w:r>
    </w:p>
    <w:p w14:paraId="6BC9E67E" w14:textId="0D7D1ACE" w:rsidR="007E0BEA" w:rsidRPr="00F3366B" w:rsidRDefault="007E0BEA" w:rsidP="007E0BEA">
      <w:pPr>
        <w:pStyle w:val="Default"/>
        <w:spacing w:line="276" w:lineRule="auto"/>
        <w:ind w:firstLine="360"/>
        <w:jc w:val="both"/>
        <w:rPr>
          <w:rFonts w:eastAsiaTheme="minorHAnsi"/>
          <w:b/>
          <w:color w:val="auto"/>
        </w:rPr>
      </w:pPr>
      <w:r w:rsidRPr="00F3366B">
        <w:rPr>
          <w:color w:val="auto"/>
        </w:rPr>
        <w:t>Otvara se rasprava.</w:t>
      </w:r>
    </w:p>
    <w:p w14:paraId="483B4C38" w14:textId="5F790083" w:rsidR="00265F0E" w:rsidRPr="00F3366B" w:rsidRDefault="00265F0E" w:rsidP="00265F0E">
      <w:pPr>
        <w:pStyle w:val="Default"/>
        <w:spacing w:line="276" w:lineRule="auto"/>
        <w:ind w:firstLine="360"/>
        <w:jc w:val="both"/>
        <w:rPr>
          <w:color w:val="auto"/>
        </w:rPr>
      </w:pPr>
      <w:r w:rsidRPr="00F3366B">
        <w:rPr>
          <w:color w:val="auto"/>
        </w:rPr>
        <w:t>Nitko od ostalih članova Povjerenstva nema daljnjih pitanja niti prijedloga.</w:t>
      </w:r>
    </w:p>
    <w:p w14:paraId="25E7E81F" w14:textId="0A5F95B3" w:rsidR="00265F0E" w:rsidRPr="00F3366B" w:rsidRDefault="00265F0E" w:rsidP="00265F0E">
      <w:pPr>
        <w:autoSpaceDE w:val="0"/>
        <w:autoSpaceDN w:val="0"/>
        <w:adjustRightInd w:val="0"/>
        <w:ind w:firstLine="360"/>
        <w:jc w:val="both"/>
        <w:rPr>
          <w:rFonts w:ascii="Times New Roman" w:hAnsi="Times New Roman" w:cs="Times New Roman"/>
          <w:sz w:val="24"/>
          <w:szCs w:val="24"/>
        </w:rPr>
      </w:pPr>
      <w:r w:rsidRPr="00F3366B">
        <w:rPr>
          <w:rFonts w:ascii="Times New Roman" w:hAnsi="Times New Roman" w:cs="Times New Roman"/>
          <w:sz w:val="24"/>
          <w:szCs w:val="24"/>
        </w:rPr>
        <w:t xml:space="preserve">Utvrđuje se da je raspravljanje o 1. točci dnevnog reda dovršeno. </w:t>
      </w:r>
    </w:p>
    <w:p w14:paraId="6D578E59" w14:textId="2EB63C98" w:rsidR="00265F0E" w:rsidRPr="00F3366B" w:rsidRDefault="00265F0E" w:rsidP="00265F0E">
      <w:pPr>
        <w:autoSpaceDE w:val="0"/>
        <w:autoSpaceDN w:val="0"/>
        <w:adjustRightInd w:val="0"/>
        <w:spacing w:after="0"/>
        <w:ind w:firstLine="360"/>
        <w:jc w:val="both"/>
        <w:rPr>
          <w:rFonts w:ascii="Times New Roman" w:hAnsi="Times New Roman" w:cs="Times New Roman"/>
          <w:b/>
          <w:sz w:val="24"/>
          <w:szCs w:val="24"/>
        </w:rPr>
      </w:pPr>
      <w:r w:rsidRPr="00F3366B">
        <w:rPr>
          <w:rFonts w:ascii="Times New Roman" w:hAnsi="Times New Roman" w:cs="Times New Roman"/>
          <w:b/>
          <w:sz w:val="24"/>
          <w:szCs w:val="24"/>
        </w:rPr>
        <w:t>Prelazi se na raspravljanje o 2. točci dnevnog reda.</w:t>
      </w:r>
    </w:p>
    <w:p w14:paraId="181244C9" w14:textId="464CACEC" w:rsidR="00265F0E" w:rsidRPr="00F3366B" w:rsidRDefault="00265F0E" w:rsidP="007E0BEA">
      <w:pPr>
        <w:spacing w:after="0"/>
        <w:ind w:firstLine="360"/>
        <w:jc w:val="both"/>
        <w:rPr>
          <w:rFonts w:ascii="Times New Roman" w:eastAsia="Times New Roman" w:hAnsi="Times New Roman" w:cs="Times New Roman"/>
          <w:sz w:val="24"/>
          <w:szCs w:val="24"/>
          <w:lang w:eastAsia="hr-HR"/>
        </w:rPr>
      </w:pPr>
      <w:r w:rsidRPr="00F3366B">
        <w:rPr>
          <w:rFonts w:ascii="Times New Roman" w:hAnsi="Times New Roman" w:cs="Times New Roman"/>
          <w:sz w:val="24"/>
          <w:szCs w:val="24"/>
        </w:rPr>
        <w:t>Članica Povjerenstva Aleksandra Jozić-Ileković kao izvjestiteljica u predmetu</w:t>
      </w:r>
      <w:r w:rsidRPr="00F3366B">
        <w:rPr>
          <w:rFonts w:ascii="Times New Roman" w:hAnsi="Times New Roman" w:cs="Times New Roman"/>
          <w:b/>
          <w:sz w:val="24"/>
          <w:szCs w:val="24"/>
        </w:rPr>
        <w:t xml:space="preserve"> P-342/18, dužnosnica ANKA MRAK-TARITAŠ, zastupnica u Hrvatskom saboru,</w:t>
      </w:r>
      <w:r w:rsidRPr="00F3366B">
        <w:rPr>
          <w:rFonts w:ascii="Times New Roman" w:eastAsia="Times New Roman" w:hAnsi="Times New Roman" w:cs="Times New Roman"/>
          <w:sz w:val="24"/>
          <w:szCs w:val="24"/>
          <w:lang w:eastAsia="hr-HR"/>
        </w:rPr>
        <w:t xml:space="preserve"> </w:t>
      </w:r>
      <w:r w:rsidR="007E0BEA" w:rsidRPr="00F3366B">
        <w:rPr>
          <w:rFonts w:ascii="Times New Roman" w:eastAsia="Times New Roman" w:hAnsi="Times New Roman" w:cs="Times New Roman"/>
          <w:sz w:val="24"/>
          <w:szCs w:val="24"/>
          <w:lang w:eastAsia="hr-HR"/>
        </w:rPr>
        <w:t xml:space="preserve">iznosi predmet i navodi da je protiv dužnosnice podnesena prijava u kojoj se </w:t>
      </w:r>
      <w:r w:rsidRPr="00F3366B">
        <w:rPr>
          <w:rFonts w:ascii="Times New Roman" w:eastAsia="Times New Roman" w:hAnsi="Times New Roman" w:cs="Times New Roman"/>
          <w:sz w:val="24"/>
          <w:szCs w:val="24"/>
          <w:lang w:eastAsia="hr-HR"/>
        </w:rPr>
        <w:t>u bitnom navodi da je dužnosnica u imovinskoj kartici od 26. siječnja 2012.g. navela da je član ispitne komisije za promet nekretnina od čega je prema svojim riječima uprihodila 12.000,00 kuna neto. Podnositelj navodi kako dužnosnica kasnije u imovinskim karticama više ne navodi da je članica ispitne komisije unatoč činjenici da se na službenim stranicama Ministarstva graditeljstva i prostornog uređenja mogu pronaći odluke koje ukazuju da je dužnosnica bila predsjednica ispitne komisije najmanje do 2016.g. Nadalje, podnositelj prijave navodi kako je dužnosnica samu sebe imenovala predsjednicom ispitne komisije za strukovno područje arhitekture u barem dva navrata te da je za to primala naknade bez da je isto navela u imovinskoj kartici. Isto tako, podnositelj u svojoj prijavi upućuje na činjenicu da je dužnosnica stan koji je naslijedila zapravo kupila od tvrtke Tehnika te da je nemoguće da osoba koja čitav radni vijek radi u javnim i državnim službama ima najmanje četiri stana i nekoliko proslovnih prostora na atraktivnim lokacijama.  U predmetnoj prijavi između ostalog navedeno je kako je imovinska kartica dužnosnice stalno mijenjana s namjerom da se prikrije korupcija te da je dužnosnica u prvoj imovinskoj kartici navela da je držala predavanja i ispitne komisije za honorare u Filipović-nekretnine i HGK, a da je to radila u vrijeme svoga mandata uz što je držala i plaćene ispite u svome ministarstvu.</w:t>
      </w:r>
    </w:p>
    <w:p w14:paraId="0879D2F9" w14:textId="5285E4E8" w:rsidR="00265F0E" w:rsidRPr="00F3366B" w:rsidRDefault="007E0BEA" w:rsidP="00265F0E">
      <w:pPr>
        <w:spacing w:after="0"/>
        <w:ind w:right="-2" w:firstLine="708"/>
        <w:jc w:val="both"/>
        <w:rPr>
          <w:rFonts w:ascii="Times New Roman" w:eastAsia="Calibri" w:hAnsi="Times New Roman" w:cs="Times New Roman"/>
          <w:sz w:val="24"/>
          <w:szCs w:val="24"/>
        </w:rPr>
      </w:pPr>
      <w:r w:rsidRPr="00F3366B">
        <w:rPr>
          <w:rFonts w:ascii="Times New Roman" w:eastAsia="Calibri" w:hAnsi="Times New Roman" w:cs="Times New Roman"/>
          <w:sz w:val="24"/>
          <w:szCs w:val="24"/>
        </w:rPr>
        <w:t xml:space="preserve">Izvjestiteljica navodi da je povodom navoda u prijavi provedena </w:t>
      </w:r>
      <w:r w:rsidR="00265F0E" w:rsidRPr="00F3366B">
        <w:rPr>
          <w:rFonts w:ascii="Times New Roman" w:eastAsia="Calibri" w:hAnsi="Times New Roman" w:cs="Times New Roman"/>
          <w:sz w:val="24"/>
          <w:szCs w:val="24"/>
        </w:rPr>
        <w:t>parcijaln</w:t>
      </w:r>
      <w:r w:rsidRPr="00F3366B">
        <w:rPr>
          <w:rFonts w:ascii="Times New Roman" w:eastAsia="Calibri" w:hAnsi="Times New Roman" w:cs="Times New Roman"/>
          <w:sz w:val="24"/>
          <w:szCs w:val="24"/>
        </w:rPr>
        <w:t>a</w:t>
      </w:r>
      <w:r w:rsidR="00265F0E" w:rsidRPr="00F3366B">
        <w:rPr>
          <w:rFonts w:ascii="Times New Roman" w:eastAsia="Calibri" w:hAnsi="Times New Roman" w:cs="Times New Roman"/>
          <w:sz w:val="24"/>
          <w:szCs w:val="24"/>
        </w:rPr>
        <w:t xml:space="preserve"> redovit</w:t>
      </w:r>
      <w:r w:rsidRPr="00F3366B">
        <w:rPr>
          <w:rFonts w:ascii="Times New Roman" w:eastAsia="Calibri" w:hAnsi="Times New Roman" w:cs="Times New Roman"/>
          <w:sz w:val="24"/>
          <w:szCs w:val="24"/>
        </w:rPr>
        <w:t>a</w:t>
      </w:r>
      <w:r w:rsidR="00265F0E" w:rsidRPr="00F3366B">
        <w:rPr>
          <w:rFonts w:ascii="Times New Roman" w:eastAsia="Calibri" w:hAnsi="Times New Roman" w:cs="Times New Roman"/>
          <w:sz w:val="24"/>
          <w:szCs w:val="24"/>
        </w:rPr>
        <w:t xml:space="preserve"> provjer</w:t>
      </w:r>
      <w:r w:rsidRPr="00F3366B">
        <w:rPr>
          <w:rFonts w:ascii="Times New Roman" w:eastAsia="Calibri" w:hAnsi="Times New Roman" w:cs="Times New Roman"/>
          <w:sz w:val="24"/>
          <w:szCs w:val="24"/>
        </w:rPr>
        <w:t>a</w:t>
      </w:r>
      <w:r w:rsidR="00265F0E" w:rsidRPr="00F3366B">
        <w:rPr>
          <w:rFonts w:ascii="Times New Roman" w:eastAsia="Calibri" w:hAnsi="Times New Roman" w:cs="Times New Roman"/>
          <w:sz w:val="24"/>
          <w:szCs w:val="24"/>
        </w:rPr>
        <w:t xml:space="preserve"> podataka o predmetnim primicima dužnosnice te je, od Ministarstva graditeljstva i prostornog uređenja te od Hrvatske gospodarske komore </w:t>
      </w:r>
      <w:r w:rsidRPr="00F3366B">
        <w:rPr>
          <w:rFonts w:ascii="Times New Roman" w:eastAsia="Calibri" w:hAnsi="Times New Roman" w:cs="Times New Roman"/>
          <w:sz w:val="24"/>
          <w:szCs w:val="24"/>
        </w:rPr>
        <w:t>zatražen podatak</w:t>
      </w:r>
      <w:r w:rsidR="00265F0E" w:rsidRPr="00F3366B">
        <w:rPr>
          <w:rFonts w:ascii="Times New Roman" w:eastAsia="Calibri" w:hAnsi="Times New Roman" w:cs="Times New Roman"/>
          <w:sz w:val="24"/>
          <w:szCs w:val="24"/>
        </w:rPr>
        <w:t xml:space="preserve"> je li dužnosnica ostvarivala novčane naknade po osnovi članstva u ispitnim komisijama za polaganje stručnih ispita koje organiziraju navedeno tijelo odnosno pravna osoba.</w:t>
      </w:r>
    </w:p>
    <w:p w14:paraId="1A8BBEE3" w14:textId="77777777" w:rsidR="00063171" w:rsidRPr="00F3366B" w:rsidRDefault="007E0BEA" w:rsidP="00063171">
      <w:pPr>
        <w:autoSpaceDE w:val="0"/>
        <w:autoSpaceDN w:val="0"/>
        <w:adjustRightInd w:val="0"/>
        <w:spacing w:after="0"/>
        <w:ind w:firstLine="709"/>
        <w:jc w:val="both"/>
        <w:rPr>
          <w:rFonts w:ascii="Times New Roman" w:eastAsia="Calibri" w:hAnsi="Times New Roman" w:cs="Times New Roman"/>
          <w:sz w:val="24"/>
          <w:szCs w:val="24"/>
        </w:rPr>
      </w:pPr>
      <w:r w:rsidRPr="00F3366B">
        <w:rPr>
          <w:rFonts w:ascii="Times New Roman" w:eastAsia="Calibri" w:hAnsi="Times New Roman" w:cs="Times New Roman"/>
          <w:sz w:val="24"/>
          <w:szCs w:val="24"/>
        </w:rPr>
        <w:t xml:space="preserve">Povjerenstvo je dužnosnici uputilo zaključak da opravda </w:t>
      </w:r>
      <w:r w:rsidR="00063171" w:rsidRPr="00F3366B">
        <w:rPr>
          <w:rFonts w:ascii="Times New Roman" w:eastAsia="Calibri" w:hAnsi="Times New Roman" w:cs="Times New Roman"/>
          <w:sz w:val="24"/>
          <w:szCs w:val="24"/>
        </w:rPr>
        <w:t>utvrđeni nesklad. Dužnosnica se na zaključak očitovala, međutim, nije opravdala utvrđeni nesklad.</w:t>
      </w:r>
    </w:p>
    <w:p w14:paraId="01A76410" w14:textId="5B7AFA74" w:rsidR="00265F0E" w:rsidRPr="00F3366B" w:rsidRDefault="00265F0E" w:rsidP="00063171">
      <w:pPr>
        <w:autoSpaceDE w:val="0"/>
        <w:autoSpaceDN w:val="0"/>
        <w:adjustRightInd w:val="0"/>
        <w:spacing w:after="0"/>
        <w:ind w:firstLine="709"/>
        <w:jc w:val="both"/>
        <w:rPr>
          <w:rFonts w:ascii="Times New Roman" w:hAnsi="Times New Roman" w:cs="Times New Roman"/>
          <w:bCs/>
          <w:sz w:val="24"/>
          <w:szCs w:val="24"/>
        </w:rPr>
      </w:pPr>
      <w:r w:rsidRPr="00F3366B">
        <w:rPr>
          <w:rFonts w:ascii="Times New Roman" w:hAnsi="Times New Roman" w:cs="Times New Roman"/>
          <w:sz w:val="24"/>
          <w:szCs w:val="24"/>
        </w:rPr>
        <w:t xml:space="preserve">Izvjestiteljica predlaže da se donese odluka o </w:t>
      </w:r>
      <w:r w:rsidR="00063171" w:rsidRPr="00F3366B">
        <w:rPr>
          <w:rFonts w:ascii="Times New Roman" w:hAnsi="Times New Roman" w:cs="Times New Roman"/>
          <w:bCs/>
          <w:sz w:val="24"/>
          <w:szCs w:val="24"/>
        </w:rPr>
        <w:t>pokretanju postupka</w:t>
      </w:r>
      <w:r w:rsidRPr="00F3366B">
        <w:rPr>
          <w:rFonts w:ascii="Times New Roman" w:hAnsi="Times New Roman" w:cs="Times New Roman"/>
          <w:bCs/>
          <w:sz w:val="24"/>
          <w:szCs w:val="24"/>
        </w:rPr>
        <w:t xml:space="preserve"> zbog moguće povrede članka 8. i 9. ZSSI-a</w:t>
      </w:r>
      <w:r w:rsidR="0092266E">
        <w:rPr>
          <w:rFonts w:ascii="Times New Roman" w:hAnsi="Times New Roman" w:cs="Times New Roman"/>
          <w:bCs/>
          <w:sz w:val="24"/>
          <w:szCs w:val="24"/>
        </w:rPr>
        <w:t>.</w:t>
      </w:r>
    </w:p>
    <w:p w14:paraId="28525B2A" w14:textId="009D0D16" w:rsidR="00265F0E" w:rsidRPr="00265F0E" w:rsidRDefault="00063171" w:rsidP="00063171">
      <w:pPr>
        <w:autoSpaceDE w:val="0"/>
        <w:autoSpaceDN w:val="0"/>
        <w:adjustRightInd w:val="0"/>
        <w:spacing w:after="0"/>
        <w:ind w:firstLine="709"/>
        <w:jc w:val="both"/>
        <w:rPr>
          <w:rFonts w:ascii="Times New Roman" w:hAnsi="Times New Roman" w:cs="Times New Roman"/>
          <w:bCs/>
          <w:sz w:val="24"/>
          <w:szCs w:val="24"/>
        </w:rPr>
      </w:pPr>
      <w:r w:rsidRPr="00F3366B">
        <w:rPr>
          <w:rFonts w:ascii="Times New Roman" w:hAnsi="Times New Roman" w:cs="Times New Roman"/>
          <w:bCs/>
          <w:sz w:val="24"/>
          <w:szCs w:val="24"/>
        </w:rPr>
        <w:t xml:space="preserve">Izvjestiteljica predlaže i pokretanje postupka </w:t>
      </w:r>
      <w:r w:rsidR="00265F0E" w:rsidRPr="00265F0E">
        <w:rPr>
          <w:rFonts w:ascii="Times New Roman" w:hAnsi="Times New Roman" w:cs="Times New Roman"/>
          <w:bCs/>
          <w:sz w:val="24"/>
          <w:szCs w:val="24"/>
        </w:rPr>
        <w:t xml:space="preserve">zbog moguće povrede članka 7. točke c) ZSSI-a, koja proizlazi iz okolnosti da je dužnosnica, za vrijeme obnašanja dužnosti ministrice graditeljstva, Odlukama o osnivanju ispitnog povjerenstva za strukovno područje arhitekture sama sebe imenovala predsjednicom navedenog ispitnog povjerenstva i ispitivačicom na stručnim ispitima na temelju kojih odluka je ostvarila primitke u ukupnom neto iznosu od </w:t>
      </w:r>
      <w:r w:rsidR="00265F0E" w:rsidRPr="00265F0E">
        <w:rPr>
          <w:rFonts w:ascii="Times New Roman" w:hAnsi="Times New Roman" w:cs="Times New Roman"/>
          <w:bCs/>
          <w:sz w:val="24"/>
          <w:szCs w:val="24"/>
        </w:rPr>
        <w:lastRenderedPageBreak/>
        <w:t xml:space="preserve">22.455,01 kunu, što upućuje da je dužnosnica zloupotrijebila posebna prava koja proizlaze iz obnašanja dužnosti ministrice graditeljstva i prostornog uređenja. </w:t>
      </w:r>
    </w:p>
    <w:p w14:paraId="0DB75E48" w14:textId="04DBDC84" w:rsidR="00265F0E" w:rsidRPr="00F3366B" w:rsidRDefault="00265F0E" w:rsidP="00265F0E">
      <w:pPr>
        <w:pStyle w:val="StandardWeb"/>
        <w:spacing w:line="360" w:lineRule="atLeast"/>
        <w:ind w:firstLine="360"/>
        <w:jc w:val="both"/>
        <w:rPr>
          <w:rFonts w:ascii="Times New Roman" w:hAnsi="Times New Roman" w:cs="Times New Roman"/>
          <w:color w:val="auto"/>
          <w:sz w:val="24"/>
          <w:szCs w:val="24"/>
        </w:rPr>
      </w:pPr>
      <w:r w:rsidRPr="00F3366B">
        <w:rPr>
          <w:rFonts w:ascii="Times New Roman" w:hAnsi="Times New Roman" w:cs="Times New Roman"/>
          <w:color w:val="auto"/>
          <w:sz w:val="24"/>
          <w:szCs w:val="24"/>
        </w:rPr>
        <w:t>Otvara se rasprava.</w:t>
      </w:r>
    </w:p>
    <w:p w14:paraId="3563DD7E" w14:textId="5BD2219F" w:rsidR="00265F0E" w:rsidRPr="00F3366B" w:rsidRDefault="00265F0E" w:rsidP="00063171">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Nitko od ostalih članova Povjerenstva nema daljnjih pitanja niti prijedloga.</w:t>
      </w:r>
    </w:p>
    <w:p w14:paraId="534977A0" w14:textId="47A64237" w:rsidR="00265F0E" w:rsidRPr="00F3366B" w:rsidRDefault="00265F0E" w:rsidP="00265F0E">
      <w:pPr>
        <w:autoSpaceDE w:val="0"/>
        <w:autoSpaceDN w:val="0"/>
        <w:adjustRightInd w:val="0"/>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Utvrđuje se da je raspravljanje o 2. točci dnevnog reda dovršeno.</w:t>
      </w:r>
    </w:p>
    <w:p w14:paraId="6F0A3C50" w14:textId="77777777" w:rsidR="00265F0E" w:rsidRPr="00F3366B" w:rsidRDefault="00265F0E" w:rsidP="008A3F88">
      <w:pPr>
        <w:autoSpaceDE w:val="0"/>
        <w:autoSpaceDN w:val="0"/>
        <w:adjustRightInd w:val="0"/>
        <w:spacing w:after="0"/>
        <w:ind w:firstLine="360"/>
        <w:jc w:val="both"/>
        <w:rPr>
          <w:rFonts w:ascii="Times New Roman" w:hAnsi="Times New Roman" w:cs="Times New Roman"/>
          <w:b/>
          <w:sz w:val="24"/>
          <w:szCs w:val="24"/>
        </w:rPr>
      </w:pPr>
    </w:p>
    <w:p w14:paraId="0A015B92" w14:textId="77777777" w:rsidR="007D4AE4" w:rsidRPr="00F3366B" w:rsidRDefault="00AE0265" w:rsidP="007D4AE4">
      <w:pPr>
        <w:autoSpaceDE w:val="0"/>
        <w:autoSpaceDN w:val="0"/>
        <w:adjustRightInd w:val="0"/>
        <w:spacing w:after="0"/>
        <w:ind w:firstLine="360"/>
        <w:jc w:val="both"/>
        <w:rPr>
          <w:rFonts w:ascii="Times New Roman" w:hAnsi="Times New Roman" w:cs="Times New Roman"/>
          <w:b/>
          <w:sz w:val="24"/>
          <w:szCs w:val="24"/>
        </w:rPr>
      </w:pPr>
      <w:r w:rsidRPr="00F3366B">
        <w:rPr>
          <w:rFonts w:ascii="Times New Roman" w:hAnsi="Times New Roman" w:cs="Times New Roman"/>
          <w:b/>
          <w:sz w:val="24"/>
          <w:szCs w:val="24"/>
        </w:rPr>
        <w:t xml:space="preserve">Prelazi se na raspravljanje o </w:t>
      </w:r>
      <w:r w:rsidR="00265F0E" w:rsidRPr="00F3366B">
        <w:rPr>
          <w:rFonts w:ascii="Times New Roman" w:hAnsi="Times New Roman" w:cs="Times New Roman"/>
          <w:b/>
          <w:sz w:val="24"/>
          <w:szCs w:val="24"/>
        </w:rPr>
        <w:t>3</w:t>
      </w:r>
      <w:r w:rsidRPr="00F3366B">
        <w:rPr>
          <w:rFonts w:ascii="Times New Roman" w:hAnsi="Times New Roman" w:cs="Times New Roman"/>
          <w:b/>
          <w:sz w:val="24"/>
          <w:szCs w:val="24"/>
        </w:rPr>
        <w:t>. točci dnevnog reda.</w:t>
      </w:r>
    </w:p>
    <w:p w14:paraId="4D60E116" w14:textId="51C464CA" w:rsidR="00DD0432" w:rsidRPr="00F3366B" w:rsidRDefault="00DD0432" w:rsidP="00BD0C5F">
      <w:pPr>
        <w:autoSpaceDE w:val="0"/>
        <w:autoSpaceDN w:val="0"/>
        <w:adjustRightInd w:val="0"/>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Predsjednica Povjerenstva kao izvjestiteljica u predmetu</w:t>
      </w:r>
      <w:r w:rsidRPr="00F3366B">
        <w:rPr>
          <w:rFonts w:ascii="Times New Roman" w:hAnsi="Times New Roman" w:cs="Times New Roman"/>
          <w:b/>
          <w:sz w:val="24"/>
          <w:szCs w:val="24"/>
        </w:rPr>
        <w:t xml:space="preserve"> </w:t>
      </w:r>
      <w:r w:rsidR="00262314" w:rsidRPr="00F3366B">
        <w:rPr>
          <w:rFonts w:ascii="Times New Roman" w:hAnsi="Times New Roman" w:cs="Times New Roman"/>
          <w:b/>
          <w:sz w:val="24"/>
          <w:szCs w:val="24"/>
        </w:rPr>
        <w:t>P-81/19, dužnosnik ŽELJKO LACKOVIĆ, zastupnik u Hrvatskom saboru</w:t>
      </w:r>
      <w:r w:rsidR="00BD0C5F" w:rsidRPr="00F3366B">
        <w:rPr>
          <w:rFonts w:ascii="Times New Roman" w:hAnsi="Times New Roman" w:cs="Times New Roman"/>
          <w:b/>
          <w:sz w:val="24"/>
          <w:szCs w:val="24"/>
        </w:rPr>
        <w:t xml:space="preserve">, </w:t>
      </w:r>
      <w:r w:rsidR="00BD0C5F" w:rsidRPr="00F3366B">
        <w:rPr>
          <w:rFonts w:ascii="Times New Roman" w:hAnsi="Times New Roman" w:cs="Times New Roman"/>
          <w:sz w:val="24"/>
          <w:szCs w:val="24"/>
        </w:rPr>
        <w:t>iznosi predmet i navodi da je</w:t>
      </w:r>
      <w:r w:rsidR="00BD0C5F" w:rsidRPr="00F3366B">
        <w:rPr>
          <w:rFonts w:ascii="Times New Roman" w:hAnsi="Times New Roman" w:cs="Times New Roman"/>
          <w:b/>
          <w:sz w:val="24"/>
          <w:szCs w:val="24"/>
        </w:rPr>
        <w:t xml:space="preserve"> </w:t>
      </w:r>
      <w:r w:rsidR="004847B2" w:rsidRPr="00F3366B">
        <w:rPr>
          <w:rFonts w:ascii="Times New Roman" w:hAnsi="Times New Roman" w:cs="Times New Roman"/>
          <w:sz w:val="24"/>
          <w:szCs w:val="24"/>
        </w:rPr>
        <w:t xml:space="preserve">Povjerenstvo pokrenulo postupak protiv dužnosnika zbog moguće povrede članka 5. stavka 1. ZSSI-a, koja proizlazi iz sudjelovanja dužnosnika kao člana Državnog sudbenog vijeća u odlučivanju o imenovanju </w:t>
      </w:r>
      <w:r w:rsidR="0092266E">
        <w:rPr>
          <w:rFonts w:ascii="Times New Roman" w:hAnsi="Times New Roman" w:cs="Times New Roman"/>
          <w:sz w:val="24"/>
          <w:szCs w:val="24"/>
        </w:rPr>
        <w:t>suca</w:t>
      </w:r>
      <w:r w:rsidR="004847B2" w:rsidRPr="00F3366B">
        <w:rPr>
          <w:rFonts w:ascii="Times New Roman" w:hAnsi="Times New Roman" w:cs="Times New Roman"/>
          <w:sz w:val="24"/>
          <w:szCs w:val="24"/>
        </w:rPr>
        <w:t xml:space="preserve"> koji je prethodno donio presudu kojom je supruzi dužnosnika priznata odšteta u iznosu od 40.000,00 kn, za suca Županijskog suda u Bjelovaru, čime je mogao narušiti vlastitu vjerodostojnost i nepristranost te povjerenje građana.</w:t>
      </w:r>
      <w:r w:rsidR="00BD0C5F" w:rsidRPr="00F3366B">
        <w:rPr>
          <w:rFonts w:ascii="Times New Roman" w:hAnsi="Times New Roman" w:cs="Times New Roman"/>
          <w:sz w:val="24"/>
          <w:szCs w:val="24"/>
        </w:rPr>
        <w:t xml:space="preserve"> </w:t>
      </w:r>
      <w:r w:rsidR="004847B2" w:rsidRPr="00F3366B">
        <w:rPr>
          <w:rFonts w:ascii="Times New Roman" w:hAnsi="Times New Roman" w:cs="Times New Roman"/>
          <w:sz w:val="24"/>
          <w:szCs w:val="24"/>
        </w:rPr>
        <w:t xml:space="preserve">Na odluku o pokretanju postupka dužnosnik </w:t>
      </w:r>
      <w:r w:rsidR="00BD0C5F" w:rsidRPr="00F3366B">
        <w:rPr>
          <w:rFonts w:ascii="Times New Roman" w:hAnsi="Times New Roman" w:cs="Times New Roman"/>
          <w:sz w:val="24"/>
          <w:szCs w:val="24"/>
        </w:rPr>
        <w:t>je</w:t>
      </w:r>
      <w:r w:rsidR="004847B2" w:rsidRPr="00F3366B">
        <w:rPr>
          <w:rFonts w:ascii="Times New Roman" w:hAnsi="Times New Roman" w:cs="Times New Roman"/>
          <w:sz w:val="24"/>
          <w:szCs w:val="24"/>
        </w:rPr>
        <w:t xml:space="preserve"> dostavio pisano očitovanje u zakonom propisanom roku</w:t>
      </w:r>
      <w:r w:rsidR="00BD0C5F" w:rsidRPr="00F3366B">
        <w:rPr>
          <w:rFonts w:ascii="Times New Roman" w:hAnsi="Times New Roman" w:cs="Times New Roman"/>
          <w:sz w:val="24"/>
          <w:szCs w:val="24"/>
        </w:rPr>
        <w:t xml:space="preserve">. Izvjestiteljica u bitnom iznosi očitovanje dužnosnika. </w:t>
      </w:r>
      <w:r w:rsidRPr="00F3366B">
        <w:rPr>
          <w:rFonts w:ascii="Times New Roman" w:hAnsi="Times New Roman" w:cs="Times New Roman"/>
          <w:sz w:val="24"/>
          <w:szCs w:val="24"/>
        </w:rPr>
        <w:t>U postupku je zatražena sva relevantna dokumentacija.</w:t>
      </w:r>
    </w:p>
    <w:p w14:paraId="7AA4824D" w14:textId="687E55E0" w:rsidR="004847B2" w:rsidRPr="00F3366B" w:rsidRDefault="004847B2" w:rsidP="00BD0C5F">
      <w:pPr>
        <w:spacing w:after="0"/>
        <w:ind w:firstLine="708"/>
        <w:jc w:val="both"/>
        <w:rPr>
          <w:rFonts w:ascii="Times New Roman" w:eastAsiaTheme="minorEastAsia" w:hAnsi="Times New Roman" w:cs="Times New Roman"/>
          <w:sz w:val="24"/>
          <w:szCs w:val="24"/>
          <w:lang w:val="hr-BA" w:eastAsia="hr-BA"/>
        </w:rPr>
      </w:pPr>
      <w:r w:rsidRPr="00F3366B">
        <w:rPr>
          <w:rFonts w:ascii="Times New Roman" w:hAnsi="Times New Roman" w:cs="Times New Roman"/>
          <w:sz w:val="24"/>
          <w:szCs w:val="24"/>
        </w:rPr>
        <w:t>Izvjestit</w:t>
      </w:r>
      <w:r w:rsidR="00BD0C5F" w:rsidRPr="00F3366B">
        <w:rPr>
          <w:rFonts w:ascii="Times New Roman" w:hAnsi="Times New Roman" w:cs="Times New Roman"/>
          <w:sz w:val="24"/>
          <w:szCs w:val="24"/>
        </w:rPr>
        <w:t>el</w:t>
      </w:r>
      <w:r w:rsidRPr="00F3366B">
        <w:rPr>
          <w:rFonts w:ascii="Times New Roman" w:hAnsi="Times New Roman" w:cs="Times New Roman"/>
          <w:sz w:val="24"/>
          <w:szCs w:val="24"/>
        </w:rPr>
        <w:t xml:space="preserve">j predlaže da se donese odluka </w:t>
      </w:r>
      <w:r w:rsidR="00BD0C5F" w:rsidRPr="00F3366B">
        <w:rPr>
          <w:rFonts w:ascii="Times New Roman" w:hAnsi="Times New Roman" w:cs="Times New Roman"/>
          <w:sz w:val="24"/>
          <w:szCs w:val="24"/>
        </w:rPr>
        <w:t>da je s</w:t>
      </w:r>
      <w:r w:rsidRPr="00F3366B">
        <w:rPr>
          <w:rFonts w:ascii="Times New Roman" w:hAnsi="Times New Roman" w:cs="Times New Roman"/>
          <w:sz w:val="24"/>
          <w:szCs w:val="24"/>
        </w:rPr>
        <w:t>udjelovanjem u odlučivanju Državnog sudbenog vijeća o imenovanju suca Alena Goluba, koji je prethodno donio presudu kojom je supruzi dužnosnika priznata odšteta u iznosu od 40.000,00 kn, za suca Županijskog suda u Bjelovaru, dužnosnik propustio očuvati vlastitu vjerodostojnost te povjerenje građana, čime je počinio povredu načela djelovanja iz članka 5. stavka 1. ZSSI-a</w:t>
      </w:r>
      <w:r w:rsidR="00BD0C5F" w:rsidRPr="00F3366B">
        <w:rPr>
          <w:rFonts w:ascii="Times New Roman" w:hAnsi="Times New Roman" w:cs="Times New Roman"/>
          <w:sz w:val="24"/>
          <w:szCs w:val="24"/>
        </w:rPr>
        <w:t>.</w:t>
      </w:r>
    </w:p>
    <w:p w14:paraId="63D205E8" w14:textId="13995216" w:rsidR="00AE0265" w:rsidRPr="00F3366B" w:rsidRDefault="00AE0265" w:rsidP="00BD0C5F">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Otvara se rasprava.</w:t>
      </w:r>
    </w:p>
    <w:p w14:paraId="7BEECA10" w14:textId="41763423" w:rsidR="00BD0C5F" w:rsidRPr="00F3366B" w:rsidRDefault="00BD0C5F" w:rsidP="00BD0C5F">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 xml:space="preserve">Član Povjerenstva Davorin Ivanjek ističe da je </w:t>
      </w:r>
      <w:r w:rsidR="00CF2CC7" w:rsidRPr="00F3366B">
        <w:rPr>
          <w:rFonts w:ascii="Times New Roman" w:hAnsi="Times New Roman" w:cs="Times New Roman"/>
          <w:sz w:val="24"/>
          <w:szCs w:val="24"/>
        </w:rPr>
        <w:t>u konkretnom slučaju bitno naglasiti da je članstvo dužnosnika u DSV-u</w:t>
      </w:r>
      <w:r w:rsidRPr="00F3366B">
        <w:rPr>
          <w:rFonts w:ascii="Times New Roman" w:hAnsi="Times New Roman" w:cs="Times New Roman"/>
          <w:sz w:val="24"/>
          <w:szCs w:val="24"/>
        </w:rPr>
        <w:t xml:space="preserve"> direktno povezano sa funkcijom zastupnika u Hrvatskom saboru jer je isti član DSV-a po </w:t>
      </w:r>
      <w:r w:rsidR="00CF2CC7" w:rsidRPr="00F3366B">
        <w:rPr>
          <w:rFonts w:ascii="Times New Roman" w:hAnsi="Times New Roman" w:cs="Times New Roman"/>
          <w:sz w:val="24"/>
          <w:szCs w:val="24"/>
        </w:rPr>
        <w:t>položaju te se iz navedenih razloga Povjerenstvo bavilo navedenim postupkom.</w:t>
      </w:r>
    </w:p>
    <w:p w14:paraId="008A63FA" w14:textId="4CC9B6D5" w:rsidR="00BD0C5F" w:rsidRPr="00F3366B" w:rsidRDefault="00BD0C5F" w:rsidP="00BD0C5F">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 xml:space="preserve">Članica Povjerenstva Aleksandra Jozić-Ileković iznosi protuprijedlog da se </w:t>
      </w:r>
      <w:r w:rsidR="00CF2CC7" w:rsidRPr="00F3366B">
        <w:rPr>
          <w:rFonts w:ascii="Times New Roman" w:hAnsi="Times New Roman" w:cs="Times New Roman"/>
          <w:sz w:val="24"/>
          <w:szCs w:val="24"/>
        </w:rPr>
        <w:t xml:space="preserve">dužnosniku utvrdi povreda </w:t>
      </w:r>
      <w:r w:rsidR="008E6CAF">
        <w:rPr>
          <w:rFonts w:ascii="Times New Roman" w:hAnsi="Times New Roman" w:cs="Times New Roman"/>
          <w:sz w:val="24"/>
          <w:szCs w:val="24"/>
        </w:rPr>
        <w:t xml:space="preserve">po </w:t>
      </w:r>
      <w:r w:rsidR="00CF2CC7" w:rsidRPr="00F3366B">
        <w:rPr>
          <w:rFonts w:ascii="Times New Roman" w:hAnsi="Times New Roman" w:cs="Times New Roman"/>
          <w:sz w:val="24"/>
          <w:szCs w:val="24"/>
        </w:rPr>
        <w:t>čl. 6. st. 4. u vezi s čl. 2. st. 2. al.</w:t>
      </w:r>
      <w:r w:rsidR="0092266E">
        <w:rPr>
          <w:rFonts w:ascii="Times New Roman" w:hAnsi="Times New Roman" w:cs="Times New Roman"/>
          <w:sz w:val="24"/>
          <w:szCs w:val="24"/>
        </w:rPr>
        <w:t xml:space="preserve"> </w:t>
      </w:r>
      <w:r w:rsidR="00CF2CC7" w:rsidRPr="00F3366B">
        <w:rPr>
          <w:rFonts w:ascii="Times New Roman" w:hAnsi="Times New Roman" w:cs="Times New Roman"/>
          <w:sz w:val="24"/>
          <w:szCs w:val="24"/>
        </w:rPr>
        <w:t>2. ZSSI-a.</w:t>
      </w:r>
    </w:p>
    <w:p w14:paraId="0B397066" w14:textId="77777777" w:rsidR="00AE0265" w:rsidRPr="00F3366B" w:rsidRDefault="00AE0265" w:rsidP="008A3F88">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Nitko od ostalih članova Povjerenstva nema daljnjih pitanja niti prijedloga.</w:t>
      </w:r>
    </w:p>
    <w:p w14:paraId="2C975300" w14:textId="7A0F01CC" w:rsidR="00CF1B48" w:rsidRPr="00F3366B" w:rsidRDefault="00AE0265" w:rsidP="008A3F88">
      <w:pPr>
        <w:autoSpaceDE w:val="0"/>
        <w:autoSpaceDN w:val="0"/>
        <w:adjustRightInd w:val="0"/>
        <w:ind w:firstLine="360"/>
        <w:jc w:val="both"/>
        <w:rPr>
          <w:rFonts w:ascii="Times New Roman" w:hAnsi="Times New Roman" w:cs="Times New Roman"/>
          <w:b/>
          <w:sz w:val="24"/>
          <w:szCs w:val="24"/>
        </w:rPr>
      </w:pPr>
      <w:r w:rsidRPr="00F3366B">
        <w:rPr>
          <w:rFonts w:ascii="Times New Roman" w:hAnsi="Times New Roman" w:cs="Times New Roman"/>
          <w:sz w:val="24"/>
          <w:szCs w:val="24"/>
        </w:rPr>
        <w:t xml:space="preserve">Utvrđuje se da je raspravljanje o </w:t>
      </w:r>
      <w:r w:rsidR="00265F0E" w:rsidRPr="00F3366B">
        <w:rPr>
          <w:rFonts w:ascii="Times New Roman" w:hAnsi="Times New Roman" w:cs="Times New Roman"/>
          <w:sz w:val="24"/>
          <w:szCs w:val="24"/>
        </w:rPr>
        <w:t>3</w:t>
      </w:r>
      <w:r w:rsidRPr="00F3366B">
        <w:rPr>
          <w:rFonts w:ascii="Times New Roman" w:hAnsi="Times New Roman" w:cs="Times New Roman"/>
          <w:sz w:val="24"/>
          <w:szCs w:val="24"/>
        </w:rPr>
        <w:t xml:space="preserve">. točci dnevnog reda dovršeno. </w:t>
      </w:r>
    </w:p>
    <w:p w14:paraId="6031B865" w14:textId="461D1D1B" w:rsidR="00AE57B3" w:rsidRPr="00F3366B" w:rsidRDefault="00AE57B3" w:rsidP="008A3F88">
      <w:pPr>
        <w:autoSpaceDE w:val="0"/>
        <w:autoSpaceDN w:val="0"/>
        <w:adjustRightInd w:val="0"/>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Prekida se sjednica u 10,50 sati radi glasovanja po prethodnim točkama dnevnog reda.</w:t>
      </w:r>
    </w:p>
    <w:p w14:paraId="65F27923" w14:textId="5C64A38F" w:rsidR="00AE57B3" w:rsidRPr="00F3366B" w:rsidRDefault="00AE57B3" w:rsidP="008A3F88">
      <w:pPr>
        <w:autoSpaceDE w:val="0"/>
        <w:autoSpaceDN w:val="0"/>
        <w:adjustRightInd w:val="0"/>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Sjednica se nastavlja u 11,00 sati.</w:t>
      </w:r>
    </w:p>
    <w:p w14:paraId="1BE383F6" w14:textId="77777777" w:rsidR="00AE57B3" w:rsidRPr="00F3366B" w:rsidRDefault="00AE57B3" w:rsidP="008A3F88">
      <w:pPr>
        <w:autoSpaceDE w:val="0"/>
        <w:autoSpaceDN w:val="0"/>
        <w:adjustRightInd w:val="0"/>
        <w:spacing w:after="0"/>
        <w:ind w:firstLine="360"/>
        <w:jc w:val="both"/>
        <w:rPr>
          <w:rFonts w:ascii="Times New Roman" w:hAnsi="Times New Roman" w:cs="Times New Roman"/>
          <w:sz w:val="24"/>
          <w:szCs w:val="24"/>
        </w:rPr>
      </w:pPr>
    </w:p>
    <w:p w14:paraId="62C4B75A" w14:textId="6A01C00E" w:rsidR="00AE0265" w:rsidRPr="00F3366B" w:rsidRDefault="00AE0265" w:rsidP="008A3F88">
      <w:pPr>
        <w:autoSpaceDE w:val="0"/>
        <w:autoSpaceDN w:val="0"/>
        <w:adjustRightInd w:val="0"/>
        <w:spacing w:after="0"/>
        <w:ind w:firstLine="360"/>
        <w:jc w:val="both"/>
        <w:rPr>
          <w:rFonts w:ascii="Times New Roman" w:hAnsi="Times New Roman" w:cs="Times New Roman"/>
          <w:b/>
          <w:sz w:val="24"/>
          <w:szCs w:val="24"/>
        </w:rPr>
      </w:pPr>
      <w:r w:rsidRPr="00F3366B">
        <w:rPr>
          <w:rFonts w:ascii="Times New Roman" w:hAnsi="Times New Roman" w:cs="Times New Roman"/>
          <w:b/>
          <w:sz w:val="24"/>
          <w:szCs w:val="24"/>
        </w:rPr>
        <w:t xml:space="preserve">Prelazi se na raspravljanje o </w:t>
      </w:r>
      <w:r w:rsidR="00265F0E" w:rsidRPr="00F3366B">
        <w:rPr>
          <w:rFonts w:ascii="Times New Roman" w:hAnsi="Times New Roman" w:cs="Times New Roman"/>
          <w:b/>
          <w:sz w:val="24"/>
          <w:szCs w:val="24"/>
        </w:rPr>
        <w:t>4</w:t>
      </w:r>
      <w:r w:rsidRPr="00F3366B">
        <w:rPr>
          <w:rFonts w:ascii="Times New Roman" w:hAnsi="Times New Roman" w:cs="Times New Roman"/>
          <w:b/>
          <w:sz w:val="24"/>
          <w:szCs w:val="24"/>
        </w:rPr>
        <w:t>. točci dnevnog reda.</w:t>
      </w:r>
    </w:p>
    <w:p w14:paraId="511F283A" w14:textId="2F5D63D1" w:rsidR="00806519" w:rsidRPr="00F3366B" w:rsidRDefault="006E40AC" w:rsidP="00CF2CC7">
      <w:pPr>
        <w:pStyle w:val="Default"/>
        <w:spacing w:line="276" w:lineRule="auto"/>
        <w:ind w:firstLine="360"/>
        <w:jc w:val="both"/>
        <w:rPr>
          <w:color w:val="auto"/>
        </w:rPr>
      </w:pPr>
      <w:r w:rsidRPr="00F3366B">
        <w:rPr>
          <w:color w:val="auto"/>
        </w:rPr>
        <w:t xml:space="preserve">Član Povjerenstva </w:t>
      </w:r>
      <w:r w:rsidR="00806519" w:rsidRPr="00F3366B">
        <w:rPr>
          <w:color w:val="auto"/>
        </w:rPr>
        <w:t>Davorin Ivanjek</w:t>
      </w:r>
      <w:r w:rsidRPr="00F3366B">
        <w:rPr>
          <w:color w:val="auto"/>
        </w:rPr>
        <w:t xml:space="preserve"> kao izvjestitelj u predmetu</w:t>
      </w:r>
      <w:r w:rsidRPr="00F3366B">
        <w:rPr>
          <w:b/>
          <w:color w:val="auto"/>
        </w:rPr>
        <w:t xml:space="preserve"> </w:t>
      </w:r>
      <w:r w:rsidR="004847B2" w:rsidRPr="00F3366B">
        <w:rPr>
          <w:b/>
          <w:color w:val="auto"/>
        </w:rPr>
        <w:t>P-213/18, dužnosnik ALEN PRELEC, zastupnik u Hrvatskom saboru i općinski načelnik Općine Brdovec,</w:t>
      </w:r>
      <w:r w:rsidR="00806519" w:rsidRPr="00F3366B">
        <w:rPr>
          <w:color w:val="auto"/>
        </w:rPr>
        <w:t xml:space="preserve"> </w:t>
      </w:r>
      <w:r w:rsidR="00CF2CC7" w:rsidRPr="00F3366B">
        <w:rPr>
          <w:color w:val="auto"/>
        </w:rPr>
        <w:t xml:space="preserve">iznosi predmet i navodi da je </w:t>
      </w:r>
      <w:r w:rsidR="00806519" w:rsidRPr="00F3366B">
        <w:rPr>
          <w:color w:val="auto"/>
        </w:rPr>
        <w:t xml:space="preserve">Povjerenstvo pokrenulo postupak protiv dužnosnika radi utvrđivanja je li se povodom obavljanja funkcije predstavnika Općine Brdovec, u Skupštini trgovačkog društva ZAPREŠIĆ d.o.o., kao jednog od suosnivača, našao u sukobu interesa koji bi proizlazio iz donošenja odluka iz nadležnosti Skupštine koje se odnose na radni i materijalni status direktora tog trgovačkog društva, u razdoblju od 15. siječnja 2018.g. kada je diskrecijskom </w:t>
      </w:r>
      <w:r w:rsidR="00806519" w:rsidRPr="00F3366B">
        <w:rPr>
          <w:color w:val="auto"/>
        </w:rPr>
        <w:lastRenderedPageBreak/>
        <w:t xml:space="preserve">odlukom direktora Željka Majcena u istom trgovačkom društvu zaposlen sin dužnosnika, s obzirom da navedena okolnost može utjecati na nepristranost dužnosnika u obavljanju dužnosti.   </w:t>
      </w:r>
    </w:p>
    <w:p w14:paraId="742D660F" w14:textId="61D5A054" w:rsidR="00806519" w:rsidRPr="00F3366B" w:rsidRDefault="00CF2CC7" w:rsidP="00CF2CC7">
      <w:pPr>
        <w:pStyle w:val="Default"/>
        <w:spacing w:line="276" w:lineRule="auto"/>
        <w:ind w:firstLine="708"/>
        <w:jc w:val="both"/>
        <w:rPr>
          <w:bCs/>
          <w:color w:val="auto"/>
        </w:rPr>
      </w:pPr>
      <w:r w:rsidRPr="00F3366B">
        <w:rPr>
          <w:bCs/>
          <w:color w:val="auto"/>
        </w:rPr>
        <w:t xml:space="preserve">Dužnosnik se očitovao na navedenu odluku te izvjestitelj u bitnom iznosi očitovanje dužnosnika. </w:t>
      </w:r>
    </w:p>
    <w:p w14:paraId="31BA914B" w14:textId="77777777" w:rsidR="00402A12" w:rsidRPr="00F3366B" w:rsidRDefault="00CF2CC7" w:rsidP="00402A12">
      <w:pPr>
        <w:pStyle w:val="Default"/>
        <w:spacing w:line="276" w:lineRule="auto"/>
        <w:ind w:firstLine="708"/>
        <w:jc w:val="both"/>
        <w:rPr>
          <w:bCs/>
          <w:color w:val="auto"/>
        </w:rPr>
      </w:pPr>
      <w:r w:rsidRPr="00F3366B">
        <w:rPr>
          <w:bCs/>
          <w:color w:val="auto"/>
        </w:rPr>
        <w:t>Izvjestitelj iznosi sve relevantne podatke prikupljene u postupku.</w:t>
      </w:r>
    </w:p>
    <w:p w14:paraId="23FF0A1E" w14:textId="309F82A6" w:rsidR="00AE0265" w:rsidRPr="00F3366B" w:rsidRDefault="00402A12" w:rsidP="00402A12">
      <w:pPr>
        <w:pStyle w:val="Default"/>
        <w:spacing w:line="276" w:lineRule="auto"/>
        <w:ind w:firstLine="708"/>
        <w:jc w:val="both"/>
        <w:rPr>
          <w:color w:val="auto"/>
        </w:rPr>
      </w:pPr>
      <w:r w:rsidRPr="00F3366B">
        <w:rPr>
          <w:color w:val="auto"/>
        </w:rPr>
        <w:t>I</w:t>
      </w:r>
      <w:r w:rsidR="00AE0265" w:rsidRPr="00F3366B">
        <w:rPr>
          <w:color w:val="auto"/>
        </w:rPr>
        <w:t xml:space="preserve">zvjestitelj predlaže </w:t>
      </w:r>
      <w:r w:rsidR="00B160C4" w:rsidRPr="00F3366B">
        <w:rPr>
          <w:color w:val="auto"/>
        </w:rPr>
        <w:t xml:space="preserve">da se donese odluka </w:t>
      </w:r>
      <w:r w:rsidRPr="00F3366B">
        <w:rPr>
          <w:bCs/>
          <w:color w:val="auto"/>
        </w:rPr>
        <w:t>da se dužnosnik</w:t>
      </w:r>
      <w:r w:rsidR="00806519" w:rsidRPr="00806519">
        <w:rPr>
          <w:color w:val="auto"/>
        </w:rPr>
        <w:t xml:space="preserve"> u obavljanju funkcije predstavnika Općine Brdovec u Skupštini trgovačkog društva ZAPREŠIĆ d.o.o., čiji je Općina Brdovec jedan od 7 imatelja udjela u temeljenom kapitalu te raspolaže sa 12% glasova u Skupštini, nije našao u situaciji realiziranog sukoba interesa, obzirom da nije od 15. siječnja 2018.g. do danas donosio odluke iz nadležnosti Skupštine koje bi se odnosile na radni i materijalni status direktora Željka Majcena, koji je navedenog dana diskrecijski odlučio o zapošljavanju njegova sina u tom trgovačkom društvu. </w:t>
      </w:r>
      <w:r w:rsidR="00A0567F">
        <w:rPr>
          <w:color w:val="auto"/>
        </w:rPr>
        <w:t>Dužnosnik se nalazi u situaciji potencijalnog sukoba interesa.</w:t>
      </w:r>
      <w:r w:rsidR="00806519" w:rsidRPr="00806519">
        <w:rPr>
          <w:color w:val="auto"/>
        </w:rPr>
        <w:t xml:space="preserve"> </w:t>
      </w:r>
    </w:p>
    <w:p w14:paraId="0A33D4E7" w14:textId="77777777" w:rsidR="00AE0265" w:rsidRPr="00F3366B" w:rsidRDefault="00AE0265" w:rsidP="008A3F88">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Otvara se rasprava.</w:t>
      </w:r>
    </w:p>
    <w:p w14:paraId="017B57A5" w14:textId="77777777" w:rsidR="00AE0265" w:rsidRPr="00F3366B" w:rsidRDefault="00AE0265" w:rsidP="008A3F88">
      <w:pPr>
        <w:spacing w:after="0"/>
        <w:ind w:firstLine="360"/>
        <w:contextualSpacing/>
        <w:jc w:val="both"/>
        <w:rPr>
          <w:rFonts w:ascii="Times New Roman" w:hAnsi="Times New Roman" w:cs="Times New Roman"/>
          <w:sz w:val="24"/>
          <w:szCs w:val="24"/>
        </w:rPr>
      </w:pPr>
      <w:r w:rsidRPr="00F3366B">
        <w:rPr>
          <w:rFonts w:ascii="Times New Roman" w:hAnsi="Times New Roman" w:cs="Times New Roman"/>
          <w:sz w:val="24"/>
          <w:szCs w:val="24"/>
        </w:rPr>
        <w:t>Nitko od ostalih članova Povjerenstva nema daljnjih pitanja niti prijedloga.</w:t>
      </w:r>
    </w:p>
    <w:p w14:paraId="2FB745A6" w14:textId="4D84B193" w:rsidR="00AE0265" w:rsidRPr="00F3366B" w:rsidRDefault="00AE0265" w:rsidP="008A3F88">
      <w:pPr>
        <w:autoSpaceDE w:val="0"/>
        <w:autoSpaceDN w:val="0"/>
        <w:adjustRightInd w:val="0"/>
        <w:ind w:firstLine="360"/>
        <w:jc w:val="both"/>
        <w:rPr>
          <w:rFonts w:ascii="Times New Roman" w:hAnsi="Times New Roman" w:cs="Times New Roman"/>
          <w:sz w:val="24"/>
          <w:szCs w:val="24"/>
        </w:rPr>
      </w:pPr>
      <w:r w:rsidRPr="00F3366B">
        <w:rPr>
          <w:rFonts w:ascii="Times New Roman" w:hAnsi="Times New Roman" w:cs="Times New Roman"/>
          <w:sz w:val="24"/>
          <w:szCs w:val="24"/>
        </w:rPr>
        <w:t xml:space="preserve">Utvrđuje se da je raspravljanje o </w:t>
      </w:r>
      <w:r w:rsidR="00AE57B3" w:rsidRPr="00F3366B">
        <w:rPr>
          <w:rFonts w:ascii="Times New Roman" w:hAnsi="Times New Roman" w:cs="Times New Roman"/>
          <w:sz w:val="24"/>
          <w:szCs w:val="24"/>
        </w:rPr>
        <w:t>4</w:t>
      </w:r>
      <w:r w:rsidRPr="00F3366B">
        <w:rPr>
          <w:rFonts w:ascii="Times New Roman" w:hAnsi="Times New Roman" w:cs="Times New Roman"/>
          <w:sz w:val="24"/>
          <w:szCs w:val="24"/>
        </w:rPr>
        <w:t xml:space="preserve">. točci dnevnog reda dovršeno. </w:t>
      </w:r>
    </w:p>
    <w:p w14:paraId="11AD9B12" w14:textId="122BB48D" w:rsidR="006A6310" w:rsidRPr="00F3366B" w:rsidRDefault="00212F43" w:rsidP="008A3F88">
      <w:pPr>
        <w:autoSpaceDE w:val="0"/>
        <w:autoSpaceDN w:val="0"/>
        <w:adjustRightInd w:val="0"/>
        <w:spacing w:after="0"/>
        <w:ind w:firstLine="360"/>
        <w:jc w:val="both"/>
        <w:rPr>
          <w:rFonts w:ascii="Times New Roman" w:hAnsi="Times New Roman" w:cs="Times New Roman"/>
          <w:b/>
          <w:sz w:val="24"/>
          <w:szCs w:val="24"/>
        </w:rPr>
      </w:pPr>
      <w:r w:rsidRPr="00F3366B">
        <w:rPr>
          <w:rFonts w:ascii="Times New Roman" w:hAnsi="Times New Roman" w:cs="Times New Roman"/>
          <w:b/>
          <w:sz w:val="24"/>
          <w:szCs w:val="24"/>
        </w:rPr>
        <w:t xml:space="preserve">Prelazi se na raspravljanje o </w:t>
      </w:r>
      <w:r w:rsidR="00265F0E" w:rsidRPr="00F3366B">
        <w:rPr>
          <w:rFonts w:ascii="Times New Roman" w:hAnsi="Times New Roman" w:cs="Times New Roman"/>
          <w:b/>
          <w:sz w:val="24"/>
          <w:szCs w:val="24"/>
        </w:rPr>
        <w:t>5</w:t>
      </w:r>
      <w:r w:rsidRPr="00F3366B">
        <w:rPr>
          <w:rFonts w:ascii="Times New Roman" w:hAnsi="Times New Roman" w:cs="Times New Roman"/>
          <w:b/>
          <w:sz w:val="24"/>
          <w:szCs w:val="24"/>
        </w:rPr>
        <w:t>. točci dnevnog reda.</w:t>
      </w:r>
    </w:p>
    <w:p w14:paraId="3FD213C1" w14:textId="264ACB86" w:rsidR="00806519" w:rsidRPr="00F3366B" w:rsidRDefault="00806519" w:rsidP="00AE57B3">
      <w:pPr>
        <w:autoSpaceDE w:val="0"/>
        <w:autoSpaceDN w:val="0"/>
        <w:adjustRightInd w:val="0"/>
        <w:spacing w:after="0"/>
        <w:ind w:firstLine="360"/>
        <w:jc w:val="both"/>
        <w:rPr>
          <w:rFonts w:ascii="Times New Roman" w:eastAsia="Calibri" w:hAnsi="Times New Roman" w:cs="Times New Roman"/>
          <w:sz w:val="24"/>
          <w:szCs w:val="24"/>
        </w:rPr>
      </w:pPr>
      <w:r w:rsidRPr="00F3366B">
        <w:rPr>
          <w:rFonts w:ascii="Times New Roman" w:hAnsi="Times New Roman" w:cs="Times New Roman"/>
          <w:sz w:val="24"/>
          <w:szCs w:val="24"/>
        </w:rPr>
        <w:t>Član Povjerenstva Davorin Ivanjek kao izvjestitelj u predmetu</w:t>
      </w:r>
      <w:r w:rsidR="006E40AC" w:rsidRPr="00F3366B">
        <w:rPr>
          <w:rFonts w:ascii="Times New Roman" w:hAnsi="Times New Roman" w:cs="Times New Roman"/>
          <w:b/>
          <w:sz w:val="24"/>
          <w:szCs w:val="24"/>
        </w:rPr>
        <w:t xml:space="preserve"> </w:t>
      </w:r>
      <w:r w:rsidR="004847B2" w:rsidRPr="00F3366B">
        <w:rPr>
          <w:rFonts w:ascii="Times New Roman" w:hAnsi="Times New Roman" w:cs="Times New Roman"/>
          <w:b/>
          <w:sz w:val="24"/>
          <w:szCs w:val="24"/>
        </w:rPr>
        <w:t>P-308/18, dužnosnik LJUBO ŽUPANOVIĆ, zamjenik općinskog načelnika Općine Rogoznica,</w:t>
      </w:r>
      <w:r w:rsidRPr="00F3366B">
        <w:rPr>
          <w:rFonts w:ascii="Times New Roman" w:hAnsi="Times New Roman" w:cs="Times New Roman"/>
          <w:sz w:val="24"/>
          <w:szCs w:val="24"/>
        </w:rPr>
        <w:t xml:space="preserve"> </w:t>
      </w:r>
      <w:r w:rsidR="00AE57B3" w:rsidRPr="00F3366B">
        <w:rPr>
          <w:rFonts w:ascii="Times New Roman" w:hAnsi="Times New Roman" w:cs="Times New Roman"/>
          <w:sz w:val="24"/>
          <w:szCs w:val="24"/>
        </w:rPr>
        <w:t xml:space="preserve">iznosi predmet i navodi da je </w:t>
      </w:r>
      <w:r w:rsidRPr="00F3366B">
        <w:rPr>
          <w:rFonts w:ascii="Times New Roman" w:hAnsi="Times New Roman" w:cs="Times New Roman"/>
          <w:sz w:val="24"/>
          <w:szCs w:val="24"/>
        </w:rPr>
        <w:t>Povjerenstvo pokrenulo postupak protiv</w:t>
      </w:r>
      <w:r w:rsidRPr="00F3366B">
        <w:rPr>
          <w:rFonts w:ascii="Times New Roman" w:hAnsi="Times New Roman" w:cs="Times New Roman"/>
          <w:bCs/>
          <w:sz w:val="24"/>
          <w:szCs w:val="24"/>
        </w:rPr>
        <w:t xml:space="preserve"> </w:t>
      </w:r>
      <w:r w:rsidRPr="00F3366B">
        <w:rPr>
          <w:rFonts w:ascii="Times New Roman" w:hAnsi="Times New Roman" w:cs="Times New Roman"/>
          <w:sz w:val="24"/>
          <w:szCs w:val="24"/>
        </w:rPr>
        <w:t xml:space="preserve">dužnosnika zbog moguće povrede članka 14. stavka 1. ZSSI-a, koja proizlazi iz obavljanja funkcije upravitelja zadruge Rogoznica, poljoprivredna zadruga, za vrijeme obnašanja navedene dužnosti </w:t>
      </w:r>
      <w:r w:rsidRPr="00F3366B">
        <w:rPr>
          <w:rFonts w:ascii="Times New Roman" w:eastAsia="Calibri" w:hAnsi="Times New Roman" w:cs="Times New Roman"/>
          <w:sz w:val="24"/>
          <w:szCs w:val="24"/>
        </w:rPr>
        <w:t>u razdoblju od 10. ožujka 2011.g. do danas.</w:t>
      </w:r>
      <w:r w:rsidR="00AE57B3" w:rsidRPr="00F3366B">
        <w:rPr>
          <w:rFonts w:ascii="Times New Roman" w:eastAsia="Calibri" w:hAnsi="Times New Roman" w:cs="Times New Roman"/>
          <w:sz w:val="24"/>
          <w:szCs w:val="24"/>
        </w:rPr>
        <w:t xml:space="preserve"> </w:t>
      </w:r>
    </w:p>
    <w:p w14:paraId="2628161A" w14:textId="77777777" w:rsidR="00323EE6" w:rsidRPr="00F3366B" w:rsidRDefault="00AE57B3" w:rsidP="00AE57B3">
      <w:pPr>
        <w:autoSpaceDE w:val="0"/>
        <w:autoSpaceDN w:val="0"/>
        <w:adjustRightInd w:val="0"/>
        <w:spacing w:after="0"/>
        <w:ind w:firstLine="360"/>
        <w:jc w:val="both"/>
        <w:rPr>
          <w:rFonts w:ascii="Times New Roman" w:hAnsi="Times New Roman" w:cs="Times New Roman"/>
          <w:sz w:val="24"/>
          <w:szCs w:val="24"/>
          <w:lang w:val="hr-BA"/>
        </w:rPr>
      </w:pPr>
      <w:r w:rsidRPr="00F3366B">
        <w:rPr>
          <w:rFonts w:ascii="Times New Roman" w:eastAsia="Calibri" w:hAnsi="Times New Roman" w:cs="Times New Roman"/>
          <w:sz w:val="24"/>
          <w:szCs w:val="24"/>
        </w:rPr>
        <w:t>Izvjestitelj u bitnom iznosi očitovanje dužnosnika na navedenu odluku.</w:t>
      </w:r>
      <w:r w:rsidR="00323EE6" w:rsidRPr="00F3366B">
        <w:rPr>
          <w:rFonts w:ascii="Times New Roman" w:hAnsi="Times New Roman" w:cs="Times New Roman"/>
          <w:sz w:val="24"/>
          <w:szCs w:val="24"/>
          <w:lang w:val="hr-BA"/>
        </w:rPr>
        <w:t xml:space="preserve"> </w:t>
      </w:r>
    </w:p>
    <w:p w14:paraId="3BEFB64F" w14:textId="2CA9CF1F" w:rsidR="00AE57B3" w:rsidRPr="00F3366B" w:rsidRDefault="00323EE6" w:rsidP="00AE57B3">
      <w:pPr>
        <w:autoSpaceDE w:val="0"/>
        <w:autoSpaceDN w:val="0"/>
        <w:adjustRightInd w:val="0"/>
        <w:spacing w:after="0"/>
        <w:ind w:firstLine="360"/>
        <w:jc w:val="both"/>
        <w:rPr>
          <w:rFonts w:ascii="Times New Roman" w:eastAsia="Calibri" w:hAnsi="Times New Roman" w:cs="Times New Roman"/>
          <w:sz w:val="24"/>
          <w:szCs w:val="24"/>
        </w:rPr>
      </w:pPr>
      <w:r w:rsidRPr="00F3366B">
        <w:rPr>
          <w:rFonts w:ascii="Times New Roman" w:hAnsi="Times New Roman" w:cs="Times New Roman"/>
          <w:sz w:val="24"/>
          <w:szCs w:val="24"/>
          <w:lang w:val="hr-BA"/>
        </w:rPr>
        <w:t xml:space="preserve">Povjerenstvo je u postupku od nadležnih tijela pribavilo relevantne podatke i dokumentaciju koja se iznosi na sjednici. </w:t>
      </w:r>
    </w:p>
    <w:p w14:paraId="0F70F632" w14:textId="3F0AFDB8" w:rsidR="00757DAD" w:rsidRPr="00F3366B" w:rsidRDefault="006A30EA" w:rsidP="00F24BAF">
      <w:pPr>
        <w:autoSpaceDE w:val="0"/>
        <w:autoSpaceDN w:val="0"/>
        <w:adjustRightInd w:val="0"/>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 xml:space="preserve">Izvjestitelj </w:t>
      </w:r>
      <w:r w:rsidR="00AE0265" w:rsidRPr="00F3366B">
        <w:rPr>
          <w:rFonts w:ascii="Times New Roman" w:hAnsi="Times New Roman" w:cs="Times New Roman"/>
          <w:sz w:val="24"/>
          <w:szCs w:val="24"/>
        </w:rPr>
        <w:t xml:space="preserve">predlaže </w:t>
      </w:r>
      <w:r w:rsidR="00E1416B" w:rsidRPr="00F3366B">
        <w:rPr>
          <w:rFonts w:ascii="Times New Roman" w:hAnsi="Times New Roman" w:cs="Times New Roman"/>
          <w:sz w:val="24"/>
          <w:szCs w:val="24"/>
        </w:rPr>
        <w:t xml:space="preserve">da se donese odluka </w:t>
      </w:r>
      <w:r w:rsidR="00F24BAF" w:rsidRPr="00F3366B">
        <w:rPr>
          <w:rFonts w:ascii="Times New Roman" w:hAnsi="Times New Roman" w:cs="Times New Roman"/>
          <w:sz w:val="24"/>
          <w:szCs w:val="24"/>
        </w:rPr>
        <w:t xml:space="preserve">kojom se utvrđuje da je dužnosnik počinio povredu članka 14. stavka 1. ZSSI-a te da mu se za utvrđenu povredu izrekne sankcija </w:t>
      </w:r>
      <w:r w:rsidR="00F24BAF" w:rsidRPr="00F3366B">
        <w:rPr>
          <w:rFonts w:ascii="Times New Roman" w:eastAsia="Calibri" w:hAnsi="Times New Roman" w:cs="Times New Roman"/>
          <w:sz w:val="24"/>
          <w:szCs w:val="24"/>
        </w:rPr>
        <w:t>obustave</w:t>
      </w:r>
      <w:r w:rsidR="00806519" w:rsidRPr="00F3366B">
        <w:rPr>
          <w:rFonts w:ascii="Times New Roman" w:eastAsia="Calibri" w:hAnsi="Times New Roman" w:cs="Times New Roman"/>
          <w:sz w:val="24"/>
          <w:szCs w:val="24"/>
        </w:rPr>
        <w:t xml:space="preserve"> isplate dijela neto mjesečne plaće u ukupnom iznosu od 3.000,00 kn, koja će se izvršiti u 3 jednaka uzastopna mjesečnih obroka</w:t>
      </w:r>
      <w:r w:rsidR="00F24BAF" w:rsidRPr="00F3366B">
        <w:rPr>
          <w:rFonts w:ascii="Times New Roman" w:eastAsia="Calibri" w:hAnsi="Times New Roman" w:cs="Times New Roman"/>
          <w:sz w:val="24"/>
          <w:szCs w:val="24"/>
        </w:rPr>
        <w:t xml:space="preserve">. Također se dužnosnik upućuje </w:t>
      </w:r>
      <w:r w:rsidR="00806519" w:rsidRPr="00F3366B">
        <w:rPr>
          <w:rFonts w:ascii="Times New Roman" w:eastAsia="Calibri" w:hAnsi="Times New Roman" w:cs="Times New Roman"/>
          <w:bCs/>
          <w:sz w:val="24"/>
          <w:szCs w:val="24"/>
        </w:rPr>
        <w:t xml:space="preserve">da razriješi nastalu situaciju istodobnog obnašanja dužnosti </w:t>
      </w:r>
      <w:r w:rsidR="00806519" w:rsidRPr="00F3366B">
        <w:rPr>
          <w:rFonts w:ascii="Times New Roman" w:hAnsi="Times New Roman" w:cs="Times New Roman"/>
          <w:sz w:val="24"/>
          <w:szCs w:val="24"/>
        </w:rPr>
        <w:t>zamjenika općinskog načelnika Općine Rogoznica</w:t>
      </w:r>
      <w:r w:rsidR="00806519" w:rsidRPr="00F3366B">
        <w:rPr>
          <w:rFonts w:ascii="Times New Roman" w:eastAsia="Calibri" w:hAnsi="Times New Roman" w:cs="Times New Roman"/>
          <w:bCs/>
          <w:sz w:val="24"/>
          <w:szCs w:val="24"/>
        </w:rPr>
        <w:t xml:space="preserve"> i obavljanja </w:t>
      </w:r>
      <w:r w:rsidR="00806519" w:rsidRPr="00F3366B">
        <w:rPr>
          <w:rFonts w:ascii="Times New Roman" w:hAnsi="Times New Roman" w:cs="Times New Roman"/>
          <w:sz w:val="24"/>
          <w:szCs w:val="24"/>
        </w:rPr>
        <w:t xml:space="preserve">funkcije upravitelja zadruge Poljoprivredna zadruga Rogoznica, jer će u suprotnom Povjerenstvo odlučivati o pokretanju novog postupka zbog moguće povrede članka 14. stavka 1. ZSSI-a za razdoblje od dana donošenja odluke. </w:t>
      </w:r>
    </w:p>
    <w:p w14:paraId="087F9F74" w14:textId="77777777" w:rsidR="009C462E" w:rsidRPr="00F3366B" w:rsidRDefault="009C462E" w:rsidP="009C462E">
      <w:pPr>
        <w:spacing w:after="0"/>
        <w:ind w:firstLine="360"/>
        <w:contextualSpacing/>
        <w:jc w:val="both"/>
        <w:rPr>
          <w:rFonts w:ascii="Times New Roman" w:hAnsi="Times New Roman" w:cs="Times New Roman"/>
          <w:bCs/>
          <w:sz w:val="24"/>
          <w:szCs w:val="24"/>
        </w:rPr>
      </w:pPr>
      <w:r w:rsidRPr="00F3366B">
        <w:rPr>
          <w:rFonts w:ascii="Times New Roman" w:hAnsi="Times New Roman" w:cs="Times New Roman"/>
          <w:bCs/>
          <w:sz w:val="24"/>
          <w:szCs w:val="24"/>
        </w:rPr>
        <w:t>Otvara se rasprava.</w:t>
      </w:r>
    </w:p>
    <w:p w14:paraId="2314D41F" w14:textId="77777777" w:rsidR="009C462E" w:rsidRPr="00F3366B" w:rsidRDefault="009C462E" w:rsidP="009C462E">
      <w:pPr>
        <w:autoSpaceDE w:val="0"/>
        <w:autoSpaceDN w:val="0"/>
        <w:adjustRightInd w:val="0"/>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Nitko od ostalih članova Povjerenstva nema daljnjih pitanja niti prijedloga.</w:t>
      </w:r>
    </w:p>
    <w:p w14:paraId="36FC8458" w14:textId="22F2274D" w:rsidR="001300D0" w:rsidRPr="00F3366B" w:rsidRDefault="00212F43" w:rsidP="008A3F88">
      <w:pPr>
        <w:autoSpaceDE w:val="0"/>
        <w:autoSpaceDN w:val="0"/>
        <w:adjustRightInd w:val="0"/>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 xml:space="preserve">Utvrđuje se da je raspravljanje o </w:t>
      </w:r>
      <w:r w:rsidR="00F24BAF" w:rsidRPr="00F3366B">
        <w:rPr>
          <w:rFonts w:ascii="Times New Roman" w:hAnsi="Times New Roman" w:cs="Times New Roman"/>
          <w:sz w:val="24"/>
          <w:szCs w:val="24"/>
        </w:rPr>
        <w:t>5</w:t>
      </w:r>
      <w:r w:rsidRPr="00F3366B">
        <w:rPr>
          <w:rFonts w:ascii="Times New Roman" w:hAnsi="Times New Roman" w:cs="Times New Roman"/>
          <w:sz w:val="24"/>
          <w:szCs w:val="24"/>
        </w:rPr>
        <w:t>. točci dnevnog reda dovršeno.</w:t>
      </w:r>
    </w:p>
    <w:p w14:paraId="3EDA8273" w14:textId="77777777" w:rsidR="00323EE6" w:rsidRPr="00F3366B" w:rsidRDefault="00323EE6" w:rsidP="008A3F88">
      <w:pPr>
        <w:autoSpaceDE w:val="0"/>
        <w:autoSpaceDN w:val="0"/>
        <w:adjustRightInd w:val="0"/>
        <w:spacing w:after="0"/>
        <w:ind w:firstLine="360"/>
        <w:jc w:val="both"/>
        <w:rPr>
          <w:rFonts w:ascii="Times New Roman" w:hAnsi="Times New Roman" w:cs="Times New Roman"/>
          <w:sz w:val="24"/>
          <w:szCs w:val="24"/>
        </w:rPr>
      </w:pPr>
    </w:p>
    <w:p w14:paraId="14F753A6" w14:textId="622DF1E6" w:rsidR="002C0C11" w:rsidRPr="00F3366B" w:rsidRDefault="006A6310" w:rsidP="008A3F88">
      <w:pPr>
        <w:autoSpaceDE w:val="0"/>
        <w:autoSpaceDN w:val="0"/>
        <w:adjustRightInd w:val="0"/>
        <w:spacing w:after="0"/>
        <w:ind w:firstLine="360"/>
        <w:jc w:val="both"/>
        <w:rPr>
          <w:rFonts w:ascii="Times New Roman" w:hAnsi="Times New Roman" w:cs="Times New Roman"/>
          <w:b/>
          <w:sz w:val="24"/>
          <w:szCs w:val="24"/>
        </w:rPr>
      </w:pPr>
      <w:r w:rsidRPr="00F3366B">
        <w:rPr>
          <w:rFonts w:ascii="Times New Roman" w:hAnsi="Times New Roman" w:cs="Times New Roman"/>
          <w:b/>
          <w:sz w:val="24"/>
          <w:szCs w:val="24"/>
        </w:rPr>
        <w:t xml:space="preserve">Prelazi se na raspravljanje o </w:t>
      </w:r>
      <w:r w:rsidR="00265F0E" w:rsidRPr="00F3366B">
        <w:rPr>
          <w:rFonts w:ascii="Times New Roman" w:hAnsi="Times New Roman" w:cs="Times New Roman"/>
          <w:b/>
          <w:sz w:val="24"/>
          <w:szCs w:val="24"/>
        </w:rPr>
        <w:t>6</w:t>
      </w:r>
      <w:r w:rsidRPr="00F3366B">
        <w:rPr>
          <w:rFonts w:ascii="Times New Roman" w:hAnsi="Times New Roman" w:cs="Times New Roman"/>
          <w:b/>
          <w:sz w:val="24"/>
          <w:szCs w:val="24"/>
        </w:rPr>
        <w:t>. točci dnevnog reda.</w:t>
      </w:r>
    </w:p>
    <w:p w14:paraId="007D32CE" w14:textId="3DE91FE6" w:rsidR="00323EE6" w:rsidRPr="00F3366B" w:rsidRDefault="006E40AC" w:rsidP="00323EE6">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Predsjednica Povjerenstva kao izvjestiteljica u predmetu</w:t>
      </w:r>
      <w:r w:rsidRPr="00F3366B">
        <w:rPr>
          <w:rFonts w:ascii="Times New Roman" w:hAnsi="Times New Roman" w:cs="Times New Roman"/>
          <w:b/>
          <w:sz w:val="24"/>
          <w:szCs w:val="24"/>
        </w:rPr>
        <w:t xml:space="preserve"> </w:t>
      </w:r>
      <w:r w:rsidR="004847B2" w:rsidRPr="00F3366B">
        <w:rPr>
          <w:rFonts w:ascii="Times New Roman" w:hAnsi="Times New Roman" w:cs="Times New Roman"/>
          <w:b/>
          <w:sz w:val="24"/>
          <w:szCs w:val="24"/>
        </w:rPr>
        <w:t>P-206/17, dužnosnik DUŠKO VIDOV, općinski načelnik Općine Kali do 12.  lipnja 2017.g.,</w:t>
      </w:r>
      <w:r w:rsidR="00323EE6" w:rsidRPr="00F3366B">
        <w:rPr>
          <w:rFonts w:ascii="Times New Roman" w:hAnsi="Times New Roman" w:cs="Times New Roman"/>
          <w:b/>
          <w:sz w:val="24"/>
          <w:szCs w:val="24"/>
        </w:rPr>
        <w:t xml:space="preserve"> </w:t>
      </w:r>
      <w:r w:rsidR="006B6C1E" w:rsidRPr="00F3366B">
        <w:rPr>
          <w:rFonts w:ascii="Times New Roman" w:hAnsi="Times New Roman" w:cs="Times New Roman"/>
          <w:sz w:val="24"/>
          <w:szCs w:val="24"/>
        </w:rPr>
        <w:t xml:space="preserve">iznosi predmet i navodi </w:t>
      </w:r>
      <w:r w:rsidR="00323EE6" w:rsidRPr="00F3366B">
        <w:rPr>
          <w:rFonts w:ascii="Times New Roman" w:hAnsi="Times New Roman" w:cs="Times New Roman"/>
          <w:sz w:val="24"/>
          <w:szCs w:val="24"/>
        </w:rPr>
        <w:t>da je</w:t>
      </w:r>
      <w:r w:rsidR="002F6DB1">
        <w:rPr>
          <w:rFonts w:ascii="Times New Roman" w:hAnsi="Times New Roman" w:cs="Times New Roman"/>
          <w:sz w:val="24"/>
          <w:szCs w:val="24"/>
        </w:rPr>
        <w:t xml:space="preserve"> Povjerenstvo</w:t>
      </w:r>
      <w:r w:rsidR="00323EE6" w:rsidRPr="00F3366B">
        <w:rPr>
          <w:rFonts w:ascii="Times New Roman" w:hAnsi="Times New Roman" w:cs="Times New Roman"/>
          <w:sz w:val="24"/>
          <w:szCs w:val="24"/>
        </w:rPr>
        <w:t xml:space="preserve"> </w:t>
      </w:r>
      <w:r w:rsidR="00806519" w:rsidRPr="00F3366B">
        <w:rPr>
          <w:rFonts w:ascii="Times New Roman" w:hAnsi="Times New Roman" w:cs="Times New Roman"/>
          <w:sz w:val="24"/>
          <w:szCs w:val="24"/>
        </w:rPr>
        <w:t xml:space="preserve">pokrenulo postupak protiv dužnosnika zbog moguće povrede članka 7. točke c) </w:t>
      </w:r>
      <w:r w:rsidR="00806519" w:rsidRPr="00F3366B">
        <w:rPr>
          <w:rFonts w:ascii="Times New Roman" w:hAnsi="Times New Roman" w:cs="Times New Roman"/>
          <w:sz w:val="24"/>
          <w:szCs w:val="24"/>
        </w:rPr>
        <w:lastRenderedPageBreak/>
        <w:t>ZSSI-a koja proizlazi iz upućivanja ponude Ribarskoj slozi Ribarskoj zadruzi, u kojoj je dužnosnik do 22. prosinca 2013.g. obavljao poslove upravitelja, za sklapanje novih ugovora o zakupu poslovnog prostora dana 29. listopada 2013.g. te 31. listopada 2016.g., kao i iz sklapanja ugovora o zakupu poslovnog prostora s navedenom ribarskom zadrugom dana 2. siječnja 2014.g. te 22. prosinca 2016.g., bez prethodno provedenog javnog natječaja za zakup poslovnog prostora u vlasništvu Općine Kali, iako je u trenutku slanja ponuda i sklapanja predmetnih ugovora postojao dug navedene ribarske zadruge prema Općini Kali.</w:t>
      </w:r>
    </w:p>
    <w:p w14:paraId="4FC8547B" w14:textId="77777777" w:rsidR="00323EE6" w:rsidRPr="00F3366B" w:rsidRDefault="00323EE6" w:rsidP="00323EE6">
      <w:pPr>
        <w:spacing w:after="0"/>
        <w:ind w:firstLine="360"/>
        <w:jc w:val="both"/>
        <w:rPr>
          <w:rFonts w:ascii="Times New Roman" w:hAnsi="Times New Roman" w:cs="Times New Roman"/>
          <w:sz w:val="24"/>
          <w:szCs w:val="24"/>
          <w:lang w:val="hr-BA"/>
        </w:rPr>
      </w:pPr>
      <w:r w:rsidRPr="00F3366B">
        <w:rPr>
          <w:rFonts w:ascii="Times New Roman" w:eastAsia="Calibri" w:hAnsi="Times New Roman" w:cs="Times New Roman"/>
          <w:sz w:val="24"/>
          <w:szCs w:val="24"/>
        </w:rPr>
        <w:t>Izvjestiteljica u bitnom iznosi očitovanje dužnosnika na navedenu odluku.</w:t>
      </w:r>
      <w:r w:rsidRPr="00F3366B">
        <w:rPr>
          <w:rFonts w:ascii="Times New Roman" w:hAnsi="Times New Roman" w:cs="Times New Roman"/>
          <w:sz w:val="24"/>
          <w:szCs w:val="24"/>
          <w:lang w:val="hr-BA"/>
        </w:rPr>
        <w:t xml:space="preserve"> </w:t>
      </w:r>
    </w:p>
    <w:p w14:paraId="0A643E34" w14:textId="78B195AF" w:rsidR="00323EE6" w:rsidRPr="00F3366B" w:rsidRDefault="00323EE6" w:rsidP="00323EE6">
      <w:pPr>
        <w:spacing w:after="0"/>
        <w:ind w:firstLine="360"/>
        <w:jc w:val="both"/>
        <w:rPr>
          <w:rFonts w:ascii="Times New Roman" w:eastAsia="Calibri" w:hAnsi="Times New Roman" w:cs="Times New Roman"/>
          <w:sz w:val="24"/>
          <w:szCs w:val="24"/>
        </w:rPr>
      </w:pPr>
      <w:r w:rsidRPr="00F3366B">
        <w:rPr>
          <w:rFonts w:ascii="Times New Roman" w:hAnsi="Times New Roman" w:cs="Times New Roman"/>
          <w:sz w:val="24"/>
          <w:szCs w:val="24"/>
          <w:lang w:val="hr-BA"/>
        </w:rPr>
        <w:t xml:space="preserve">Povjerenstvo je u postupku od nadležnih tijela pribavilo relevantne podatke i dokumentaciju koja se iznosi na sjednici. </w:t>
      </w:r>
    </w:p>
    <w:p w14:paraId="524E8363" w14:textId="14AA04A9" w:rsidR="00FC3A0B" w:rsidRPr="00F3366B" w:rsidRDefault="00323EE6" w:rsidP="00323EE6">
      <w:pPr>
        <w:spacing w:after="0"/>
        <w:ind w:firstLine="360"/>
        <w:contextualSpacing/>
        <w:jc w:val="both"/>
        <w:rPr>
          <w:rFonts w:ascii="Times New Roman" w:hAnsi="Times New Roman" w:cs="Times New Roman"/>
          <w:bCs/>
          <w:sz w:val="24"/>
          <w:szCs w:val="24"/>
        </w:rPr>
      </w:pPr>
      <w:r w:rsidRPr="00F3366B">
        <w:rPr>
          <w:rFonts w:ascii="Times New Roman" w:hAnsi="Times New Roman" w:cs="Times New Roman"/>
          <w:sz w:val="24"/>
          <w:szCs w:val="24"/>
        </w:rPr>
        <w:t>I</w:t>
      </w:r>
      <w:r w:rsidR="00251277" w:rsidRPr="00F3366B">
        <w:rPr>
          <w:rFonts w:ascii="Times New Roman" w:hAnsi="Times New Roman" w:cs="Times New Roman"/>
          <w:sz w:val="24"/>
          <w:szCs w:val="24"/>
        </w:rPr>
        <w:t>zvjestitelj</w:t>
      </w:r>
      <w:r w:rsidRPr="00F3366B">
        <w:rPr>
          <w:rFonts w:ascii="Times New Roman" w:hAnsi="Times New Roman" w:cs="Times New Roman"/>
          <w:sz w:val="24"/>
          <w:szCs w:val="24"/>
        </w:rPr>
        <w:t>ica</w:t>
      </w:r>
      <w:r w:rsidR="00251277" w:rsidRPr="00F3366B">
        <w:rPr>
          <w:rFonts w:ascii="Times New Roman" w:hAnsi="Times New Roman" w:cs="Times New Roman"/>
          <w:sz w:val="24"/>
          <w:szCs w:val="24"/>
        </w:rPr>
        <w:t xml:space="preserve"> predlaže da se donese odluka </w:t>
      </w:r>
      <w:r w:rsidRPr="00F3366B">
        <w:rPr>
          <w:rFonts w:ascii="Times New Roman" w:hAnsi="Times New Roman" w:cs="Times New Roman"/>
          <w:sz w:val="24"/>
          <w:szCs w:val="24"/>
        </w:rPr>
        <w:t xml:space="preserve">kojom se utvrđuje da je dužnosnik </w:t>
      </w:r>
      <w:r w:rsidRPr="00F3366B">
        <w:rPr>
          <w:rFonts w:ascii="Times New Roman" w:hAnsi="Times New Roman" w:cs="Times New Roman"/>
          <w:bCs/>
          <w:sz w:val="24"/>
          <w:szCs w:val="24"/>
        </w:rPr>
        <w:t>počinio povredu članka 7. točke c) ZSSI-a u</w:t>
      </w:r>
      <w:r w:rsidR="00FC3A0B" w:rsidRPr="00F3366B">
        <w:rPr>
          <w:rFonts w:ascii="Times New Roman" w:hAnsi="Times New Roman" w:cs="Times New Roman"/>
          <w:bCs/>
          <w:sz w:val="24"/>
          <w:szCs w:val="24"/>
        </w:rPr>
        <w:t>pućivanjem ponude Ribarskoj slozi Ribarskoj zadruzi, u kojoj je dužnosnik do 31. prosinca 2013.g. obavljao poslove upravitelja, za sklapanje novih ugovora o zakupu poslovnog prostora, dana 29. listopada 2013.g. te 31. listopada 2016.g., kao i sklapanjem ugovora o zakupu poslovnog prostora s navedenom ribarskom zadrugom dana 2. siječnja 2014.g. te 22. prosinca 2016.g., bez prethodno provedenog javnog natječaja za zakup poslovnog prostora u vlasništvu Općine Kali, iako je u trenutku slanja ponude i sklapanja predmetnih ugovora postojao dug navedene ribarske zadruge prema Općini Kali</w:t>
      </w:r>
      <w:r w:rsidRPr="00F3366B">
        <w:rPr>
          <w:rFonts w:ascii="Times New Roman" w:hAnsi="Times New Roman" w:cs="Times New Roman"/>
          <w:bCs/>
          <w:sz w:val="24"/>
          <w:szCs w:val="24"/>
        </w:rPr>
        <w:t xml:space="preserve"> te da se dužnosniku za utvrđenu povredu ne izrekne sankcija s obzirom da je od prestanka obnašanja dužnosti proteklo više od 12 mjeseci.</w:t>
      </w:r>
    </w:p>
    <w:p w14:paraId="3188B3ED" w14:textId="4C440A9D" w:rsidR="00323EE6" w:rsidRPr="00F3366B" w:rsidRDefault="00323EE6" w:rsidP="00323EE6">
      <w:pPr>
        <w:spacing w:after="0"/>
        <w:ind w:firstLine="360"/>
        <w:contextualSpacing/>
        <w:jc w:val="both"/>
        <w:rPr>
          <w:rFonts w:ascii="Times New Roman" w:hAnsi="Times New Roman" w:cs="Times New Roman"/>
          <w:bCs/>
          <w:sz w:val="24"/>
          <w:szCs w:val="24"/>
        </w:rPr>
      </w:pPr>
      <w:r w:rsidRPr="00F3366B">
        <w:rPr>
          <w:rFonts w:ascii="Times New Roman" w:hAnsi="Times New Roman" w:cs="Times New Roman"/>
          <w:bCs/>
          <w:sz w:val="24"/>
          <w:szCs w:val="24"/>
        </w:rPr>
        <w:t>Otvara se rasprava.</w:t>
      </w:r>
    </w:p>
    <w:p w14:paraId="6379ED8A" w14:textId="7788A1D4" w:rsidR="002C0C11" w:rsidRPr="00F3366B" w:rsidRDefault="002C0C11" w:rsidP="00FC3A0B">
      <w:pPr>
        <w:autoSpaceDE w:val="0"/>
        <w:autoSpaceDN w:val="0"/>
        <w:adjustRightInd w:val="0"/>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Nitko od ostalih članova Povjerenstva nema daljnjih pitanja niti prijedloga.</w:t>
      </w:r>
    </w:p>
    <w:p w14:paraId="32A1CF4F" w14:textId="7B531386" w:rsidR="00676428" w:rsidRPr="00F3366B" w:rsidRDefault="006A6310" w:rsidP="00323EE6">
      <w:pPr>
        <w:autoSpaceDE w:val="0"/>
        <w:autoSpaceDN w:val="0"/>
        <w:adjustRightInd w:val="0"/>
        <w:ind w:firstLine="360"/>
        <w:jc w:val="both"/>
        <w:rPr>
          <w:rFonts w:ascii="Times New Roman" w:hAnsi="Times New Roman" w:cs="Times New Roman"/>
          <w:sz w:val="24"/>
          <w:szCs w:val="24"/>
        </w:rPr>
      </w:pPr>
      <w:r w:rsidRPr="00F3366B">
        <w:rPr>
          <w:rFonts w:ascii="Times New Roman" w:hAnsi="Times New Roman" w:cs="Times New Roman"/>
          <w:sz w:val="24"/>
          <w:szCs w:val="24"/>
        </w:rPr>
        <w:t xml:space="preserve">Utvrđuje se da je raspravljanje o </w:t>
      </w:r>
      <w:r w:rsidR="00AE0265" w:rsidRPr="00F3366B">
        <w:rPr>
          <w:rFonts w:ascii="Times New Roman" w:hAnsi="Times New Roman" w:cs="Times New Roman"/>
          <w:sz w:val="24"/>
          <w:szCs w:val="24"/>
        </w:rPr>
        <w:t>4</w:t>
      </w:r>
      <w:r w:rsidRPr="00F3366B">
        <w:rPr>
          <w:rFonts w:ascii="Times New Roman" w:hAnsi="Times New Roman" w:cs="Times New Roman"/>
          <w:sz w:val="24"/>
          <w:szCs w:val="24"/>
        </w:rPr>
        <w:t>. točci dnevnog reda dovršeno.</w:t>
      </w:r>
    </w:p>
    <w:p w14:paraId="1CD17C02" w14:textId="77777777" w:rsidR="00CF1B48" w:rsidRPr="00F3366B" w:rsidRDefault="003D5884" w:rsidP="008A3F88">
      <w:pPr>
        <w:autoSpaceDE w:val="0"/>
        <w:autoSpaceDN w:val="0"/>
        <w:adjustRightInd w:val="0"/>
        <w:spacing w:after="0"/>
        <w:ind w:firstLine="360"/>
        <w:jc w:val="both"/>
        <w:rPr>
          <w:rFonts w:ascii="Times New Roman" w:hAnsi="Times New Roman" w:cs="Times New Roman"/>
          <w:b/>
          <w:sz w:val="24"/>
          <w:szCs w:val="24"/>
        </w:rPr>
      </w:pPr>
      <w:r w:rsidRPr="00F3366B">
        <w:rPr>
          <w:rFonts w:ascii="Times New Roman" w:hAnsi="Times New Roman" w:cs="Times New Roman"/>
          <w:b/>
          <w:sz w:val="24"/>
          <w:szCs w:val="24"/>
        </w:rPr>
        <w:t xml:space="preserve">Prelazi se na raspravljanje o </w:t>
      </w:r>
      <w:r w:rsidR="00987938" w:rsidRPr="00F3366B">
        <w:rPr>
          <w:rFonts w:ascii="Times New Roman" w:hAnsi="Times New Roman" w:cs="Times New Roman"/>
          <w:b/>
          <w:sz w:val="24"/>
          <w:szCs w:val="24"/>
        </w:rPr>
        <w:t>7</w:t>
      </w:r>
      <w:r w:rsidRPr="00F3366B">
        <w:rPr>
          <w:rFonts w:ascii="Times New Roman" w:hAnsi="Times New Roman" w:cs="Times New Roman"/>
          <w:b/>
          <w:sz w:val="24"/>
          <w:szCs w:val="24"/>
        </w:rPr>
        <w:t>. točci dnevnog reda.</w:t>
      </w:r>
    </w:p>
    <w:p w14:paraId="69CADA19" w14:textId="4A2AC1F0" w:rsidR="00323EE6" w:rsidRPr="00F3366B" w:rsidRDefault="00323EE6" w:rsidP="00323EE6">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Predsjednica</w:t>
      </w:r>
      <w:r w:rsidR="006E40AC" w:rsidRPr="00F3366B">
        <w:rPr>
          <w:rFonts w:ascii="Times New Roman" w:hAnsi="Times New Roman" w:cs="Times New Roman"/>
          <w:sz w:val="24"/>
          <w:szCs w:val="24"/>
        </w:rPr>
        <w:t xml:space="preserve"> Povjerenstva kao izvjestitelj</w:t>
      </w:r>
      <w:r w:rsidRPr="00F3366B">
        <w:rPr>
          <w:rFonts w:ascii="Times New Roman" w:hAnsi="Times New Roman" w:cs="Times New Roman"/>
          <w:sz w:val="24"/>
          <w:szCs w:val="24"/>
        </w:rPr>
        <w:t>ica</w:t>
      </w:r>
      <w:r w:rsidR="006E40AC" w:rsidRPr="00F3366B">
        <w:rPr>
          <w:rFonts w:ascii="Times New Roman" w:hAnsi="Times New Roman" w:cs="Times New Roman"/>
          <w:sz w:val="24"/>
          <w:szCs w:val="24"/>
        </w:rPr>
        <w:t xml:space="preserve"> u predmetu</w:t>
      </w:r>
      <w:r w:rsidR="006E40AC" w:rsidRPr="00F3366B">
        <w:rPr>
          <w:rFonts w:ascii="Times New Roman" w:hAnsi="Times New Roman" w:cs="Times New Roman"/>
          <w:b/>
          <w:sz w:val="24"/>
          <w:szCs w:val="24"/>
        </w:rPr>
        <w:t xml:space="preserve"> </w:t>
      </w:r>
      <w:r w:rsidR="004847B2" w:rsidRPr="00F3366B">
        <w:rPr>
          <w:rFonts w:ascii="Times New Roman" w:hAnsi="Times New Roman" w:cs="Times New Roman"/>
          <w:b/>
          <w:sz w:val="24"/>
          <w:szCs w:val="24"/>
        </w:rPr>
        <w:t>P-218/19, dužnosnik ZRINKO PETENER, savjetnik u Uredu predsjednika Republike Hrvatske,</w:t>
      </w:r>
      <w:r w:rsidRPr="00F3366B">
        <w:rPr>
          <w:rFonts w:ascii="Times New Roman" w:hAnsi="Times New Roman" w:cs="Times New Roman"/>
          <w:b/>
          <w:sz w:val="24"/>
          <w:szCs w:val="24"/>
        </w:rPr>
        <w:t xml:space="preserve"> </w:t>
      </w:r>
      <w:r w:rsidRPr="00F3366B">
        <w:rPr>
          <w:rFonts w:ascii="Times New Roman" w:hAnsi="Times New Roman" w:cs="Times New Roman"/>
          <w:sz w:val="24"/>
          <w:szCs w:val="24"/>
        </w:rPr>
        <w:t>iznosi predmet i navodi da je u navedenom predmetu izvršena redovita provjera izvješća o imovinskom stanju dužnosnika.</w:t>
      </w:r>
    </w:p>
    <w:p w14:paraId="5E160E05" w14:textId="0DAB495A" w:rsidR="009C462E" w:rsidRPr="00F3366B" w:rsidRDefault="00FC3A0B" w:rsidP="009C462E">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Usporedbom podataka iz podnesenog izvješća i podataka prikupljenih od nadležnih tijela utvrđen je nesklad</w:t>
      </w:r>
      <w:r w:rsidR="009C462E" w:rsidRPr="00F3366B">
        <w:rPr>
          <w:rFonts w:ascii="Times New Roman" w:hAnsi="Times New Roman" w:cs="Times New Roman"/>
          <w:sz w:val="24"/>
          <w:szCs w:val="24"/>
        </w:rPr>
        <w:t>. Izvjestiteljica iznosi u kojem dijelu podataka je došlo do nesklada.</w:t>
      </w:r>
    </w:p>
    <w:p w14:paraId="51DE2884" w14:textId="27DE389F" w:rsidR="00FC3A0B" w:rsidRPr="00F3366B" w:rsidRDefault="009C462E" w:rsidP="009C462E">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Povjerenstvo je dužnosniku uputilo zaključak da se očituje o utvrđenom neskladu. Dužnosnik se na zaključak očitovao, međutim, nesklad nije opravdao.</w:t>
      </w:r>
    </w:p>
    <w:p w14:paraId="7394E022" w14:textId="3788412B" w:rsidR="009C462E" w:rsidRPr="00F3366B" w:rsidRDefault="003831DC" w:rsidP="009C462E">
      <w:pPr>
        <w:pStyle w:val="Default"/>
        <w:spacing w:line="276" w:lineRule="auto"/>
        <w:ind w:firstLine="360"/>
        <w:jc w:val="both"/>
        <w:rPr>
          <w:rFonts w:eastAsiaTheme="minorHAnsi"/>
          <w:b/>
          <w:color w:val="auto"/>
        </w:rPr>
      </w:pPr>
      <w:r w:rsidRPr="00F3366B">
        <w:rPr>
          <w:color w:val="auto"/>
          <w:lang w:val="hr-BA"/>
        </w:rPr>
        <w:t>Izvjestitelj</w:t>
      </w:r>
      <w:r w:rsidR="00EB51B5" w:rsidRPr="00F3366B">
        <w:rPr>
          <w:color w:val="auto"/>
          <w:lang w:val="hr-BA"/>
        </w:rPr>
        <w:t>ica</w:t>
      </w:r>
      <w:r w:rsidRPr="00F3366B">
        <w:rPr>
          <w:color w:val="auto"/>
          <w:lang w:val="hr-BA"/>
        </w:rPr>
        <w:t xml:space="preserve"> predlaže da se donese </w:t>
      </w:r>
      <w:r w:rsidR="009C462E" w:rsidRPr="00F3366B">
        <w:rPr>
          <w:color w:val="auto"/>
          <w:lang w:val="hr-BA"/>
        </w:rPr>
        <w:t xml:space="preserve">odluka o pokretanju postupka </w:t>
      </w:r>
      <w:r w:rsidR="00FC3A0B" w:rsidRPr="00F3366B">
        <w:rPr>
          <w:rFonts w:eastAsiaTheme="minorHAnsi"/>
          <w:color w:val="auto"/>
        </w:rPr>
        <w:t>zbog moguće povrede članka 8. i 9. ZSSI-a, koja proizlazi iz propusta da po pisanom pozivu Povjerenstva priloži odgovarajuće dokaze potrebne za usklađivanje imovine prijavljene u izvješću o imovinskom stanju dužnosnika podnesenom 29. ožujka 2019.g. povodom stupanja na dužnost i stanja imovine kako proizlazi iz podataka pribavljenih od nadležnih tijela, i to u odnosu na podatke o površini nekretnine u vlasništvu dužnosnika.</w:t>
      </w:r>
    </w:p>
    <w:p w14:paraId="5F7ADA7D" w14:textId="77777777" w:rsidR="009C462E" w:rsidRPr="00F3366B" w:rsidRDefault="009C462E" w:rsidP="009C462E">
      <w:pPr>
        <w:spacing w:after="0"/>
        <w:ind w:firstLine="360"/>
        <w:contextualSpacing/>
        <w:jc w:val="both"/>
        <w:rPr>
          <w:rFonts w:ascii="Times New Roman" w:hAnsi="Times New Roman" w:cs="Times New Roman"/>
          <w:bCs/>
          <w:sz w:val="24"/>
          <w:szCs w:val="24"/>
        </w:rPr>
      </w:pPr>
      <w:r w:rsidRPr="00F3366B">
        <w:rPr>
          <w:rFonts w:ascii="Times New Roman" w:hAnsi="Times New Roman" w:cs="Times New Roman"/>
          <w:bCs/>
          <w:sz w:val="24"/>
          <w:szCs w:val="24"/>
        </w:rPr>
        <w:t>Otvara se rasprava.</w:t>
      </w:r>
    </w:p>
    <w:p w14:paraId="2E8F5936" w14:textId="77777777" w:rsidR="009C462E" w:rsidRPr="00F3366B" w:rsidRDefault="009C462E" w:rsidP="009C462E">
      <w:pPr>
        <w:autoSpaceDE w:val="0"/>
        <w:autoSpaceDN w:val="0"/>
        <w:adjustRightInd w:val="0"/>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Nitko od ostalih članova Povjerenstva nema daljnjih pitanja niti prijedloga.</w:t>
      </w:r>
    </w:p>
    <w:p w14:paraId="0046E03F" w14:textId="5E50961D" w:rsidR="009C462E" w:rsidRDefault="00CA2467" w:rsidP="009C462E">
      <w:pPr>
        <w:autoSpaceDE w:val="0"/>
        <w:autoSpaceDN w:val="0"/>
        <w:adjustRightInd w:val="0"/>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 xml:space="preserve">Utvrđuje se da je raspravljanje o </w:t>
      </w:r>
      <w:r w:rsidR="006D2EB2" w:rsidRPr="00F3366B">
        <w:rPr>
          <w:rFonts w:ascii="Times New Roman" w:hAnsi="Times New Roman" w:cs="Times New Roman"/>
          <w:sz w:val="24"/>
          <w:szCs w:val="24"/>
        </w:rPr>
        <w:t>7</w:t>
      </w:r>
      <w:r w:rsidRPr="00F3366B">
        <w:rPr>
          <w:rFonts w:ascii="Times New Roman" w:hAnsi="Times New Roman" w:cs="Times New Roman"/>
          <w:sz w:val="24"/>
          <w:szCs w:val="24"/>
        </w:rPr>
        <w:t>. točci dnevnog reda dovršeno</w:t>
      </w:r>
      <w:r w:rsidR="009C462E" w:rsidRPr="00F3366B">
        <w:rPr>
          <w:rFonts w:ascii="Times New Roman" w:hAnsi="Times New Roman" w:cs="Times New Roman"/>
          <w:sz w:val="24"/>
          <w:szCs w:val="24"/>
        </w:rPr>
        <w:t>.</w:t>
      </w:r>
    </w:p>
    <w:p w14:paraId="549BAE80" w14:textId="139910A6" w:rsidR="002F6DB1" w:rsidRDefault="002F6DB1" w:rsidP="009C462E">
      <w:pPr>
        <w:autoSpaceDE w:val="0"/>
        <w:autoSpaceDN w:val="0"/>
        <w:adjustRightInd w:val="0"/>
        <w:spacing w:after="0"/>
        <w:ind w:firstLine="360"/>
        <w:jc w:val="both"/>
        <w:rPr>
          <w:rFonts w:ascii="Times New Roman" w:hAnsi="Times New Roman" w:cs="Times New Roman"/>
          <w:sz w:val="24"/>
          <w:szCs w:val="24"/>
        </w:rPr>
      </w:pPr>
    </w:p>
    <w:p w14:paraId="7220594A" w14:textId="77777777" w:rsidR="002F6DB1" w:rsidRPr="00F3366B" w:rsidRDefault="002F6DB1" w:rsidP="009C462E">
      <w:pPr>
        <w:autoSpaceDE w:val="0"/>
        <w:autoSpaceDN w:val="0"/>
        <w:adjustRightInd w:val="0"/>
        <w:spacing w:after="0"/>
        <w:ind w:firstLine="360"/>
        <w:jc w:val="both"/>
        <w:rPr>
          <w:rFonts w:ascii="Times New Roman" w:hAnsi="Times New Roman" w:cs="Times New Roman"/>
          <w:sz w:val="24"/>
          <w:szCs w:val="24"/>
        </w:rPr>
      </w:pPr>
    </w:p>
    <w:p w14:paraId="086283E2" w14:textId="4F788F94" w:rsidR="008176CB" w:rsidRPr="00F3366B" w:rsidRDefault="00CE4248" w:rsidP="008A3F88">
      <w:pPr>
        <w:autoSpaceDE w:val="0"/>
        <w:autoSpaceDN w:val="0"/>
        <w:adjustRightInd w:val="0"/>
        <w:spacing w:after="0"/>
        <w:ind w:firstLine="360"/>
        <w:jc w:val="both"/>
        <w:rPr>
          <w:rFonts w:ascii="Times New Roman" w:hAnsi="Times New Roman" w:cs="Times New Roman"/>
          <w:b/>
          <w:sz w:val="24"/>
          <w:szCs w:val="24"/>
        </w:rPr>
      </w:pPr>
      <w:r w:rsidRPr="00F3366B">
        <w:rPr>
          <w:rFonts w:ascii="Times New Roman" w:hAnsi="Times New Roman" w:cs="Times New Roman"/>
          <w:b/>
          <w:sz w:val="24"/>
          <w:szCs w:val="24"/>
        </w:rPr>
        <w:t xml:space="preserve">Prelazi se na raspravljanje o </w:t>
      </w:r>
      <w:r w:rsidR="006D2EB2" w:rsidRPr="00F3366B">
        <w:rPr>
          <w:rFonts w:ascii="Times New Roman" w:hAnsi="Times New Roman" w:cs="Times New Roman"/>
          <w:b/>
          <w:sz w:val="24"/>
          <w:szCs w:val="24"/>
        </w:rPr>
        <w:t>8</w:t>
      </w:r>
      <w:r w:rsidRPr="00F3366B">
        <w:rPr>
          <w:rFonts w:ascii="Times New Roman" w:hAnsi="Times New Roman" w:cs="Times New Roman"/>
          <w:b/>
          <w:sz w:val="24"/>
          <w:szCs w:val="24"/>
        </w:rPr>
        <w:t>. točci dnevnog reda.</w:t>
      </w:r>
    </w:p>
    <w:p w14:paraId="25BC21F7" w14:textId="13DD8988" w:rsidR="00FC3A0B" w:rsidRPr="00F3366B" w:rsidRDefault="009C462E" w:rsidP="009C462E">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Članica Povjerenstva Tončica Božić kao izvjestiteljica u predmetu</w:t>
      </w:r>
      <w:r w:rsidRPr="00F3366B">
        <w:rPr>
          <w:rFonts w:ascii="Times New Roman" w:hAnsi="Times New Roman" w:cs="Times New Roman"/>
          <w:b/>
          <w:sz w:val="24"/>
          <w:szCs w:val="24"/>
        </w:rPr>
        <w:t xml:space="preserve"> </w:t>
      </w:r>
      <w:r w:rsidR="004847B2" w:rsidRPr="00F3366B">
        <w:rPr>
          <w:rFonts w:ascii="Times New Roman" w:hAnsi="Times New Roman" w:cs="Times New Roman"/>
          <w:b/>
          <w:sz w:val="24"/>
          <w:szCs w:val="24"/>
        </w:rPr>
        <w:t>P-177/19, dužnosnik DANIJEL MARUŠIĆ, župan Brodsko-posavske županije,</w:t>
      </w:r>
      <w:r w:rsidR="00FC3A0B" w:rsidRPr="00F3366B">
        <w:rPr>
          <w:rFonts w:ascii="Times New Roman" w:hAnsi="Times New Roman" w:cs="Times New Roman"/>
          <w:sz w:val="24"/>
          <w:szCs w:val="24"/>
        </w:rPr>
        <w:t xml:space="preserve"> </w:t>
      </w:r>
      <w:r w:rsidRPr="00F3366B">
        <w:rPr>
          <w:rFonts w:ascii="Times New Roman" w:hAnsi="Times New Roman" w:cs="Times New Roman"/>
          <w:sz w:val="24"/>
          <w:szCs w:val="24"/>
        </w:rPr>
        <w:t xml:space="preserve">iznosi predmet i navodi da je protiv dužnosnika podnesena prijava u kojoj </w:t>
      </w:r>
      <w:r w:rsidR="00FC3A0B" w:rsidRPr="00F3366B">
        <w:rPr>
          <w:rFonts w:ascii="Times New Roman" w:hAnsi="Times New Roman" w:cs="Times New Roman"/>
          <w:sz w:val="24"/>
          <w:szCs w:val="24"/>
        </w:rPr>
        <w:t>podnositelj pita nalazi li se župan Brodsko-posavske županije u situaciji sukoba interesa s obzirom da prima plaću kao župan</w:t>
      </w:r>
      <w:r w:rsidR="002F6DB1">
        <w:rPr>
          <w:rFonts w:ascii="Times New Roman" w:hAnsi="Times New Roman" w:cs="Times New Roman"/>
          <w:sz w:val="24"/>
          <w:szCs w:val="24"/>
        </w:rPr>
        <w:t xml:space="preserve">, </w:t>
      </w:r>
      <w:r w:rsidR="00FC3A0B" w:rsidRPr="00F3366B">
        <w:rPr>
          <w:rFonts w:ascii="Times New Roman" w:hAnsi="Times New Roman" w:cs="Times New Roman"/>
          <w:sz w:val="24"/>
          <w:szCs w:val="24"/>
        </w:rPr>
        <w:t>nije na godišnjem ili neplaćenom dopustu, a na radno mjesto uopće ne dolazi jer kao kandidat za Europski parlament aktivno sudjeluje u kampanji i Hrvatsku obilazi u toj funkciji, a ne u funkciji župana. Podnositelj insinuira da župan, dok se bori za drugo radno mjesto, na postojećem uredno prima plaću bez obavljanja dužnosti i posla.</w:t>
      </w:r>
    </w:p>
    <w:p w14:paraId="752D765D" w14:textId="77777777" w:rsidR="009C462E" w:rsidRPr="00F3366B" w:rsidRDefault="009C462E" w:rsidP="009C462E">
      <w:pPr>
        <w:spacing w:after="0"/>
        <w:ind w:firstLine="360"/>
        <w:jc w:val="both"/>
        <w:rPr>
          <w:rFonts w:ascii="Times New Roman" w:eastAsia="Calibri" w:hAnsi="Times New Roman" w:cs="Times New Roman"/>
          <w:sz w:val="24"/>
          <w:szCs w:val="24"/>
        </w:rPr>
      </w:pPr>
      <w:r w:rsidRPr="00F3366B">
        <w:rPr>
          <w:rFonts w:ascii="Times New Roman" w:hAnsi="Times New Roman" w:cs="Times New Roman"/>
          <w:sz w:val="24"/>
          <w:szCs w:val="24"/>
          <w:lang w:val="hr-BA"/>
        </w:rPr>
        <w:t xml:space="preserve">Povjerenstvo je u postupku od nadležnih tijela pribavilo relevantne podatke i dokumentaciju koja se iznosi na sjednici. </w:t>
      </w:r>
    </w:p>
    <w:p w14:paraId="39D1C281" w14:textId="4AECC78D" w:rsidR="00CE4248" w:rsidRPr="00F3366B" w:rsidRDefault="002759FD" w:rsidP="009C462E">
      <w:pPr>
        <w:pStyle w:val="Default"/>
        <w:spacing w:line="276" w:lineRule="auto"/>
        <w:ind w:firstLine="360"/>
        <w:jc w:val="both"/>
        <w:rPr>
          <w:color w:val="auto"/>
        </w:rPr>
      </w:pPr>
      <w:r w:rsidRPr="00F3366B">
        <w:rPr>
          <w:color w:val="auto"/>
        </w:rPr>
        <w:t>I</w:t>
      </w:r>
      <w:r w:rsidR="00CE4248" w:rsidRPr="00F3366B">
        <w:rPr>
          <w:color w:val="auto"/>
        </w:rPr>
        <w:t>zvjestitelj</w:t>
      </w:r>
      <w:r w:rsidR="000B2084" w:rsidRPr="00F3366B">
        <w:rPr>
          <w:color w:val="auto"/>
        </w:rPr>
        <w:t>ica</w:t>
      </w:r>
      <w:r w:rsidR="00CE4248" w:rsidRPr="00F3366B">
        <w:rPr>
          <w:color w:val="auto"/>
        </w:rPr>
        <w:t xml:space="preserve"> predlaže da se donese </w:t>
      </w:r>
      <w:r w:rsidR="009C462E" w:rsidRPr="00F3366B">
        <w:rPr>
          <w:color w:val="auto"/>
        </w:rPr>
        <w:t xml:space="preserve">odluka o nepokretanju postupka </w:t>
      </w:r>
      <w:r w:rsidR="00FC3A0B" w:rsidRPr="00F3366B">
        <w:rPr>
          <w:rFonts w:eastAsiaTheme="minorHAnsi"/>
          <w:color w:val="auto"/>
        </w:rPr>
        <w:t>s obzirom da navodi iz zaprimljene prijave ne upućuju na moguću povredu odredbi ZSSI-a počinjenu od strane navedenog dužnosnika, budući da iz prikupljenih podataka i dokumentacije ne proizlazi da je prilikom dužnosnikove kandidature i aktivnosti na izborima članova u Europski parlament došlo do moguće povrede odredbi ZSSI-a, niti načela obnašanja javnih dužnosti.</w:t>
      </w:r>
    </w:p>
    <w:p w14:paraId="3A504D51" w14:textId="77777777" w:rsidR="00CE4248" w:rsidRPr="00F3366B" w:rsidRDefault="00CE4248" w:rsidP="008A3F88">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Otvara se rasprava.</w:t>
      </w:r>
    </w:p>
    <w:p w14:paraId="35B2EE66" w14:textId="77777777" w:rsidR="00CE4248" w:rsidRPr="00F3366B" w:rsidRDefault="00CE4248" w:rsidP="008A3F88">
      <w:pPr>
        <w:spacing w:after="0"/>
        <w:ind w:firstLine="360"/>
        <w:contextualSpacing/>
        <w:jc w:val="both"/>
        <w:rPr>
          <w:rFonts w:ascii="Times New Roman" w:hAnsi="Times New Roman" w:cs="Times New Roman"/>
          <w:sz w:val="24"/>
          <w:szCs w:val="24"/>
        </w:rPr>
      </w:pPr>
      <w:r w:rsidRPr="00F3366B">
        <w:rPr>
          <w:rFonts w:ascii="Times New Roman" w:hAnsi="Times New Roman" w:cs="Times New Roman"/>
          <w:sz w:val="24"/>
          <w:szCs w:val="24"/>
        </w:rPr>
        <w:t>Nitko od ostalih članova Povjerenstva nema daljnjih pitanja niti prijedloga.</w:t>
      </w:r>
    </w:p>
    <w:p w14:paraId="2C708DF5" w14:textId="33B2A28D" w:rsidR="00CE4248" w:rsidRPr="00F3366B" w:rsidRDefault="00CE4248" w:rsidP="008A3F88">
      <w:pPr>
        <w:autoSpaceDE w:val="0"/>
        <w:autoSpaceDN w:val="0"/>
        <w:adjustRightInd w:val="0"/>
        <w:ind w:firstLine="360"/>
        <w:jc w:val="both"/>
        <w:rPr>
          <w:rFonts w:ascii="Times New Roman" w:hAnsi="Times New Roman" w:cs="Times New Roman"/>
          <w:sz w:val="24"/>
          <w:szCs w:val="24"/>
        </w:rPr>
      </w:pPr>
      <w:r w:rsidRPr="00F3366B">
        <w:rPr>
          <w:rFonts w:ascii="Times New Roman" w:hAnsi="Times New Roman" w:cs="Times New Roman"/>
          <w:sz w:val="24"/>
          <w:szCs w:val="24"/>
        </w:rPr>
        <w:t xml:space="preserve">Utvrđuje se da je raspravljanje o </w:t>
      </w:r>
      <w:r w:rsidR="006D2EB2" w:rsidRPr="00F3366B">
        <w:rPr>
          <w:rFonts w:ascii="Times New Roman" w:hAnsi="Times New Roman" w:cs="Times New Roman"/>
          <w:sz w:val="24"/>
          <w:szCs w:val="24"/>
        </w:rPr>
        <w:t>8</w:t>
      </w:r>
      <w:r w:rsidRPr="00F3366B">
        <w:rPr>
          <w:rFonts w:ascii="Times New Roman" w:hAnsi="Times New Roman" w:cs="Times New Roman"/>
          <w:sz w:val="24"/>
          <w:szCs w:val="24"/>
        </w:rPr>
        <w:t xml:space="preserve">. točci dnevnog reda dovršeno. </w:t>
      </w:r>
    </w:p>
    <w:p w14:paraId="511F6227" w14:textId="77777777" w:rsidR="006D7330" w:rsidRPr="00F3366B" w:rsidRDefault="00CE4248" w:rsidP="006D7330">
      <w:pPr>
        <w:pStyle w:val="StandardWeb"/>
        <w:spacing w:line="276" w:lineRule="auto"/>
        <w:ind w:firstLine="360"/>
        <w:jc w:val="both"/>
        <w:rPr>
          <w:rFonts w:ascii="Times New Roman" w:hAnsi="Times New Roman" w:cs="Times New Roman"/>
          <w:b/>
          <w:color w:val="auto"/>
          <w:sz w:val="24"/>
          <w:szCs w:val="24"/>
        </w:rPr>
      </w:pPr>
      <w:r w:rsidRPr="00F3366B">
        <w:rPr>
          <w:rFonts w:ascii="Times New Roman" w:hAnsi="Times New Roman" w:cs="Times New Roman"/>
          <w:b/>
          <w:color w:val="auto"/>
          <w:sz w:val="24"/>
          <w:szCs w:val="24"/>
        </w:rPr>
        <w:t xml:space="preserve">Prelazi se na raspravljanje o </w:t>
      </w:r>
      <w:r w:rsidR="006D2EB2" w:rsidRPr="00F3366B">
        <w:rPr>
          <w:rFonts w:ascii="Times New Roman" w:hAnsi="Times New Roman" w:cs="Times New Roman"/>
          <w:b/>
          <w:color w:val="auto"/>
          <w:sz w:val="24"/>
          <w:szCs w:val="24"/>
        </w:rPr>
        <w:t>9</w:t>
      </w:r>
      <w:r w:rsidRPr="00F3366B">
        <w:rPr>
          <w:rFonts w:ascii="Times New Roman" w:hAnsi="Times New Roman" w:cs="Times New Roman"/>
          <w:b/>
          <w:color w:val="auto"/>
          <w:sz w:val="24"/>
          <w:szCs w:val="24"/>
        </w:rPr>
        <w:t>. točci dnevnog reda.</w:t>
      </w:r>
    </w:p>
    <w:p w14:paraId="231AC705" w14:textId="1F402A97" w:rsidR="00687DE8" w:rsidRPr="00F3366B" w:rsidRDefault="006D7330" w:rsidP="00687DE8">
      <w:pPr>
        <w:pStyle w:val="StandardWeb"/>
        <w:spacing w:line="276" w:lineRule="auto"/>
        <w:ind w:firstLine="360"/>
        <w:jc w:val="both"/>
        <w:rPr>
          <w:rFonts w:ascii="Times New Roman" w:hAnsi="Times New Roman" w:cs="Times New Roman"/>
          <w:color w:val="auto"/>
          <w:sz w:val="24"/>
          <w:szCs w:val="24"/>
        </w:rPr>
      </w:pPr>
      <w:r w:rsidRPr="00F3366B">
        <w:rPr>
          <w:rFonts w:ascii="Times New Roman" w:hAnsi="Times New Roman" w:cs="Times New Roman"/>
          <w:color w:val="auto"/>
          <w:sz w:val="24"/>
          <w:szCs w:val="24"/>
        </w:rPr>
        <w:t>Član</w:t>
      </w:r>
      <w:r w:rsidR="00827F81" w:rsidRPr="00F3366B">
        <w:rPr>
          <w:rFonts w:ascii="Times New Roman" w:hAnsi="Times New Roman" w:cs="Times New Roman"/>
          <w:color w:val="auto"/>
          <w:sz w:val="24"/>
          <w:szCs w:val="24"/>
        </w:rPr>
        <w:t xml:space="preserve"> Povjerenstva Davorin Ivanjek kao izvjestitelj u predmetu</w:t>
      </w:r>
      <w:r w:rsidR="00827F81" w:rsidRPr="00F3366B">
        <w:rPr>
          <w:rFonts w:ascii="Times New Roman" w:hAnsi="Times New Roman" w:cs="Times New Roman"/>
          <w:b/>
          <w:color w:val="auto"/>
          <w:sz w:val="24"/>
          <w:szCs w:val="24"/>
        </w:rPr>
        <w:t xml:space="preserve"> </w:t>
      </w:r>
      <w:r w:rsidR="004847B2" w:rsidRPr="00F3366B">
        <w:rPr>
          <w:rFonts w:ascii="Times New Roman" w:hAnsi="Times New Roman" w:cs="Times New Roman"/>
          <w:b/>
          <w:color w:val="auto"/>
          <w:sz w:val="24"/>
          <w:szCs w:val="24"/>
        </w:rPr>
        <w:t>P-433/18, dužnosnik JURE KATIĆ, gradonačelnik Grada Slunja,</w:t>
      </w:r>
      <w:r w:rsidR="00FC3A0B" w:rsidRPr="00F3366B">
        <w:rPr>
          <w:rFonts w:ascii="Times New Roman" w:hAnsi="Times New Roman" w:cs="Times New Roman"/>
          <w:color w:val="auto"/>
          <w:sz w:val="24"/>
          <w:szCs w:val="24"/>
        </w:rPr>
        <w:t xml:space="preserve"> </w:t>
      </w:r>
      <w:r w:rsidRPr="00F3366B">
        <w:rPr>
          <w:rFonts w:ascii="Times New Roman" w:hAnsi="Times New Roman" w:cs="Times New Roman"/>
          <w:color w:val="auto"/>
          <w:sz w:val="24"/>
          <w:szCs w:val="24"/>
        </w:rPr>
        <w:t xml:space="preserve">iznosi predmet i navodi da je dužnosnik </w:t>
      </w:r>
      <w:r w:rsidR="00687DE8" w:rsidRPr="00F3366B">
        <w:rPr>
          <w:rFonts w:ascii="Times New Roman" w:hAnsi="Times New Roman" w:cs="Times New Roman"/>
          <w:color w:val="auto"/>
          <w:sz w:val="24"/>
          <w:szCs w:val="24"/>
        </w:rPr>
        <w:t xml:space="preserve">zatražio mišljenje Povjerenstva vezano za situaciju mogućeg poslovanja trgovačkog društva njegove supruge koje obavlja trgovačko-ugostiteljske i cvjećarske djelatnosti. Jedino je na području Grada Slunja. Iz zahtjeva je zaključeno da je već bilo poslovnih odnosa. </w:t>
      </w:r>
    </w:p>
    <w:p w14:paraId="2C5BFA04" w14:textId="08BEE761" w:rsidR="004847B2" w:rsidRPr="00F3366B" w:rsidRDefault="00FC3A0B" w:rsidP="002F6DB1">
      <w:pPr>
        <w:pStyle w:val="StandardWeb"/>
        <w:spacing w:line="276" w:lineRule="auto"/>
        <w:ind w:firstLine="360"/>
        <w:jc w:val="both"/>
        <w:rPr>
          <w:rFonts w:ascii="Times New Roman" w:hAnsi="Times New Roman" w:cs="Times New Roman"/>
          <w:color w:val="auto"/>
          <w:sz w:val="24"/>
          <w:szCs w:val="24"/>
        </w:rPr>
      </w:pPr>
      <w:r w:rsidRPr="00F3366B">
        <w:rPr>
          <w:rFonts w:ascii="Times New Roman" w:hAnsi="Times New Roman" w:cs="Times New Roman"/>
          <w:color w:val="auto"/>
          <w:sz w:val="24"/>
          <w:szCs w:val="24"/>
        </w:rPr>
        <w:t>Obzirom da se navedeni zahtjev za mišljenje djelomično odnosi na okončane situacije, Povjerenstvo je povodom istog otvorilo predmet P-433/18, tumačeći da se radi o dužnosnikovom osobnom zahtjevu za pokretanje postupka iz članka 39.stavka 2. ZSSI-a, dok je za buduće situacije dalo mišljenje u predmetu broj: M-156/18.</w:t>
      </w:r>
    </w:p>
    <w:p w14:paraId="6C247428" w14:textId="23AEF5BB" w:rsidR="00687DE8" w:rsidRPr="00F3366B" w:rsidRDefault="00687DE8" w:rsidP="00687DE8">
      <w:pPr>
        <w:spacing w:after="0"/>
        <w:ind w:firstLine="360"/>
        <w:jc w:val="both"/>
        <w:rPr>
          <w:rFonts w:ascii="Times New Roman" w:hAnsi="Times New Roman" w:cs="Times New Roman"/>
          <w:sz w:val="24"/>
          <w:szCs w:val="24"/>
          <w:lang w:val="hr-BA"/>
        </w:rPr>
      </w:pPr>
      <w:r w:rsidRPr="00F3366B">
        <w:rPr>
          <w:rFonts w:ascii="Times New Roman" w:hAnsi="Times New Roman" w:cs="Times New Roman"/>
          <w:sz w:val="24"/>
          <w:szCs w:val="24"/>
          <w:lang w:val="hr-BA"/>
        </w:rPr>
        <w:t>Povjerenstvo je u postupku od pribavilo relevantne podatke i dokumentaciju koja se iznosi na sjednici.</w:t>
      </w:r>
    </w:p>
    <w:p w14:paraId="1D7D1570" w14:textId="2AEEE568" w:rsidR="00FC3A0B" w:rsidRPr="00FC3A0B" w:rsidRDefault="00FC3A0B" w:rsidP="00687DE8">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 xml:space="preserve">Izvjestitelj predlaže </w:t>
      </w:r>
      <w:r w:rsidR="00687DE8" w:rsidRPr="00F3366B">
        <w:rPr>
          <w:rFonts w:ascii="Times New Roman" w:hAnsi="Times New Roman" w:cs="Times New Roman"/>
          <w:sz w:val="24"/>
          <w:szCs w:val="24"/>
        </w:rPr>
        <w:t>da se donese odluka o pokretanju postupka</w:t>
      </w:r>
      <w:r w:rsidRPr="00F3366B">
        <w:rPr>
          <w:rFonts w:ascii="Times New Roman" w:hAnsi="Times New Roman" w:cs="Times New Roman"/>
          <w:sz w:val="24"/>
          <w:szCs w:val="24"/>
        </w:rPr>
        <w:t>, zbog moguće povrede članka 18. stavka 1. ZSSI-a, koja proizlazi iz propusta obavještavanja Povjerenstva o nastanku poslovnog odnosa između Grada Slunja i obrta Trgovačko-cvjećarski obrt 3 M CVJEĆARNICA u vlasništvu njegove supruge</w:t>
      </w:r>
      <w:r w:rsidR="00687DE8" w:rsidRPr="00F3366B">
        <w:rPr>
          <w:rFonts w:ascii="Times New Roman" w:hAnsi="Times New Roman" w:cs="Times New Roman"/>
          <w:sz w:val="24"/>
          <w:szCs w:val="24"/>
        </w:rPr>
        <w:t xml:space="preserve"> te</w:t>
      </w:r>
      <w:r w:rsidRPr="00FC3A0B">
        <w:rPr>
          <w:rFonts w:ascii="Times New Roman" w:hAnsi="Times New Roman" w:cs="Times New Roman"/>
          <w:sz w:val="24"/>
          <w:szCs w:val="24"/>
        </w:rPr>
        <w:t xml:space="preserve"> zbog moguće povrede članka 7. stavka 1. podstavka c) ZSSI-a, koja proizlazi iz diskrecijskog postupanja u obnašanju dužnosti gradonačelnika Grada Slunja kojima su nastali </w:t>
      </w:r>
      <w:r w:rsidR="00687DE8" w:rsidRPr="00F3366B">
        <w:rPr>
          <w:rFonts w:ascii="Times New Roman" w:hAnsi="Times New Roman" w:cs="Times New Roman"/>
          <w:sz w:val="24"/>
          <w:szCs w:val="24"/>
        </w:rPr>
        <w:t xml:space="preserve">navedeni </w:t>
      </w:r>
      <w:r w:rsidRPr="00FC3A0B">
        <w:rPr>
          <w:rFonts w:ascii="Times New Roman" w:hAnsi="Times New Roman" w:cs="Times New Roman"/>
          <w:sz w:val="24"/>
          <w:szCs w:val="24"/>
        </w:rPr>
        <w:t xml:space="preserve">poslovni </w:t>
      </w:r>
      <w:r w:rsidR="00687DE8" w:rsidRPr="00F3366B">
        <w:rPr>
          <w:rFonts w:ascii="Times New Roman" w:hAnsi="Times New Roman" w:cs="Times New Roman"/>
          <w:sz w:val="24"/>
          <w:szCs w:val="24"/>
        </w:rPr>
        <w:t>odnosi.</w:t>
      </w:r>
    </w:p>
    <w:p w14:paraId="096D05AB" w14:textId="77777777" w:rsidR="00687DE8" w:rsidRPr="00F3366B" w:rsidRDefault="00687DE8" w:rsidP="00687DE8">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Otvara se rasprava.</w:t>
      </w:r>
    </w:p>
    <w:p w14:paraId="6CD4DCC6" w14:textId="598E3F6A" w:rsidR="00FC3A0B" w:rsidRPr="00F3366B" w:rsidRDefault="00687DE8" w:rsidP="008A3F88">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Nitko od ostalih članova Povjerenstva nema daljnjih pitanja niti prijedloga.</w:t>
      </w:r>
    </w:p>
    <w:p w14:paraId="3EEDDCB2" w14:textId="604A7228" w:rsidR="00CE4248" w:rsidRDefault="00CE4248" w:rsidP="008A3F88">
      <w:pPr>
        <w:autoSpaceDE w:val="0"/>
        <w:autoSpaceDN w:val="0"/>
        <w:adjustRightInd w:val="0"/>
        <w:ind w:firstLine="360"/>
        <w:jc w:val="both"/>
        <w:rPr>
          <w:rFonts w:ascii="Times New Roman" w:hAnsi="Times New Roman" w:cs="Times New Roman"/>
          <w:sz w:val="24"/>
          <w:szCs w:val="24"/>
        </w:rPr>
      </w:pPr>
      <w:r w:rsidRPr="00F3366B">
        <w:rPr>
          <w:rFonts w:ascii="Times New Roman" w:hAnsi="Times New Roman" w:cs="Times New Roman"/>
          <w:sz w:val="24"/>
          <w:szCs w:val="24"/>
        </w:rPr>
        <w:t xml:space="preserve">Utvrđuje se da je raspravljanje o </w:t>
      </w:r>
      <w:r w:rsidR="006D2EB2" w:rsidRPr="00F3366B">
        <w:rPr>
          <w:rFonts w:ascii="Times New Roman" w:hAnsi="Times New Roman" w:cs="Times New Roman"/>
          <w:sz w:val="24"/>
          <w:szCs w:val="24"/>
        </w:rPr>
        <w:t>9</w:t>
      </w:r>
      <w:r w:rsidRPr="00F3366B">
        <w:rPr>
          <w:rFonts w:ascii="Times New Roman" w:hAnsi="Times New Roman" w:cs="Times New Roman"/>
          <w:sz w:val="24"/>
          <w:szCs w:val="24"/>
        </w:rPr>
        <w:t xml:space="preserve">. točci dnevnog reda dovršeno. </w:t>
      </w:r>
    </w:p>
    <w:p w14:paraId="230A4DC3" w14:textId="77777777" w:rsidR="002F6DB1" w:rsidRPr="00F3366B" w:rsidRDefault="002F6DB1" w:rsidP="008A3F88">
      <w:pPr>
        <w:autoSpaceDE w:val="0"/>
        <w:autoSpaceDN w:val="0"/>
        <w:adjustRightInd w:val="0"/>
        <w:ind w:firstLine="360"/>
        <w:jc w:val="both"/>
        <w:rPr>
          <w:rFonts w:ascii="Times New Roman" w:hAnsi="Times New Roman" w:cs="Times New Roman"/>
          <w:sz w:val="24"/>
          <w:szCs w:val="24"/>
        </w:rPr>
      </w:pPr>
    </w:p>
    <w:p w14:paraId="10EEBB58" w14:textId="77777777" w:rsidR="00CE4248" w:rsidRPr="00F3366B" w:rsidRDefault="00CE4248" w:rsidP="008A3F88">
      <w:pPr>
        <w:autoSpaceDE w:val="0"/>
        <w:autoSpaceDN w:val="0"/>
        <w:adjustRightInd w:val="0"/>
        <w:spacing w:after="0"/>
        <w:ind w:firstLine="360"/>
        <w:jc w:val="both"/>
        <w:rPr>
          <w:rFonts w:ascii="Times New Roman" w:hAnsi="Times New Roman" w:cs="Times New Roman"/>
          <w:b/>
          <w:sz w:val="24"/>
          <w:szCs w:val="24"/>
        </w:rPr>
      </w:pPr>
      <w:r w:rsidRPr="00F3366B">
        <w:rPr>
          <w:rFonts w:ascii="Times New Roman" w:hAnsi="Times New Roman" w:cs="Times New Roman"/>
          <w:b/>
          <w:sz w:val="24"/>
          <w:szCs w:val="24"/>
        </w:rPr>
        <w:t>Prelazi se na raspravljanje o 1</w:t>
      </w:r>
      <w:r w:rsidR="00AA51A0" w:rsidRPr="00F3366B">
        <w:rPr>
          <w:rFonts w:ascii="Times New Roman" w:hAnsi="Times New Roman" w:cs="Times New Roman"/>
          <w:b/>
          <w:sz w:val="24"/>
          <w:szCs w:val="24"/>
        </w:rPr>
        <w:t>0</w:t>
      </w:r>
      <w:r w:rsidRPr="00F3366B">
        <w:rPr>
          <w:rFonts w:ascii="Times New Roman" w:hAnsi="Times New Roman" w:cs="Times New Roman"/>
          <w:b/>
          <w:sz w:val="24"/>
          <w:szCs w:val="24"/>
        </w:rPr>
        <w:t>. točci dnevnog reda.</w:t>
      </w:r>
    </w:p>
    <w:p w14:paraId="3B202C3D" w14:textId="303509A1" w:rsidR="00C42FA2" w:rsidRPr="00F3366B" w:rsidRDefault="00FC3A0B" w:rsidP="00687DE8">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Predsjednica</w:t>
      </w:r>
      <w:r w:rsidR="006E40AC" w:rsidRPr="00F3366B">
        <w:rPr>
          <w:rFonts w:ascii="Times New Roman" w:hAnsi="Times New Roman" w:cs="Times New Roman"/>
          <w:sz w:val="24"/>
          <w:szCs w:val="24"/>
        </w:rPr>
        <w:t xml:space="preserve"> Povjerenstva Tončica Božić kao izvjestitelj</w:t>
      </w:r>
      <w:r w:rsidR="00687DE8" w:rsidRPr="00F3366B">
        <w:rPr>
          <w:rFonts w:ascii="Times New Roman" w:hAnsi="Times New Roman" w:cs="Times New Roman"/>
          <w:sz w:val="24"/>
          <w:szCs w:val="24"/>
        </w:rPr>
        <w:t>ica</w:t>
      </w:r>
      <w:r w:rsidR="006E40AC" w:rsidRPr="00F3366B">
        <w:rPr>
          <w:rFonts w:ascii="Times New Roman" w:hAnsi="Times New Roman" w:cs="Times New Roman"/>
          <w:sz w:val="24"/>
          <w:szCs w:val="24"/>
        </w:rPr>
        <w:t xml:space="preserve"> u predmetu</w:t>
      </w:r>
      <w:r w:rsidR="006E40AC" w:rsidRPr="00F3366B">
        <w:rPr>
          <w:rFonts w:ascii="Times New Roman" w:hAnsi="Times New Roman" w:cs="Times New Roman"/>
          <w:b/>
          <w:sz w:val="24"/>
          <w:szCs w:val="24"/>
        </w:rPr>
        <w:t xml:space="preserve"> </w:t>
      </w:r>
      <w:r w:rsidR="004847B2" w:rsidRPr="00F3366B">
        <w:rPr>
          <w:rFonts w:ascii="Times New Roman" w:hAnsi="Times New Roman" w:cs="Times New Roman"/>
          <w:b/>
          <w:sz w:val="24"/>
          <w:szCs w:val="24"/>
        </w:rPr>
        <w:t>P-</w:t>
      </w:r>
      <w:r w:rsidRPr="00F3366B">
        <w:rPr>
          <w:rFonts w:ascii="Times New Roman" w:hAnsi="Times New Roman" w:cs="Times New Roman"/>
          <w:b/>
          <w:sz w:val="24"/>
          <w:szCs w:val="24"/>
        </w:rPr>
        <w:t>296</w:t>
      </w:r>
      <w:r w:rsidR="004847B2" w:rsidRPr="00F3366B">
        <w:rPr>
          <w:rFonts w:ascii="Times New Roman" w:hAnsi="Times New Roman" w:cs="Times New Roman"/>
          <w:b/>
          <w:sz w:val="24"/>
          <w:szCs w:val="24"/>
        </w:rPr>
        <w:t xml:space="preserve">/18, dužnosnik </w:t>
      </w:r>
      <w:r w:rsidRPr="00F3366B">
        <w:rPr>
          <w:rFonts w:ascii="Times New Roman" w:hAnsi="Times New Roman" w:cs="Times New Roman"/>
          <w:b/>
          <w:sz w:val="24"/>
          <w:szCs w:val="24"/>
        </w:rPr>
        <w:t>IGOR BRAJDIĆ, zamjenik gradonačelnika Grada Bjelovara</w:t>
      </w:r>
      <w:r w:rsidR="004847B2" w:rsidRPr="00F3366B">
        <w:rPr>
          <w:rFonts w:ascii="Times New Roman" w:hAnsi="Times New Roman" w:cs="Times New Roman"/>
          <w:b/>
          <w:sz w:val="24"/>
          <w:szCs w:val="24"/>
        </w:rPr>
        <w:t>,</w:t>
      </w:r>
      <w:r w:rsidR="00C42FA2" w:rsidRPr="00F3366B">
        <w:rPr>
          <w:rFonts w:ascii="Times New Roman" w:hAnsi="Times New Roman" w:cs="Times New Roman"/>
          <w:sz w:val="24"/>
          <w:szCs w:val="24"/>
        </w:rPr>
        <w:t xml:space="preserve"> </w:t>
      </w:r>
      <w:r w:rsidR="00687DE8" w:rsidRPr="00F3366B">
        <w:rPr>
          <w:rFonts w:ascii="Times New Roman" w:hAnsi="Times New Roman" w:cs="Times New Roman"/>
          <w:sz w:val="24"/>
          <w:szCs w:val="24"/>
        </w:rPr>
        <w:t xml:space="preserve">iznosi predmet i navodi da je </w:t>
      </w:r>
      <w:r w:rsidR="00C42FA2" w:rsidRPr="00F3366B">
        <w:rPr>
          <w:rFonts w:ascii="Times New Roman" w:hAnsi="Times New Roman" w:cs="Times New Roman"/>
          <w:sz w:val="24"/>
          <w:szCs w:val="24"/>
        </w:rPr>
        <w:t xml:space="preserve">Povjerenstvo donijelo odluku o pokretanju postupka protiv dužnosnika zbog moguće povrede članka 16. stavka 1. ZSSI-a koja proizlazi iz propusta prijenosa upravljačkih prava na temelju udjela u vlasništvu trgovačkog društva Hidroregulacija d.d. na povjerenika. </w:t>
      </w:r>
    </w:p>
    <w:p w14:paraId="65035B31" w14:textId="77777777" w:rsidR="00687DE8" w:rsidRPr="00F3366B" w:rsidRDefault="00687DE8" w:rsidP="00687DE8">
      <w:pPr>
        <w:spacing w:after="0"/>
        <w:ind w:firstLine="360"/>
        <w:jc w:val="both"/>
        <w:rPr>
          <w:rFonts w:ascii="Times New Roman" w:eastAsia="Calibri" w:hAnsi="Times New Roman" w:cs="Times New Roman"/>
          <w:sz w:val="24"/>
          <w:szCs w:val="24"/>
        </w:rPr>
      </w:pPr>
      <w:r w:rsidRPr="00F3366B">
        <w:rPr>
          <w:rFonts w:ascii="Times New Roman" w:hAnsi="Times New Roman" w:cs="Times New Roman"/>
          <w:sz w:val="24"/>
          <w:szCs w:val="24"/>
          <w:lang w:val="hr-BA"/>
        </w:rPr>
        <w:t xml:space="preserve">Povjerenstvo je u postupku od nadležnih tijela pribavilo relevantne podatke i dokumentaciju koja se iznosi na sjednici. </w:t>
      </w:r>
    </w:p>
    <w:p w14:paraId="5D50DB5A" w14:textId="77777777" w:rsidR="00563883" w:rsidRPr="00F3366B" w:rsidRDefault="00C42FA2" w:rsidP="00563883">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Iz prikupljenih podataka i dokumentacije Povjerenstvo je utvrdilo da je dužnosnik imenovan za jednog od tri člana Skupštine trgovačkog društva Vodne usluge d.o.o. koje je stupalo u više poslovnih odnosa s trgovačkim društvom Hidroregulacija d.d. za vrijeme dok je imatelj dionica u društvu Hidroregulacija d.d. bio otac dužnosnika, a jedan ugovor te dva aneksa ugovora sklopljeni su nakon što je sam dužnosnik postao imatelj dionica u istom društvu.</w:t>
      </w:r>
    </w:p>
    <w:p w14:paraId="68D90DA3" w14:textId="77777777" w:rsidR="00563883" w:rsidRPr="00F3366B" w:rsidRDefault="00CE4248" w:rsidP="00563883">
      <w:pPr>
        <w:spacing w:after="0"/>
        <w:ind w:firstLine="360"/>
        <w:jc w:val="both"/>
        <w:rPr>
          <w:rFonts w:ascii="Times New Roman" w:eastAsia="Calibri" w:hAnsi="Times New Roman" w:cs="Times New Roman"/>
          <w:sz w:val="24"/>
          <w:szCs w:val="24"/>
        </w:rPr>
      </w:pPr>
      <w:r w:rsidRPr="00F3366B">
        <w:rPr>
          <w:rFonts w:ascii="Times New Roman" w:hAnsi="Times New Roman" w:cs="Times New Roman"/>
          <w:sz w:val="24"/>
          <w:szCs w:val="24"/>
        </w:rPr>
        <w:t xml:space="preserve">Izvjestiteljica predlaže da se donese </w:t>
      </w:r>
      <w:r w:rsidR="00AA31A2" w:rsidRPr="00F3366B">
        <w:rPr>
          <w:rFonts w:ascii="Times New Roman" w:hAnsi="Times New Roman" w:cs="Times New Roman"/>
          <w:sz w:val="24"/>
          <w:szCs w:val="24"/>
        </w:rPr>
        <w:t>odluka</w:t>
      </w:r>
      <w:r w:rsidR="006D2EB2" w:rsidRPr="00F3366B">
        <w:rPr>
          <w:rFonts w:ascii="Times New Roman" w:hAnsi="Times New Roman" w:cs="Times New Roman"/>
          <w:sz w:val="24"/>
          <w:szCs w:val="24"/>
        </w:rPr>
        <w:t xml:space="preserve"> </w:t>
      </w:r>
      <w:r w:rsidR="00563883" w:rsidRPr="00F3366B">
        <w:rPr>
          <w:rFonts w:ascii="Times New Roman" w:hAnsi="Times New Roman" w:cs="Times New Roman"/>
          <w:sz w:val="24"/>
          <w:szCs w:val="24"/>
        </w:rPr>
        <w:t xml:space="preserve">o pokretanju postupka </w:t>
      </w:r>
      <w:r w:rsidR="00C42FA2" w:rsidRPr="00F3366B">
        <w:rPr>
          <w:rFonts w:ascii="Times New Roman" w:eastAsia="Calibri" w:hAnsi="Times New Roman" w:cs="Times New Roman"/>
          <w:sz w:val="24"/>
          <w:szCs w:val="24"/>
        </w:rPr>
        <w:t>radi utvrđivanja je li dužnosnik bio u situaciji sukoba interesa iz članka 2. stavka 2. podstavka 2. ZSSI-a prilikom sudjelovanja u donošenju odluka Skupštine trgovačkog društva Vodne usluge d.o.o. o davanju razrješnice predsjedniku i članovima Uprave toga trgovačkog društva, i to dana 26. lipnja 2017.g. za vođenje poslova društva u 2016.g. i dana 27. lipnja 2018.g. za vođenje poslova društva u 2017.g., s obzirom da su predsjednik i jedan od članova Uprave odlučivali o stupanju u poslovne odnose s trgovačkim društvom Hidroregulacija d.d. u kojem je otac dužnosnika, a kasnije i sam dužnosnik imao udjele u vlasništvu.</w:t>
      </w:r>
    </w:p>
    <w:p w14:paraId="7AA2ABF4" w14:textId="6149D764" w:rsidR="00CE4248" w:rsidRPr="00F3366B" w:rsidRDefault="00CE4248" w:rsidP="00563883">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Otvara se rasprava.</w:t>
      </w:r>
    </w:p>
    <w:p w14:paraId="4DABA7C0" w14:textId="77777777" w:rsidR="00CE4248" w:rsidRPr="00F3366B" w:rsidRDefault="00CE4248" w:rsidP="008A3F88">
      <w:pPr>
        <w:ind w:firstLine="360"/>
        <w:contextualSpacing/>
        <w:jc w:val="both"/>
        <w:rPr>
          <w:rFonts w:ascii="Times New Roman" w:hAnsi="Times New Roman" w:cs="Times New Roman"/>
          <w:sz w:val="24"/>
          <w:szCs w:val="24"/>
        </w:rPr>
      </w:pPr>
      <w:r w:rsidRPr="00F3366B">
        <w:rPr>
          <w:rFonts w:ascii="Times New Roman" w:hAnsi="Times New Roman" w:cs="Times New Roman"/>
          <w:sz w:val="24"/>
          <w:szCs w:val="24"/>
        </w:rPr>
        <w:t>Nitko od ostalih članova Povjerenstva nema daljnjih pitanja niti prijedloga.</w:t>
      </w:r>
    </w:p>
    <w:p w14:paraId="4D4F512F" w14:textId="6F1291C4" w:rsidR="00CE4248" w:rsidRPr="00F3366B" w:rsidRDefault="00CE4248" w:rsidP="008A3F88">
      <w:pPr>
        <w:autoSpaceDE w:val="0"/>
        <w:autoSpaceDN w:val="0"/>
        <w:adjustRightInd w:val="0"/>
        <w:ind w:firstLine="360"/>
        <w:jc w:val="both"/>
        <w:rPr>
          <w:rFonts w:ascii="Times New Roman" w:hAnsi="Times New Roman" w:cs="Times New Roman"/>
          <w:sz w:val="24"/>
          <w:szCs w:val="24"/>
        </w:rPr>
      </w:pPr>
      <w:r w:rsidRPr="00F3366B">
        <w:rPr>
          <w:rFonts w:ascii="Times New Roman" w:hAnsi="Times New Roman" w:cs="Times New Roman"/>
          <w:sz w:val="24"/>
          <w:szCs w:val="24"/>
        </w:rPr>
        <w:t>Utvrđuje se da je raspravljanje o 1</w:t>
      </w:r>
      <w:r w:rsidR="00AA51A0" w:rsidRPr="00F3366B">
        <w:rPr>
          <w:rFonts w:ascii="Times New Roman" w:hAnsi="Times New Roman" w:cs="Times New Roman"/>
          <w:sz w:val="24"/>
          <w:szCs w:val="24"/>
        </w:rPr>
        <w:t>0</w:t>
      </w:r>
      <w:r w:rsidRPr="00F3366B">
        <w:rPr>
          <w:rFonts w:ascii="Times New Roman" w:hAnsi="Times New Roman" w:cs="Times New Roman"/>
          <w:sz w:val="24"/>
          <w:szCs w:val="24"/>
        </w:rPr>
        <w:t>. točci dnevnog reda dovršeno.</w:t>
      </w:r>
    </w:p>
    <w:p w14:paraId="5F15C5C8" w14:textId="3476CEA3" w:rsidR="00563883" w:rsidRPr="00F3366B" w:rsidRDefault="006E40AC" w:rsidP="00563883">
      <w:pPr>
        <w:autoSpaceDE w:val="0"/>
        <w:autoSpaceDN w:val="0"/>
        <w:adjustRightInd w:val="0"/>
        <w:spacing w:after="0"/>
        <w:ind w:firstLine="360"/>
        <w:jc w:val="both"/>
        <w:rPr>
          <w:rFonts w:ascii="Times New Roman" w:hAnsi="Times New Roman" w:cs="Times New Roman"/>
          <w:b/>
          <w:sz w:val="24"/>
          <w:szCs w:val="24"/>
        </w:rPr>
      </w:pPr>
      <w:r w:rsidRPr="00F3366B">
        <w:rPr>
          <w:rFonts w:ascii="Times New Roman" w:hAnsi="Times New Roman" w:cs="Times New Roman"/>
          <w:b/>
          <w:sz w:val="24"/>
          <w:szCs w:val="24"/>
        </w:rPr>
        <w:t>Prelazi se na raspravljanje o</w:t>
      </w:r>
      <w:r w:rsidR="00A0567F">
        <w:rPr>
          <w:rFonts w:ascii="Times New Roman" w:hAnsi="Times New Roman" w:cs="Times New Roman"/>
          <w:b/>
          <w:sz w:val="24"/>
          <w:szCs w:val="24"/>
        </w:rPr>
        <w:t xml:space="preserve"> </w:t>
      </w:r>
      <w:r w:rsidRPr="00F3366B">
        <w:rPr>
          <w:rFonts w:ascii="Times New Roman" w:hAnsi="Times New Roman" w:cs="Times New Roman"/>
          <w:b/>
          <w:sz w:val="24"/>
          <w:szCs w:val="24"/>
        </w:rPr>
        <w:t>11. točci dnevnog reda.</w:t>
      </w:r>
    </w:p>
    <w:p w14:paraId="1CC923C2" w14:textId="3115CB72" w:rsidR="00C42FA2" w:rsidRPr="00F3366B" w:rsidRDefault="006E40AC" w:rsidP="00003617">
      <w:pPr>
        <w:autoSpaceDE w:val="0"/>
        <w:autoSpaceDN w:val="0"/>
        <w:adjustRightInd w:val="0"/>
        <w:spacing w:after="0"/>
        <w:ind w:firstLine="360"/>
        <w:jc w:val="both"/>
        <w:rPr>
          <w:rFonts w:ascii="Times New Roman" w:eastAsia="Calibri" w:hAnsi="Times New Roman" w:cs="Times New Roman"/>
          <w:sz w:val="24"/>
          <w:szCs w:val="24"/>
        </w:rPr>
      </w:pPr>
      <w:r w:rsidRPr="00F3366B">
        <w:rPr>
          <w:rFonts w:ascii="Times New Roman" w:hAnsi="Times New Roman" w:cs="Times New Roman"/>
          <w:sz w:val="24"/>
          <w:szCs w:val="24"/>
        </w:rPr>
        <w:t xml:space="preserve">Članica Povjerenstva </w:t>
      </w:r>
      <w:r w:rsidR="00563883" w:rsidRPr="00F3366B">
        <w:rPr>
          <w:rFonts w:ascii="Times New Roman" w:hAnsi="Times New Roman" w:cs="Times New Roman"/>
          <w:sz w:val="24"/>
          <w:szCs w:val="24"/>
        </w:rPr>
        <w:t>Aleksandra Jozić-Ileković</w:t>
      </w:r>
      <w:r w:rsidRPr="00F3366B">
        <w:rPr>
          <w:rFonts w:ascii="Times New Roman" w:hAnsi="Times New Roman" w:cs="Times New Roman"/>
          <w:sz w:val="24"/>
          <w:szCs w:val="24"/>
        </w:rPr>
        <w:t xml:space="preserve"> kao izvjestitelj</w:t>
      </w:r>
      <w:r w:rsidR="00563883" w:rsidRPr="00F3366B">
        <w:rPr>
          <w:rFonts w:ascii="Times New Roman" w:hAnsi="Times New Roman" w:cs="Times New Roman"/>
          <w:sz w:val="24"/>
          <w:szCs w:val="24"/>
        </w:rPr>
        <w:t>ica</w:t>
      </w:r>
      <w:r w:rsidRPr="00F3366B">
        <w:rPr>
          <w:rFonts w:ascii="Times New Roman" w:hAnsi="Times New Roman" w:cs="Times New Roman"/>
          <w:sz w:val="24"/>
          <w:szCs w:val="24"/>
        </w:rPr>
        <w:t xml:space="preserve"> u predmetu</w:t>
      </w:r>
      <w:r w:rsidRPr="00F3366B">
        <w:rPr>
          <w:rFonts w:ascii="Times New Roman" w:hAnsi="Times New Roman" w:cs="Times New Roman"/>
          <w:b/>
          <w:sz w:val="24"/>
          <w:szCs w:val="24"/>
        </w:rPr>
        <w:t xml:space="preserve"> </w:t>
      </w:r>
      <w:r w:rsidR="004847B2" w:rsidRPr="00F3366B">
        <w:rPr>
          <w:rFonts w:ascii="Times New Roman" w:hAnsi="Times New Roman" w:cs="Times New Roman"/>
          <w:b/>
          <w:sz w:val="24"/>
          <w:szCs w:val="24"/>
        </w:rPr>
        <w:t>P-2/17, dužnosnik ZLATKO PINJUH, općinski načelnik Općine Čeminac,</w:t>
      </w:r>
      <w:r w:rsidR="00C42FA2" w:rsidRPr="00F3366B">
        <w:rPr>
          <w:rFonts w:ascii="Times New Roman" w:eastAsia="Calibri" w:hAnsi="Times New Roman" w:cs="Times New Roman"/>
          <w:sz w:val="24"/>
          <w:szCs w:val="24"/>
        </w:rPr>
        <w:t xml:space="preserve"> </w:t>
      </w:r>
      <w:r w:rsidR="00563883" w:rsidRPr="00F3366B">
        <w:rPr>
          <w:rFonts w:ascii="Times New Roman" w:eastAsia="Calibri" w:hAnsi="Times New Roman" w:cs="Times New Roman"/>
          <w:sz w:val="24"/>
          <w:szCs w:val="24"/>
        </w:rPr>
        <w:t>iznosi predmet i navodi da</w:t>
      </w:r>
      <w:r w:rsidR="00F919C6" w:rsidRPr="00F3366B">
        <w:rPr>
          <w:rFonts w:ascii="Times New Roman" w:eastAsia="Calibri" w:hAnsi="Times New Roman" w:cs="Times New Roman"/>
          <w:sz w:val="24"/>
          <w:szCs w:val="24"/>
        </w:rPr>
        <w:t xml:space="preserve"> </w:t>
      </w:r>
      <w:r w:rsidR="00563883" w:rsidRPr="00F3366B">
        <w:rPr>
          <w:rFonts w:ascii="Times New Roman" w:eastAsia="Calibri" w:hAnsi="Times New Roman" w:cs="Times New Roman"/>
          <w:sz w:val="24"/>
          <w:szCs w:val="24"/>
        </w:rPr>
        <w:t>je protiv dužnosnika podnesen</w:t>
      </w:r>
      <w:r w:rsidR="00F919C6" w:rsidRPr="00F3366B">
        <w:rPr>
          <w:rFonts w:ascii="Times New Roman" w:eastAsia="Calibri" w:hAnsi="Times New Roman" w:cs="Times New Roman"/>
          <w:sz w:val="24"/>
          <w:szCs w:val="24"/>
        </w:rPr>
        <w:t>o više</w:t>
      </w:r>
      <w:r w:rsidR="00563883" w:rsidRPr="00F3366B">
        <w:rPr>
          <w:rFonts w:ascii="Times New Roman" w:eastAsia="Calibri" w:hAnsi="Times New Roman" w:cs="Times New Roman"/>
          <w:sz w:val="24"/>
          <w:szCs w:val="24"/>
        </w:rPr>
        <w:t xml:space="preserve"> prijava</w:t>
      </w:r>
      <w:r w:rsidR="00F919C6" w:rsidRPr="00F3366B">
        <w:rPr>
          <w:rFonts w:ascii="Times New Roman" w:eastAsia="Calibri" w:hAnsi="Times New Roman" w:cs="Times New Roman"/>
          <w:sz w:val="24"/>
          <w:szCs w:val="24"/>
        </w:rPr>
        <w:t xml:space="preserve"> u kojima se </w:t>
      </w:r>
      <w:r w:rsidR="007F2C70" w:rsidRPr="00F3366B">
        <w:rPr>
          <w:rFonts w:ascii="Times New Roman" w:eastAsia="Calibri" w:hAnsi="Times New Roman" w:cs="Times New Roman"/>
          <w:sz w:val="24"/>
          <w:szCs w:val="24"/>
        </w:rPr>
        <w:t xml:space="preserve">ukazuje na netočno prikazivanje podataka </w:t>
      </w:r>
      <w:r w:rsidR="00C42FA2" w:rsidRPr="00F3366B">
        <w:rPr>
          <w:rFonts w:ascii="Times New Roman" w:eastAsia="Calibri" w:hAnsi="Times New Roman" w:cs="Times New Roman"/>
          <w:sz w:val="24"/>
          <w:szCs w:val="24"/>
        </w:rPr>
        <w:t>u imovinskoj kartici</w:t>
      </w:r>
      <w:r w:rsidR="007F2C70" w:rsidRPr="00F3366B">
        <w:rPr>
          <w:rFonts w:ascii="Times New Roman" w:eastAsia="Calibri" w:hAnsi="Times New Roman" w:cs="Times New Roman"/>
          <w:sz w:val="24"/>
          <w:szCs w:val="24"/>
          <w:lang w:eastAsia="hr-HR" w:bidi="hr-HR"/>
        </w:rPr>
        <w:t>, na</w:t>
      </w:r>
      <w:r w:rsidR="00003617" w:rsidRPr="00F3366B">
        <w:rPr>
          <w:rFonts w:ascii="Times New Roman" w:eastAsia="Calibri" w:hAnsi="Times New Roman" w:cs="Times New Roman"/>
          <w:sz w:val="24"/>
          <w:szCs w:val="24"/>
          <w:lang w:eastAsia="hr-HR" w:bidi="hr-HR"/>
        </w:rPr>
        <w:t xml:space="preserve"> zapošljavanje</w:t>
      </w:r>
      <w:r w:rsidR="00C42FA2" w:rsidRPr="00F3366B">
        <w:rPr>
          <w:rFonts w:ascii="Times New Roman" w:eastAsia="Calibri" w:hAnsi="Times New Roman" w:cs="Times New Roman"/>
          <w:sz w:val="24"/>
          <w:szCs w:val="24"/>
          <w:lang w:eastAsia="hr-HR" w:bidi="hr-HR"/>
        </w:rPr>
        <w:t xml:space="preserve"> sina</w:t>
      </w:r>
      <w:r w:rsidR="007F2C70" w:rsidRPr="00F3366B">
        <w:rPr>
          <w:rFonts w:ascii="Times New Roman" w:eastAsia="Calibri" w:hAnsi="Times New Roman" w:cs="Times New Roman"/>
          <w:sz w:val="24"/>
          <w:szCs w:val="24"/>
          <w:lang w:eastAsia="hr-HR" w:bidi="hr-HR"/>
        </w:rPr>
        <w:t xml:space="preserve"> u Općini Čeminac</w:t>
      </w:r>
      <w:r w:rsidR="00C42FA2" w:rsidRPr="00F3366B">
        <w:rPr>
          <w:rFonts w:ascii="Times New Roman" w:eastAsia="Calibri" w:hAnsi="Times New Roman" w:cs="Times New Roman"/>
          <w:sz w:val="24"/>
          <w:szCs w:val="24"/>
          <w:lang w:eastAsia="hr-HR" w:bidi="hr-HR"/>
        </w:rPr>
        <w:t xml:space="preserve">, </w:t>
      </w:r>
      <w:r w:rsidR="007F2C70" w:rsidRPr="00F3366B">
        <w:rPr>
          <w:rFonts w:ascii="Times New Roman" w:eastAsia="Calibri" w:hAnsi="Times New Roman" w:cs="Times New Roman"/>
          <w:sz w:val="24"/>
          <w:szCs w:val="24"/>
          <w:lang w:eastAsia="hr-HR" w:bidi="hr-HR"/>
        </w:rPr>
        <w:t>kojem je</w:t>
      </w:r>
      <w:r w:rsidR="00C42FA2" w:rsidRPr="00F3366B">
        <w:rPr>
          <w:rFonts w:ascii="Times New Roman" w:eastAsia="Calibri" w:hAnsi="Times New Roman" w:cs="Times New Roman"/>
          <w:sz w:val="24"/>
          <w:szCs w:val="24"/>
          <w:lang w:eastAsia="hr-HR" w:bidi="hr-HR"/>
        </w:rPr>
        <w:t xml:space="preserve"> prije toga iz proračuna Općine za 2014. godinu isplaćena pomoć za inovativni rad u iznosu od 30.000,00 kuna. Nadalje se navodi da je </w:t>
      </w:r>
      <w:r w:rsidR="00003617" w:rsidRPr="00F3366B">
        <w:rPr>
          <w:rFonts w:ascii="Times New Roman" w:eastAsia="Calibri" w:hAnsi="Times New Roman" w:cs="Times New Roman"/>
          <w:sz w:val="24"/>
          <w:szCs w:val="24"/>
          <w:lang w:eastAsia="hr-HR" w:bidi="hr-HR"/>
        </w:rPr>
        <w:t>dužnosnikov</w:t>
      </w:r>
      <w:r w:rsidR="00563883" w:rsidRPr="00F3366B">
        <w:rPr>
          <w:rFonts w:ascii="Times New Roman" w:eastAsia="Calibri" w:hAnsi="Times New Roman" w:cs="Times New Roman"/>
          <w:sz w:val="24"/>
          <w:szCs w:val="24"/>
          <w:lang w:eastAsia="hr-HR" w:bidi="hr-HR"/>
        </w:rPr>
        <w:t xml:space="preserve"> sin</w:t>
      </w:r>
      <w:r w:rsidR="00C42FA2" w:rsidRPr="00F3366B">
        <w:rPr>
          <w:rFonts w:ascii="Times New Roman" w:eastAsia="Calibri" w:hAnsi="Times New Roman" w:cs="Times New Roman"/>
          <w:sz w:val="24"/>
          <w:szCs w:val="24"/>
          <w:lang w:eastAsia="hr-HR" w:bidi="hr-HR"/>
        </w:rPr>
        <w:t xml:space="preserve"> tajnik Vatrogasne zajednice Općine Čeminac, i predstavnik Općine Čeminac u tvrtci Baranjski vodovod d.o.o. na koje mjesto ga je imenovao njegov otac. </w:t>
      </w:r>
      <w:r w:rsidR="00003617" w:rsidRPr="00F3366B">
        <w:rPr>
          <w:rFonts w:ascii="Times New Roman" w:eastAsia="Calibri" w:hAnsi="Times New Roman" w:cs="Times New Roman"/>
          <w:sz w:val="24"/>
          <w:szCs w:val="24"/>
          <w:lang w:eastAsia="hr-HR" w:bidi="hr-HR"/>
        </w:rPr>
        <w:t>Z</w:t>
      </w:r>
      <w:r w:rsidR="00C42FA2" w:rsidRPr="00F3366B">
        <w:rPr>
          <w:rFonts w:ascii="Times New Roman" w:eastAsia="Calibri" w:hAnsi="Times New Roman" w:cs="Times New Roman"/>
          <w:sz w:val="24"/>
          <w:szCs w:val="24"/>
          <w:lang w:eastAsia="hr-HR" w:bidi="hr-HR"/>
        </w:rPr>
        <w:t xml:space="preserve">a rad u Vatrogasnoj zajednici </w:t>
      </w:r>
      <w:r w:rsidR="00563883" w:rsidRPr="00F3366B">
        <w:rPr>
          <w:rFonts w:ascii="Times New Roman" w:eastAsia="Calibri" w:hAnsi="Times New Roman" w:cs="Times New Roman"/>
          <w:sz w:val="24"/>
          <w:szCs w:val="24"/>
          <w:lang w:eastAsia="hr-HR" w:bidi="hr-HR"/>
        </w:rPr>
        <w:t>dužnosnik i njegov sin</w:t>
      </w:r>
      <w:r w:rsidR="00C42FA2" w:rsidRPr="00F3366B">
        <w:rPr>
          <w:rFonts w:ascii="Times New Roman" w:eastAsia="Calibri" w:hAnsi="Times New Roman" w:cs="Times New Roman"/>
          <w:sz w:val="24"/>
          <w:szCs w:val="24"/>
          <w:lang w:eastAsia="hr-HR" w:bidi="hr-HR"/>
        </w:rPr>
        <w:t xml:space="preserve"> dobivali </w:t>
      </w:r>
      <w:r w:rsidR="007F2C70" w:rsidRPr="00F3366B">
        <w:rPr>
          <w:rFonts w:ascii="Times New Roman" w:eastAsia="Calibri" w:hAnsi="Times New Roman" w:cs="Times New Roman"/>
          <w:sz w:val="24"/>
          <w:szCs w:val="24"/>
          <w:lang w:eastAsia="hr-HR" w:bidi="hr-HR"/>
        </w:rPr>
        <w:t xml:space="preserve">su </w:t>
      </w:r>
      <w:r w:rsidR="00C42FA2" w:rsidRPr="00F3366B">
        <w:rPr>
          <w:rFonts w:ascii="Times New Roman" w:eastAsia="Calibri" w:hAnsi="Times New Roman" w:cs="Times New Roman"/>
          <w:sz w:val="24"/>
          <w:szCs w:val="24"/>
          <w:lang w:eastAsia="hr-HR" w:bidi="hr-HR"/>
        </w:rPr>
        <w:t xml:space="preserve"> naknadu, a naknadu </w:t>
      </w:r>
      <w:r w:rsidR="007F2C70" w:rsidRPr="00F3366B">
        <w:rPr>
          <w:rFonts w:ascii="Times New Roman" w:eastAsia="Calibri" w:hAnsi="Times New Roman" w:cs="Times New Roman"/>
          <w:sz w:val="24"/>
          <w:szCs w:val="24"/>
          <w:lang w:eastAsia="hr-HR" w:bidi="hr-HR"/>
        </w:rPr>
        <w:t xml:space="preserve">je </w:t>
      </w:r>
      <w:r w:rsidR="00C42FA2" w:rsidRPr="00F3366B">
        <w:rPr>
          <w:rFonts w:ascii="Times New Roman" w:eastAsia="Calibri" w:hAnsi="Times New Roman" w:cs="Times New Roman"/>
          <w:sz w:val="24"/>
          <w:szCs w:val="24"/>
          <w:lang w:eastAsia="hr-HR" w:bidi="hr-HR"/>
        </w:rPr>
        <w:t xml:space="preserve">obračunavala nevjenčana supruga </w:t>
      </w:r>
      <w:r w:rsidR="00563883" w:rsidRPr="00F3366B">
        <w:rPr>
          <w:rFonts w:ascii="Times New Roman" w:eastAsia="Calibri" w:hAnsi="Times New Roman" w:cs="Times New Roman"/>
          <w:sz w:val="24"/>
          <w:szCs w:val="24"/>
          <w:lang w:val="en-US" w:bidi="en-US"/>
        </w:rPr>
        <w:t>dužnosnika</w:t>
      </w:r>
      <w:r w:rsidR="007F2C70" w:rsidRPr="00F3366B">
        <w:rPr>
          <w:rFonts w:ascii="Times New Roman" w:eastAsia="Calibri" w:hAnsi="Times New Roman" w:cs="Times New Roman"/>
          <w:sz w:val="24"/>
          <w:szCs w:val="24"/>
          <w:lang w:val="en-US" w:bidi="en-US"/>
        </w:rPr>
        <w:t xml:space="preserve"> koja kao</w:t>
      </w:r>
      <w:r w:rsidR="00C42FA2" w:rsidRPr="00F3366B">
        <w:rPr>
          <w:rFonts w:ascii="Times New Roman" w:eastAsia="Calibri" w:hAnsi="Times New Roman" w:cs="Times New Roman"/>
          <w:sz w:val="24"/>
          <w:szCs w:val="24"/>
          <w:lang w:eastAsia="hr-HR" w:bidi="hr-HR"/>
        </w:rPr>
        <w:t xml:space="preserve"> vlasnica knjigovodstvenog servisa za Općinu Čeminac obavlja knjigovodstvene poslove</w:t>
      </w:r>
      <w:r w:rsidR="00563883" w:rsidRPr="00F3366B">
        <w:rPr>
          <w:rFonts w:ascii="Times New Roman" w:eastAsia="Calibri" w:hAnsi="Times New Roman" w:cs="Times New Roman"/>
          <w:sz w:val="24"/>
          <w:szCs w:val="24"/>
          <w:lang w:eastAsia="hr-HR" w:bidi="hr-HR"/>
        </w:rPr>
        <w:t>.</w:t>
      </w:r>
      <w:r w:rsidR="00C42FA2" w:rsidRPr="00F3366B">
        <w:rPr>
          <w:rFonts w:ascii="Times New Roman" w:eastAsia="Calibri" w:hAnsi="Times New Roman" w:cs="Times New Roman"/>
          <w:sz w:val="24"/>
          <w:szCs w:val="24"/>
          <w:lang w:eastAsia="hr-HR" w:bidi="hr-HR"/>
        </w:rPr>
        <w:t xml:space="preserve"> Navodi se i kako je nećak </w:t>
      </w:r>
      <w:r w:rsidR="00563883" w:rsidRPr="00F3366B">
        <w:rPr>
          <w:rFonts w:ascii="Times New Roman" w:eastAsia="Calibri" w:hAnsi="Times New Roman" w:cs="Times New Roman"/>
          <w:sz w:val="24"/>
          <w:szCs w:val="24"/>
          <w:lang w:eastAsia="hr-HR" w:bidi="hr-HR"/>
        </w:rPr>
        <w:t>navedene</w:t>
      </w:r>
      <w:r w:rsidR="00C42FA2" w:rsidRPr="00F3366B">
        <w:rPr>
          <w:rFonts w:ascii="Times New Roman" w:eastAsia="Calibri" w:hAnsi="Times New Roman" w:cs="Times New Roman"/>
          <w:sz w:val="24"/>
          <w:szCs w:val="24"/>
          <w:lang w:eastAsia="hr-HR" w:bidi="hr-HR"/>
        </w:rPr>
        <w:t xml:space="preserve"> zaposlen u Općini Čeminac na radnom mjestu voditelja Vlastitog pogona. </w:t>
      </w:r>
      <w:r w:rsidR="007F2C70" w:rsidRPr="00F3366B">
        <w:rPr>
          <w:rFonts w:ascii="Times New Roman" w:eastAsia="Calibri" w:hAnsi="Times New Roman" w:cs="Times New Roman"/>
          <w:sz w:val="24"/>
          <w:szCs w:val="24"/>
          <w:lang w:eastAsia="hr-HR" w:bidi="hr-HR"/>
        </w:rPr>
        <w:t xml:space="preserve">Prijava se odnosi i na zapošljavanje </w:t>
      </w:r>
      <w:r w:rsidR="00C42FA2" w:rsidRPr="00F3366B">
        <w:rPr>
          <w:rFonts w:ascii="Times New Roman" w:eastAsia="Calibri" w:hAnsi="Times New Roman" w:cs="Times New Roman"/>
          <w:sz w:val="24"/>
          <w:szCs w:val="24"/>
        </w:rPr>
        <w:t xml:space="preserve">sina njegove zamjenice </w:t>
      </w:r>
      <w:r w:rsidR="007F2C70" w:rsidRPr="00F3366B">
        <w:rPr>
          <w:rFonts w:ascii="Times New Roman" w:eastAsia="Calibri" w:hAnsi="Times New Roman" w:cs="Times New Roman"/>
          <w:sz w:val="24"/>
          <w:szCs w:val="24"/>
        </w:rPr>
        <w:t xml:space="preserve">i njegova </w:t>
      </w:r>
      <w:r w:rsidR="00C42FA2" w:rsidRPr="00F3366B">
        <w:rPr>
          <w:rFonts w:ascii="Times New Roman" w:eastAsia="Calibri" w:hAnsi="Times New Roman" w:cs="Times New Roman"/>
          <w:sz w:val="24"/>
          <w:szCs w:val="24"/>
        </w:rPr>
        <w:t>nećaka</w:t>
      </w:r>
      <w:r w:rsidR="00003617" w:rsidRPr="00F3366B">
        <w:rPr>
          <w:rFonts w:ascii="Times New Roman" w:eastAsia="Calibri" w:hAnsi="Times New Roman" w:cs="Times New Roman"/>
          <w:sz w:val="24"/>
          <w:szCs w:val="24"/>
        </w:rPr>
        <w:t>.</w:t>
      </w:r>
      <w:r w:rsidR="00C42FA2" w:rsidRPr="00F3366B">
        <w:rPr>
          <w:rFonts w:ascii="Times New Roman" w:eastAsia="Calibri" w:hAnsi="Times New Roman" w:cs="Times New Roman"/>
          <w:sz w:val="24"/>
          <w:szCs w:val="24"/>
        </w:rPr>
        <w:t xml:space="preserve"> Navodi se i kako je posao vođenja knjigovodstva općine dislocirao u Osijek te ga povjerio svojoj nevjenčanoj supruzi s kojom živi u Osijeku iako tamo nije prijavio svoje boravište. </w:t>
      </w:r>
      <w:r w:rsidR="00003617" w:rsidRPr="00F3366B">
        <w:rPr>
          <w:rFonts w:ascii="Times New Roman" w:eastAsia="Calibri" w:hAnsi="Times New Roman" w:cs="Times New Roman"/>
          <w:sz w:val="24"/>
          <w:szCs w:val="24"/>
        </w:rPr>
        <w:t>U prijavi se ukazuje</w:t>
      </w:r>
      <w:r w:rsidR="00C42FA2" w:rsidRPr="00F3366B">
        <w:rPr>
          <w:rFonts w:ascii="Times New Roman" w:eastAsia="Calibri" w:hAnsi="Times New Roman" w:cs="Times New Roman"/>
          <w:sz w:val="24"/>
          <w:szCs w:val="24"/>
        </w:rPr>
        <w:t xml:space="preserve"> kako je dana </w:t>
      </w:r>
      <w:r w:rsidR="00C42FA2" w:rsidRPr="00F3366B">
        <w:rPr>
          <w:rFonts w:ascii="Times New Roman" w:eastAsia="Calibri" w:hAnsi="Times New Roman" w:cs="Times New Roman"/>
          <w:sz w:val="24"/>
          <w:szCs w:val="24"/>
        </w:rPr>
        <w:lastRenderedPageBreak/>
        <w:t xml:space="preserve">31. prosinca 2017.g. održana sjednica Općinskog vijeća Općine Čeminac te je na prijedlog predsjednika Općinskog vijeća isto  dužnosniku izglasalo nagradu za uspješno vođenje općine u iznosu od 10.000,00 kuna po godini obnašanja dužnosti općinskog načelnika. Nadalje, navodi se kako je na istoj sjednici </w:t>
      </w:r>
      <w:bookmarkStart w:id="0" w:name="_Hlk34044716"/>
      <w:r w:rsidR="00C42FA2" w:rsidRPr="00F3366B">
        <w:rPr>
          <w:rFonts w:ascii="Times New Roman" w:eastAsia="Calibri" w:hAnsi="Times New Roman" w:cs="Times New Roman"/>
          <w:sz w:val="24"/>
          <w:szCs w:val="24"/>
        </w:rPr>
        <w:t xml:space="preserve">predloženo i usvojeno da se sinu dužnosika, dodijeli potpora za poticanje izvrsnosti u iznosu od 10.000,00 kuna. Nadalje, u prijavi se napominje kako je </w:t>
      </w:r>
      <w:r w:rsidR="00003617" w:rsidRPr="00F3366B">
        <w:rPr>
          <w:rFonts w:ascii="Times New Roman" w:eastAsia="Calibri" w:hAnsi="Times New Roman" w:cs="Times New Roman"/>
          <w:sz w:val="24"/>
          <w:szCs w:val="24"/>
        </w:rPr>
        <w:t>dužnosnikov sin</w:t>
      </w:r>
      <w:r w:rsidR="00C42FA2" w:rsidRPr="00F3366B">
        <w:rPr>
          <w:rFonts w:ascii="Times New Roman" w:eastAsia="Calibri" w:hAnsi="Times New Roman" w:cs="Times New Roman"/>
          <w:sz w:val="24"/>
          <w:szCs w:val="24"/>
        </w:rPr>
        <w:t xml:space="preserve"> ranije nagrađivan od Općine Čeminac sa 10.000,00 kuna, a da je Centar za inovatorstvo Osijek čiji je on predsjednik nagrađeno s 5.000,00 kuna iako sjedište udruge nije na području Općine Čeminac.</w:t>
      </w:r>
    </w:p>
    <w:bookmarkEnd w:id="0"/>
    <w:p w14:paraId="1520BFB0" w14:textId="77777777" w:rsidR="00003617" w:rsidRPr="00F3366B" w:rsidRDefault="00003617" w:rsidP="00003617">
      <w:pPr>
        <w:spacing w:after="0"/>
        <w:ind w:firstLine="360"/>
        <w:jc w:val="both"/>
        <w:rPr>
          <w:rFonts w:ascii="Times New Roman" w:hAnsi="Times New Roman" w:cs="Times New Roman"/>
          <w:sz w:val="24"/>
          <w:szCs w:val="24"/>
          <w:lang w:val="hr-BA"/>
        </w:rPr>
      </w:pPr>
      <w:r w:rsidRPr="00F3366B">
        <w:rPr>
          <w:rFonts w:ascii="Times New Roman" w:hAnsi="Times New Roman" w:cs="Times New Roman"/>
          <w:sz w:val="24"/>
          <w:szCs w:val="24"/>
          <w:lang w:val="hr-BA"/>
        </w:rPr>
        <w:t>Povjerenstvo je u postupku od nadležnih tijela pribavilo relevantne podatke i dokumentaciju koja se iznosi na sjednici.</w:t>
      </w:r>
    </w:p>
    <w:p w14:paraId="1FD0739E" w14:textId="1A56CDFE" w:rsidR="002834B4" w:rsidRPr="00F3366B" w:rsidRDefault="006E40AC" w:rsidP="002834B4">
      <w:pPr>
        <w:autoSpaceDE w:val="0"/>
        <w:autoSpaceDN w:val="0"/>
        <w:adjustRightInd w:val="0"/>
        <w:spacing w:after="0"/>
        <w:ind w:firstLine="360"/>
        <w:jc w:val="both"/>
        <w:rPr>
          <w:rFonts w:ascii="Times New Roman" w:eastAsia="Calibri" w:hAnsi="Times New Roman" w:cs="Times New Roman"/>
          <w:sz w:val="24"/>
          <w:szCs w:val="24"/>
        </w:rPr>
      </w:pPr>
      <w:r w:rsidRPr="00F3366B">
        <w:rPr>
          <w:rFonts w:ascii="Times New Roman" w:hAnsi="Times New Roman" w:cs="Times New Roman"/>
          <w:sz w:val="24"/>
          <w:szCs w:val="24"/>
          <w:lang w:val="hr-BA"/>
        </w:rPr>
        <w:t xml:space="preserve">Izvjestiteljica predlaže da se donese </w:t>
      </w:r>
      <w:bookmarkStart w:id="1" w:name="_Hlk33005426"/>
      <w:r w:rsidR="00003617" w:rsidRPr="00F3366B">
        <w:rPr>
          <w:rFonts w:ascii="Times New Roman" w:hAnsi="Times New Roman" w:cs="Times New Roman"/>
          <w:sz w:val="24"/>
          <w:szCs w:val="24"/>
          <w:lang w:val="hr-BA"/>
        </w:rPr>
        <w:t xml:space="preserve">odluka o pokretanju postupka </w:t>
      </w:r>
      <w:r w:rsidR="00C42FA2" w:rsidRPr="00F3366B">
        <w:rPr>
          <w:rFonts w:ascii="Times New Roman" w:hAnsi="Times New Roman" w:cs="Times New Roman"/>
          <w:bCs/>
          <w:sz w:val="24"/>
          <w:szCs w:val="24"/>
        </w:rPr>
        <w:t>zbog moguće povrede članka 8. i 9.</w:t>
      </w:r>
      <w:r w:rsidR="00003617" w:rsidRPr="00F3366B">
        <w:rPr>
          <w:rFonts w:ascii="Times New Roman" w:hAnsi="Times New Roman" w:cs="Times New Roman"/>
          <w:bCs/>
          <w:sz w:val="24"/>
          <w:szCs w:val="24"/>
        </w:rPr>
        <w:t xml:space="preserve"> zbog utvrđenog nesklada podataka iz izvješća o imovin</w:t>
      </w:r>
      <w:r w:rsidR="002834B4" w:rsidRPr="00F3366B">
        <w:rPr>
          <w:rFonts w:ascii="Times New Roman" w:hAnsi="Times New Roman" w:cs="Times New Roman"/>
          <w:bCs/>
          <w:sz w:val="24"/>
          <w:szCs w:val="24"/>
        </w:rPr>
        <w:t>sk</w:t>
      </w:r>
      <w:r w:rsidR="00003617" w:rsidRPr="00F3366B">
        <w:rPr>
          <w:rFonts w:ascii="Times New Roman" w:hAnsi="Times New Roman" w:cs="Times New Roman"/>
          <w:bCs/>
          <w:sz w:val="24"/>
          <w:szCs w:val="24"/>
        </w:rPr>
        <w:t>om stanju sa podacima o imovini pribavljenim od drugih nadležnih tijela</w:t>
      </w:r>
      <w:r w:rsidR="002834B4" w:rsidRPr="00F3366B">
        <w:rPr>
          <w:rFonts w:ascii="Times New Roman" w:hAnsi="Times New Roman" w:cs="Times New Roman"/>
          <w:bCs/>
          <w:sz w:val="24"/>
          <w:szCs w:val="24"/>
        </w:rPr>
        <w:t>,</w:t>
      </w:r>
      <w:r w:rsidR="00003617" w:rsidRPr="00F3366B">
        <w:rPr>
          <w:rFonts w:ascii="Times New Roman" w:hAnsi="Times New Roman" w:cs="Times New Roman"/>
          <w:bCs/>
          <w:sz w:val="24"/>
          <w:szCs w:val="24"/>
        </w:rPr>
        <w:t xml:space="preserve"> </w:t>
      </w:r>
      <w:r w:rsidR="002834B4" w:rsidRPr="00F3366B">
        <w:rPr>
          <w:rFonts w:ascii="Times New Roman" w:hAnsi="Times New Roman" w:cs="Times New Roman"/>
          <w:bCs/>
          <w:sz w:val="24"/>
          <w:szCs w:val="24"/>
        </w:rPr>
        <w:t>vezano za podatke o obvezama</w:t>
      </w:r>
      <w:r w:rsidR="00003617" w:rsidRPr="00F3366B">
        <w:rPr>
          <w:rFonts w:ascii="Times New Roman" w:hAnsi="Times New Roman" w:cs="Times New Roman"/>
          <w:bCs/>
          <w:sz w:val="24"/>
          <w:szCs w:val="24"/>
        </w:rPr>
        <w:t>, čl</w:t>
      </w:r>
      <w:r w:rsidR="00A0567F">
        <w:rPr>
          <w:rFonts w:ascii="Times New Roman" w:hAnsi="Times New Roman" w:cs="Times New Roman"/>
          <w:bCs/>
          <w:sz w:val="24"/>
          <w:szCs w:val="24"/>
        </w:rPr>
        <w:t>anka</w:t>
      </w:r>
      <w:r w:rsidR="00003617" w:rsidRPr="00F3366B">
        <w:rPr>
          <w:rFonts w:ascii="Times New Roman" w:hAnsi="Times New Roman" w:cs="Times New Roman"/>
          <w:bCs/>
          <w:sz w:val="24"/>
          <w:szCs w:val="24"/>
        </w:rPr>
        <w:t xml:space="preserve"> 7. d.</w:t>
      </w:r>
      <w:r w:rsidR="002834B4" w:rsidRPr="00F3366B">
        <w:rPr>
          <w:rFonts w:ascii="Times New Roman" w:eastAsia="Calibri" w:hAnsi="Times New Roman" w:cs="Times New Roman"/>
          <w:bCs/>
          <w:sz w:val="24"/>
          <w:szCs w:val="24"/>
        </w:rPr>
        <w:t xml:space="preserve"> </w:t>
      </w:r>
      <w:r w:rsidR="002834B4" w:rsidRPr="00C42FA2">
        <w:rPr>
          <w:rFonts w:ascii="Times New Roman" w:eastAsia="Calibri" w:hAnsi="Times New Roman" w:cs="Times New Roman"/>
          <w:bCs/>
          <w:sz w:val="24"/>
          <w:szCs w:val="24"/>
        </w:rPr>
        <w:t>koja proizlazi iz okolnosti primitka novčanog iznosa od 10.000,00 kuna po godini temeljem Odluke o nagradi koju je donijelo Općinsko vijeće za 2015.g., 2016.g. i 2017.g.</w:t>
      </w:r>
      <w:r w:rsidR="002834B4" w:rsidRPr="00F3366B">
        <w:rPr>
          <w:rFonts w:ascii="Times New Roman" w:eastAsia="Calibri" w:hAnsi="Times New Roman" w:cs="Times New Roman"/>
          <w:bCs/>
          <w:sz w:val="24"/>
          <w:szCs w:val="24"/>
        </w:rPr>
        <w:t xml:space="preserve"> </w:t>
      </w:r>
      <w:r w:rsidR="00003617" w:rsidRPr="00F3366B">
        <w:rPr>
          <w:rFonts w:ascii="Times New Roman" w:hAnsi="Times New Roman" w:cs="Times New Roman"/>
          <w:bCs/>
          <w:sz w:val="24"/>
          <w:szCs w:val="24"/>
        </w:rPr>
        <w:t>i čl. 39. st. 5.</w:t>
      </w:r>
      <w:r w:rsidR="00C42FA2" w:rsidRPr="00F3366B">
        <w:rPr>
          <w:rFonts w:ascii="Times New Roman" w:hAnsi="Times New Roman" w:cs="Times New Roman"/>
          <w:bCs/>
          <w:sz w:val="24"/>
          <w:szCs w:val="24"/>
        </w:rPr>
        <w:t xml:space="preserve"> ZSSI-a,</w:t>
      </w:r>
      <w:r w:rsidR="002834B4" w:rsidRPr="00F3366B">
        <w:rPr>
          <w:rFonts w:ascii="Times New Roman" w:eastAsia="Calibri" w:hAnsi="Times New Roman" w:cs="Times New Roman"/>
          <w:sz w:val="24"/>
          <w:szCs w:val="24"/>
        </w:rPr>
        <w:t xml:space="preserve"> zbog propusta</w:t>
      </w:r>
      <w:r w:rsidR="002834B4" w:rsidRPr="00C42FA2">
        <w:rPr>
          <w:rFonts w:ascii="Times New Roman" w:eastAsia="Calibri" w:hAnsi="Times New Roman" w:cs="Times New Roman"/>
          <w:sz w:val="24"/>
          <w:szCs w:val="24"/>
        </w:rPr>
        <w:t xml:space="preserve"> dužnosnika da po pozivu naloži nadležnoj službi Općine Čeminac da postupi po pozivu za dostavom podataka i dokumentacije iz navedenog dopisa</w:t>
      </w:r>
      <w:r w:rsidR="002834B4" w:rsidRPr="00F3366B">
        <w:rPr>
          <w:rFonts w:ascii="Times New Roman" w:eastAsia="Calibri" w:hAnsi="Times New Roman" w:cs="Times New Roman"/>
          <w:sz w:val="24"/>
          <w:szCs w:val="24"/>
        </w:rPr>
        <w:t xml:space="preserve">, </w:t>
      </w:r>
      <w:r w:rsidR="002834B4" w:rsidRPr="00C42FA2">
        <w:rPr>
          <w:rFonts w:ascii="Times New Roman" w:eastAsia="Calibri" w:hAnsi="Times New Roman" w:cs="Times New Roman"/>
          <w:sz w:val="24"/>
          <w:szCs w:val="24"/>
        </w:rPr>
        <w:t>odnosno propustom dužnosnika da usmjeri nadležne službe Općine Čeminac da dostave Povjerenstvu zatražene podatke i dokumentaciju</w:t>
      </w:r>
      <w:r w:rsidR="002834B4" w:rsidRPr="00F3366B">
        <w:rPr>
          <w:rFonts w:ascii="Times New Roman" w:eastAsia="Calibri" w:hAnsi="Times New Roman" w:cs="Times New Roman"/>
          <w:sz w:val="24"/>
          <w:szCs w:val="24"/>
        </w:rPr>
        <w:t>.</w:t>
      </w:r>
      <w:bookmarkEnd w:id="1"/>
      <w:r w:rsidR="00663516">
        <w:rPr>
          <w:rFonts w:ascii="Times New Roman" w:eastAsia="Calibri" w:hAnsi="Times New Roman" w:cs="Times New Roman"/>
          <w:sz w:val="24"/>
          <w:szCs w:val="24"/>
        </w:rPr>
        <w:t xml:space="preserve"> Po ostalim navodima prijave nepokretanje postupka</w:t>
      </w:r>
    </w:p>
    <w:p w14:paraId="0C1B847F" w14:textId="27EB030B" w:rsidR="00003617" w:rsidRPr="00F3366B" w:rsidRDefault="00003617" w:rsidP="002834B4">
      <w:pPr>
        <w:autoSpaceDE w:val="0"/>
        <w:autoSpaceDN w:val="0"/>
        <w:adjustRightInd w:val="0"/>
        <w:spacing w:after="0"/>
        <w:ind w:firstLine="360"/>
        <w:jc w:val="both"/>
        <w:rPr>
          <w:rFonts w:ascii="Times New Roman" w:hAnsi="Times New Roman" w:cs="Times New Roman"/>
          <w:sz w:val="24"/>
          <w:szCs w:val="24"/>
          <w:lang w:val="hr-BA"/>
        </w:rPr>
      </w:pPr>
      <w:r w:rsidRPr="00F3366B">
        <w:rPr>
          <w:rFonts w:ascii="Times New Roman" w:hAnsi="Times New Roman" w:cs="Times New Roman"/>
          <w:sz w:val="24"/>
          <w:szCs w:val="24"/>
          <w:lang w:val="hr-BA"/>
        </w:rPr>
        <w:t xml:space="preserve">Otvara se rasprava. </w:t>
      </w:r>
    </w:p>
    <w:p w14:paraId="7DE09795" w14:textId="55A0C9EA" w:rsidR="002834B4" w:rsidRPr="00663516" w:rsidRDefault="002834B4" w:rsidP="002834B4">
      <w:pPr>
        <w:autoSpaceDE w:val="0"/>
        <w:autoSpaceDN w:val="0"/>
        <w:adjustRightInd w:val="0"/>
        <w:spacing w:after="0"/>
        <w:ind w:firstLine="360"/>
        <w:jc w:val="both"/>
        <w:rPr>
          <w:rFonts w:ascii="Times New Roman" w:hAnsi="Times New Roman" w:cs="Times New Roman"/>
          <w:sz w:val="24"/>
          <w:szCs w:val="24"/>
          <w:lang w:val="hr-BA"/>
        </w:rPr>
      </w:pPr>
      <w:r w:rsidRPr="00663516">
        <w:rPr>
          <w:rFonts w:ascii="Times New Roman" w:hAnsi="Times New Roman" w:cs="Times New Roman"/>
          <w:sz w:val="24"/>
          <w:szCs w:val="24"/>
          <w:lang w:val="hr-BA"/>
        </w:rPr>
        <w:t>Član Povjerenstva Davorin Ivanjek iznosi protuprijedlog da se dužnosniku zbog gore navedenih okolnosti utvrdi  povreda čl. 8. i 9. , čl. 11. i čl. 5. ZSSI-a.</w:t>
      </w:r>
    </w:p>
    <w:p w14:paraId="3CA38186" w14:textId="02DC1B53" w:rsidR="006E40AC" w:rsidRPr="00F3366B" w:rsidRDefault="00003617" w:rsidP="006E40AC">
      <w:pPr>
        <w:ind w:firstLine="360"/>
        <w:contextualSpacing/>
        <w:jc w:val="both"/>
        <w:rPr>
          <w:rFonts w:ascii="Times New Roman" w:hAnsi="Times New Roman" w:cs="Times New Roman"/>
          <w:sz w:val="24"/>
          <w:szCs w:val="24"/>
        </w:rPr>
      </w:pPr>
      <w:r w:rsidRPr="00F3366B">
        <w:rPr>
          <w:rFonts w:ascii="Times New Roman" w:hAnsi="Times New Roman" w:cs="Times New Roman"/>
          <w:sz w:val="24"/>
          <w:szCs w:val="24"/>
        </w:rPr>
        <w:t>Nitko od ostalih članova Povjerenstva nema daljnjih pitanja niti prijedloga.</w:t>
      </w:r>
    </w:p>
    <w:p w14:paraId="67ACC659" w14:textId="6B7752EE" w:rsidR="006E40AC" w:rsidRPr="00F3366B" w:rsidRDefault="006E40AC" w:rsidP="006E40AC">
      <w:pPr>
        <w:autoSpaceDE w:val="0"/>
        <w:autoSpaceDN w:val="0"/>
        <w:adjustRightInd w:val="0"/>
        <w:ind w:firstLine="360"/>
        <w:jc w:val="both"/>
        <w:rPr>
          <w:rFonts w:ascii="Times New Roman" w:hAnsi="Times New Roman" w:cs="Times New Roman"/>
          <w:sz w:val="24"/>
          <w:szCs w:val="24"/>
        </w:rPr>
      </w:pPr>
      <w:r w:rsidRPr="00F3366B">
        <w:rPr>
          <w:rFonts w:ascii="Times New Roman" w:hAnsi="Times New Roman" w:cs="Times New Roman"/>
          <w:sz w:val="24"/>
          <w:szCs w:val="24"/>
        </w:rPr>
        <w:t>Utvrđuje se da je raspravljanje o 11. točci dnevnog reda dovršeno</w:t>
      </w:r>
    </w:p>
    <w:p w14:paraId="228BA362" w14:textId="77777777" w:rsidR="00670234" w:rsidRPr="00F3366B" w:rsidRDefault="006E40AC" w:rsidP="00670234">
      <w:pPr>
        <w:autoSpaceDE w:val="0"/>
        <w:autoSpaceDN w:val="0"/>
        <w:adjustRightInd w:val="0"/>
        <w:spacing w:after="0"/>
        <w:ind w:firstLine="360"/>
        <w:jc w:val="both"/>
        <w:rPr>
          <w:rFonts w:ascii="Times New Roman" w:hAnsi="Times New Roman" w:cs="Times New Roman"/>
          <w:b/>
          <w:sz w:val="24"/>
          <w:szCs w:val="24"/>
        </w:rPr>
      </w:pPr>
      <w:r w:rsidRPr="00F3366B">
        <w:rPr>
          <w:rFonts w:ascii="Times New Roman" w:hAnsi="Times New Roman" w:cs="Times New Roman"/>
          <w:b/>
          <w:sz w:val="24"/>
          <w:szCs w:val="24"/>
        </w:rPr>
        <w:t>Prelazi se na raspravljanje o 12. točci dnevnog reda.</w:t>
      </w:r>
    </w:p>
    <w:p w14:paraId="148AEC68" w14:textId="64AF45BB" w:rsidR="00C42FA2" w:rsidRPr="00F3366B" w:rsidRDefault="00670234" w:rsidP="00670234">
      <w:pPr>
        <w:autoSpaceDE w:val="0"/>
        <w:autoSpaceDN w:val="0"/>
        <w:adjustRightInd w:val="0"/>
        <w:spacing w:after="0"/>
        <w:ind w:firstLine="360"/>
        <w:jc w:val="both"/>
        <w:rPr>
          <w:rFonts w:ascii="Times New Roman" w:hAnsi="Times New Roman" w:cs="Times New Roman"/>
          <w:b/>
          <w:sz w:val="24"/>
          <w:szCs w:val="24"/>
        </w:rPr>
      </w:pPr>
      <w:r w:rsidRPr="00F3366B">
        <w:rPr>
          <w:rFonts w:ascii="Times New Roman" w:hAnsi="Times New Roman" w:cs="Times New Roman"/>
          <w:sz w:val="24"/>
          <w:szCs w:val="24"/>
        </w:rPr>
        <w:t>Predsjednica</w:t>
      </w:r>
      <w:r w:rsidR="006E40AC" w:rsidRPr="00F3366B">
        <w:rPr>
          <w:rFonts w:ascii="Times New Roman" w:hAnsi="Times New Roman" w:cs="Times New Roman"/>
          <w:sz w:val="24"/>
          <w:szCs w:val="24"/>
        </w:rPr>
        <w:t xml:space="preserve"> Povjerenstva kao izvjestitelj</w:t>
      </w:r>
      <w:r w:rsidRPr="00F3366B">
        <w:rPr>
          <w:rFonts w:ascii="Times New Roman" w:hAnsi="Times New Roman" w:cs="Times New Roman"/>
          <w:sz w:val="24"/>
          <w:szCs w:val="24"/>
        </w:rPr>
        <w:t>ica</w:t>
      </w:r>
      <w:r w:rsidR="006E40AC" w:rsidRPr="00F3366B">
        <w:rPr>
          <w:rFonts w:ascii="Times New Roman" w:hAnsi="Times New Roman" w:cs="Times New Roman"/>
          <w:sz w:val="24"/>
          <w:szCs w:val="24"/>
        </w:rPr>
        <w:t xml:space="preserve"> u predmetu</w:t>
      </w:r>
      <w:r w:rsidR="006E40AC" w:rsidRPr="00F3366B">
        <w:rPr>
          <w:rFonts w:ascii="Times New Roman" w:hAnsi="Times New Roman" w:cs="Times New Roman"/>
          <w:b/>
          <w:sz w:val="24"/>
          <w:szCs w:val="24"/>
        </w:rPr>
        <w:t xml:space="preserve"> </w:t>
      </w:r>
      <w:r w:rsidR="004847B2" w:rsidRPr="00F3366B">
        <w:rPr>
          <w:rFonts w:ascii="Times New Roman" w:hAnsi="Times New Roman" w:cs="Times New Roman"/>
          <w:b/>
          <w:sz w:val="24"/>
          <w:szCs w:val="24"/>
        </w:rPr>
        <w:t>M-155/19, na zahtjev dužnosnika ZVONIMIRA NOVOSELA, gradonačelnika Grada Jastrebarskog</w:t>
      </w:r>
      <w:r w:rsidRPr="00F3366B">
        <w:rPr>
          <w:rFonts w:ascii="Times New Roman" w:hAnsi="Times New Roman" w:cs="Times New Roman"/>
          <w:b/>
          <w:sz w:val="24"/>
          <w:szCs w:val="24"/>
        </w:rPr>
        <w:t xml:space="preserve"> </w:t>
      </w:r>
      <w:r w:rsidRPr="00F3366B">
        <w:rPr>
          <w:rFonts w:ascii="Times New Roman" w:hAnsi="Times New Roman" w:cs="Times New Roman"/>
          <w:sz w:val="24"/>
          <w:szCs w:val="24"/>
        </w:rPr>
        <w:t>iznosi predmet i navodi da je dužnosnik podnio zahtjev u kojem</w:t>
      </w:r>
      <w:r w:rsidR="00C42FA2" w:rsidRPr="00F3366B">
        <w:rPr>
          <w:rFonts w:ascii="Times New Roman" w:hAnsi="Times New Roman" w:cs="Times New Roman"/>
          <w:sz w:val="24"/>
          <w:szCs w:val="24"/>
        </w:rPr>
        <w:t xml:space="preserve"> traži mišljenje mora li u izvješću o imovinskom stanju prijaviti isplatu odštetnog zahtjeva u iznosu od 3.500,00 kn koju je nakon prometne nesreće, osiguravajuće društvo isplatilo na račun dužnosnikovog malodobnog sina.</w:t>
      </w:r>
    </w:p>
    <w:p w14:paraId="729A7F34" w14:textId="2611E57B" w:rsidR="006E40AC" w:rsidRPr="00F3366B" w:rsidRDefault="006E40AC" w:rsidP="00670234">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Izvjestiteljica predlaže da se donese</w:t>
      </w:r>
      <w:r w:rsidR="00C42FA2" w:rsidRPr="00F3366B">
        <w:rPr>
          <w:rFonts w:ascii="Times New Roman" w:hAnsi="Times New Roman" w:cs="Times New Roman"/>
          <w:sz w:val="24"/>
          <w:szCs w:val="24"/>
        </w:rPr>
        <w:t xml:space="preserve"> mišljenje </w:t>
      </w:r>
      <w:r w:rsidR="00670234" w:rsidRPr="00F3366B">
        <w:rPr>
          <w:rFonts w:ascii="Times New Roman" w:hAnsi="Times New Roman" w:cs="Times New Roman"/>
          <w:sz w:val="24"/>
          <w:szCs w:val="24"/>
        </w:rPr>
        <w:t xml:space="preserve">da dužnosnik </w:t>
      </w:r>
      <w:r w:rsidR="00C42FA2" w:rsidRPr="00F3366B">
        <w:rPr>
          <w:rFonts w:ascii="Times New Roman" w:hAnsi="Times New Roman" w:cs="Times New Roman"/>
          <w:sz w:val="24"/>
          <w:szCs w:val="24"/>
        </w:rPr>
        <w:t>nije obvezan u izvješću o imovinskom stanju dužnosnika navesti podatak o isplati iznosa od 3.500,00 kn od strane osiguravajućeg društva, izvršenoj dužnosnikovom malodobnom djetetu s obzirom da isto predstavlja štednju koja ne premašuje jednogodišnji iznos neto prihoda dužnosnika.</w:t>
      </w:r>
      <w:r w:rsidRPr="00F3366B">
        <w:rPr>
          <w:rFonts w:ascii="Times New Roman" w:hAnsi="Times New Roman" w:cs="Times New Roman"/>
          <w:sz w:val="24"/>
          <w:szCs w:val="24"/>
        </w:rPr>
        <w:t xml:space="preserve"> </w:t>
      </w:r>
    </w:p>
    <w:p w14:paraId="2C0EECD2" w14:textId="77777777" w:rsidR="006E40AC" w:rsidRPr="00F3366B" w:rsidRDefault="006E40AC" w:rsidP="006E40AC">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Otvara se rasprava.</w:t>
      </w:r>
    </w:p>
    <w:p w14:paraId="53A002BD" w14:textId="77777777" w:rsidR="006E40AC" w:rsidRPr="00F3366B" w:rsidRDefault="006E40AC" w:rsidP="006E40AC">
      <w:pPr>
        <w:spacing w:after="0"/>
        <w:ind w:firstLine="360"/>
        <w:contextualSpacing/>
        <w:jc w:val="both"/>
        <w:rPr>
          <w:rFonts w:ascii="Times New Roman" w:hAnsi="Times New Roman" w:cs="Times New Roman"/>
          <w:sz w:val="24"/>
          <w:szCs w:val="24"/>
        </w:rPr>
      </w:pPr>
      <w:r w:rsidRPr="00F3366B">
        <w:rPr>
          <w:rFonts w:ascii="Times New Roman" w:hAnsi="Times New Roman" w:cs="Times New Roman"/>
          <w:sz w:val="24"/>
          <w:szCs w:val="24"/>
        </w:rPr>
        <w:t>Nitko od ostalih članova Povjerenstva nema daljnjih pitanja niti prijedloga.</w:t>
      </w:r>
    </w:p>
    <w:p w14:paraId="3C95ED51" w14:textId="4D6C3F12" w:rsidR="006E40AC" w:rsidRPr="00F3366B" w:rsidRDefault="006E40AC" w:rsidP="006E40AC">
      <w:pPr>
        <w:autoSpaceDE w:val="0"/>
        <w:autoSpaceDN w:val="0"/>
        <w:adjustRightInd w:val="0"/>
        <w:ind w:firstLine="360"/>
        <w:jc w:val="both"/>
        <w:rPr>
          <w:rFonts w:ascii="Times New Roman" w:hAnsi="Times New Roman" w:cs="Times New Roman"/>
          <w:sz w:val="24"/>
          <w:szCs w:val="24"/>
        </w:rPr>
      </w:pPr>
      <w:r w:rsidRPr="00F3366B">
        <w:rPr>
          <w:rFonts w:ascii="Times New Roman" w:hAnsi="Times New Roman" w:cs="Times New Roman"/>
          <w:sz w:val="24"/>
          <w:szCs w:val="24"/>
        </w:rPr>
        <w:t xml:space="preserve">Utvrđuje se da je raspravljanje o </w:t>
      </w:r>
      <w:r w:rsidR="00C42FA2" w:rsidRPr="00F3366B">
        <w:rPr>
          <w:rFonts w:ascii="Times New Roman" w:hAnsi="Times New Roman" w:cs="Times New Roman"/>
          <w:sz w:val="24"/>
          <w:szCs w:val="24"/>
        </w:rPr>
        <w:t>12</w:t>
      </w:r>
      <w:r w:rsidRPr="00F3366B">
        <w:rPr>
          <w:rFonts w:ascii="Times New Roman" w:hAnsi="Times New Roman" w:cs="Times New Roman"/>
          <w:sz w:val="24"/>
          <w:szCs w:val="24"/>
        </w:rPr>
        <w:t xml:space="preserve"> točci dnevnog reda dovršeno. </w:t>
      </w:r>
    </w:p>
    <w:p w14:paraId="49545449" w14:textId="303D0DF1" w:rsidR="00C42FA2" w:rsidRPr="00F3366B" w:rsidRDefault="00C42FA2" w:rsidP="00763972">
      <w:pPr>
        <w:autoSpaceDE w:val="0"/>
        <w:autoSpaceDN w:val="0"/>
        <w:adjustRightInd w:val="0"/>
        <w:spacing w:after="0"/>
        <w:ind w:firstLine="360"/>
        <w:jc w:val="both"/>
        <w:rPr>
          <w:rFonts w:ascii="Times New Roman" w:hAnsi="Times New Roman" w:cs="Times New Roman"/>
          <w:b/>
          <w:sz w:val="24"/>
          <w:szCs w:val="24"/>
        </w:rPr>
      </w:pPr>
      <w:r w:rsidRPr="00F3366B">
        <w:rPr>
          <w:rFonts w:ascii="Times New Roman" w:hAnsi="Times New Roman" w:cs="Times New Roman"/>
          <w:b/>
          <w:sz w:val="24"/>
          <w:szCs w:val="24"/>
        </w:rPr>
        <w:t>Prelazi se na raspravljanje o 13. točci dnevnog reda.</w:t>
      </w:r>
    </w:p>
    <w:p w14:paraId="7A9360FF" w14:textId="3EB5C3D0" w:rsidR="00C42FA2" w:rsidRPr="00F3366B" w:rsidRDefault="00C42FA2" w:rsidP="00763972">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Član</w:t>
      </w:r>
      <w:r w:rsidR="00670234" w:rsidRPr="00F3366B">
        <w:rPr>
          <w:rFonts w:ascii="Times New Roman" w:hAnsi="Times New Roman" w:cs="Times New Roman"/>
          <w:sz w:val="24"/>
          <w:szCs w:val="24"/>
        </w:rPr>
        <w:t>ica</w:t>
      </w:r>
      <w:r w:rsidRPr="00F3366B">
        <w:rPr>
          <w:rFonts w:ascii="Times New Roman" w:hAnsi="Times New Roman" w:cs="Times New Roman"/>
          <w:sz w:val="24"/>
          <w:szCs w:val="24"/>
        </w:rPr>
        <w:t xml:space="preserve"> Povjerenstva </w:t>
      </w:r>
      <w:r w:rsidR="00670234" w:rsidRPr="00F3366B">
        <w:rPr>
          <w:rFonts w:ascii="Times New Roman" w:hAnsi="Times New Roman" w:cs="Times New Roman"/>
          <w:sz w:val="24"/>
          <w:szCs w:val="24"/>
        </w:rPr>
        <w:t>Tatijana Vučetić</w:t>
      </w:r>
      <w:r w:rsidRPr="00F3366B">
        <w:rPr>
          <w:rFonts w:ascii="Times New Roman" w:hAnsi="Times New Roman" w:cs="Times New Roman"/>
          <w:sz w:val="24"/>
          <w:szCs w:val="24"/>
        </w:rPr>
        <w:t xml:space="preserve"> kao izvjestitelj</w:t>
      </w:r>
      <w:r w:rsidR="00670234" w:rsidRPr="00F3366B">
        <w:rPr>
          <w:rFonts w:ascii="Times New Roman" w:hAnsi="Times New Roman" w:cs="Times New Roman"/>
          <w:sz w:val="24"/>
          <w:szCs w:val="24"/>
        </w:rPr>
        <w:t>ica</w:t>
      </w:r>
      <w:r w:rsidRPr="00F3366B">
        <w:rPr>
          <w:rFonts w:ascii="Times New Roman" w:hAnsi="Times New Roman" w:cs="Times New Roman"/>
          <w:sz w:val="24"/>
          <w:szCs w:val="24"/>
        </w:rPr>
        <w:t xml:space="preserve"> u predmetu</w:t>
      </w:r>
      <w:r w:rsidRPr="00F3366B">
        <w:rPr>
          <w:rFonts w:ascii="Times New Roman" w:hAnsi="Times New Roman" w:cs="Times New Roman"/>
          <w:b/>
          <w:sz w:val="24"/>
          <w:szCs w:val="24"/>
        </w:rPr>
        <w:t xml:space="preserve"> P-244/19, na zahtjev dužnosnika SINIŠE TOMIĆA, ravnatelja Agencije za lijekove i medicinske proizvode</w:t>
      </w:r>
      <w:r w:rsidR="00763972" w:rsidRPr="00F3366B">
        <w:rPr>
          <w:rFonts w:ascii="Times New Roman" w:hAnsi="Times New Roman" w:cs="Times New Roman"/>
          <w:b/>
          <w:sz w:val="24"/>
          <w:szCs w:val="24"/>
        </w:rPr>
        <w:t xml:space="preserve"> </w:t>
      </w:r>
      <w:r w:rsidR="00763972" w:rsidRPr="00F3366B">
        <w:rPr>
          <w:rFonts w:ascii="Times New Roman" w:hAnsi="Times New Roman" w:cs="Times New Roman"/>
          <w:sz w:val="24"/>
          <w:szCs w:val="24"/>
        </w:rPr>
        <w:lastRenderedPageBreak/>
        <w:t xml:space="preserve">iznosi predmet i navodi da je izvršena redovita provjera izvješća o imovinskom stanju dužnosnika. </w:t>
      </w:r>
    </w:p>
    <w:p w14:paraId="7F846884" w14:textId="77777777" w:rsidR="00763972" w:rsidRPr="00F3366B" w:rsidRDefault="00763972" w:rsidP="00A0567F">
      <w:pPr>
        <w:ind w:firstLine="360"/>
        <w:jc w:val="both"/>
        <w:rPr>
          <w:rFonts w:ascii="Times New Roman" w:hAnsi="Times New Roman" w:cs="Times New Roman"/>
          <w:sz w:val="24"/>
          <w:szCs w:val="24"/>
        </w:rPr>
      </w:pPr>
      <w:bookmarkStart w:id="2" w:name="_GoBack"/>
      <w:bookmarkEnd w:id="2"/>
      <w:r w:rsidRPr="00F3366B">
        <w:rPr>
          <w:rFonts w:ascii="Times New Roman" w:hAnsi="Times New Roman" w:cs="Times New Roman"/>
          <w:sz w:val="24"/>
          <w:szCs w:val="24"/>
        </w:rPr>
        <w:t>Izvjestiteljica iznosi utvrđenja iz izvješća o imovinskom stanju dužnosnika i u kojem dijelu podataka je došlo do nesklada između prijavljene imovine dužnosnika i imovine utvrđene u postupku redovite provjere uspoređujuću s podacima o imovini prikupljenoj od drugih nadležnih tijela.</w:t>
      </w:r>
    </w:p>
    <w:p w14:paraId="59450261" w14:textId="77777777" w:rsidR="00763972" w:rsidRPr="002F6DB1" w:rsidRDefault="00763972" w:rsidP="00763972">
      <w:pPr>
        <w:spacing w:after="0"/>
        <w:ind w:firstLine="360"/>
        <w:jc w:val="both"/>
        <w:rPr>
          <w:rFonts w:ascii="Times New Roman" w:eastAsia="Calibri" w:hAnsi="Times New Roman" w:cs="Times New Roman"/>
          <w:sz w:val="24"/>
          <w:szCs w:val="24"/>
        </w:rPr>
      </w:pPr>
      <w:r w:rsidRPr="00F3366B">
        <w:rPr>
          <w:rFonts w:ascii="Times New Roman" w:hAnsi="Times New Roman" w:cs="Times New Roman"/>
          <w:sz w:val="24"/>
          <w:szCs w:val="24"/>
        </w:rPr>
        <w:t>I</w:t>
      </w:r>
      <w:r w:rsidR="00C42FA2" w:rsidRPr="00F3366B">
        <w:rPr>
          <w:rFonts w:ascii="Times New Roman" w:hAnsi="Times New Roman" w:cs="Times New Roman"/>
          <w:sz w:val="24"/>
          <w:szCs w:val="24"/>
        </w:rPr>
        <w:t xml:space="preserve">zvjestiteljica predlaže da se donese </w:t>
      </w:r>
      <w:r w:rsidRPr="00F3366B">
        <w:rPr>
          <w:rFonts w:ascii="Times New Roman" w:eastAsia="Calibri" w:hAnsi="Times New Roman" w:cs="Times New Roman"/>
          <w:sz w:val="24"/>
          <w:szCs w:val="24"/>
        </w:rPr>
        <w:t>odluka o pokretanju postupka</w:t>
      </w:r>
      <w:r w:rsidR="00C42FA2" w:rsidRPr="00F3366B">
        <w:rPr>
          <w:rFonts w:ascii="Times New Roman" w:eastAsia="Calibri" w:hAnsi="Times New Roman" w:cs="Times New Roman"/>
          <w:sz w:val="24"/>
          <w:szCs w:val="24"/>
        </w:rPr>
        <w:t xml:space="preserve"> zbog moguće  povrede članka 7. podstavka d) ZSSI-a, koja proizlazi iz istovremenog primanja plaće, za obnašanje navedene dužnosti i primitaka po osnovi prigodnih nagrada do propisanog iznosa (božićnica, naknada za godišnji odmor i sl.), zatim primitka po osnovi nagrade za radne rezultate i druge oblike dodatnog nagrađivanja radnika (dodatna plaća, dodatak uz mjesečnu plaću i sl.), primitka po osnovi potpora zbog invalidnosti radnika, za slučaj smrti radnika i člana uže obitelji, potpore zbog neprekidnog bolovanja dužeg od 90 dana, do propisanog iznosa, te primitaka po osnovi ostalih primitaka koji se isplaćuju uz plaću</w:t>
      </w:r>
      <w:r w:rsidRPr="00F3366B">
        <w:rPr>
          <w:rFonts w:ascii="Times New Roman" w:eastAsia="Calibri" w:hAnsi="Times New Roman" w:cs="Times New Roman"/>
          <w:sz w:val="24"/>
          <w:szCs w:val="24"/>
        </w:rPr>
        <w:t xml:space="preserve"> i zbog </w:t>
      </w:r>
      <w:r w:rsidR="00C42FA2" w:rsidRPr="00C42FA2">
        <w:rPr>
          <w:rFonts w:ascii="Times New Roman" w:eastAsia="Calibri" w:hAnsi="Times New Roman" w:cs="Times New Roman"/>
          <w:sz w:val="24"/>
          <w:szCs w:val="24"/>
        </w:rPr>
        <w:t xml:space="preserve">kršenja odredbi iz članka 8. i 9. ZSSI-a, koja proizlazi iz nesklada između imovine prijavljene u Izvješću o imovinskom stanju dužnosnika podnesenog 2. travnja 2019.g. povodom promjene i stanja imovine kako proizlazi iz podataka pribavljenih od nadležnih tijela, u odnosu na podatke u dijelu izvješća </w:t>
      </w:r>
      <w:r w:rsidR="00C42FA2" w:rsidRPr="002F6DB1">
        <w:rPr>
          <w:rFonts w:ascii="Times New Roman" w:eastAsia="Calibri" w:hAnsi="Times New Roman" w:cs="Times New Roman"/>
          <w:sz w:val="24"/>
          <w:szCs w:val="24"/>
        </w:rPr>
        <w:t>„Primanja na mjesečnoj razini od dužnosti za koju se podnosi izvješće o imovinskom stanju“ i „Podaci o ostalim prihodima“.</w:t>
      </w:r>
    </w:p>
    <w:p w14:paraId="242B912B" w14:textId="320DDF87" w:rsidR="00C42FA2" w:rsidRPr="00F3366B" w:rsidRDefault="00C42FA2" w:rsidP="00763972">
      <w:pPr>
        <w:spacing w:after="0"/>
        <w:ind w:firstLine="360"/>
        <w:jc w:val="both"/>
        <w:rPr>
          <w:rFonts w:ascii="Times New Roman" w:hAnsi="Times New Roman" w:cs="Times New Roman"/>
          <w:sz w:val="24"/>
          <w:szCs w:val="24"/>
        </w:rPr>
      </w:pPr>
      <w:r w:rsidRPr="00F3366B">
        <w:rPr>
          <w:rFonts w:ascii="Times New Roman" w:hAnsi="Times New Roman" w:cs="Times New Roman"/>
          <w:sz w:val="24"/>
          <w:szCs w:val="24"/>
        </w:rPr>
        <w:t>Otvara se rasprava.</w:t>
      </w:r>
    </w:p>
    <w:p w14:paraId="366CD578" w14:textId="77777777" w:rsidR="00C42FA2" w:rsidRPr="00F3366B" w:rsidRDefault="00C42FA2" w:rsidP="00763972">
      <w:pPr>
        <w:spacing w:after="0"/>
        <w:ind w:firstLine="360"/>
        <w:contextualSpacing/>
        <w:jc w:val="both"/>
        <w:rPr>
          <w:rFonts w:ascii="Times New Roman" w:hAnsi="Times New Roman" w:cs="Times New Roman"/>
          <w:sz w:val="24"/>
          <w:szCs w:val="24"/>
        </w:rPr>
      </w:pPr>
      <w:r w:rsidRPr="00F3366B">
        <w:rPr>
          <w:rFonts w:ascii="Times New Roman" w:hAnsi="Times New Roman" w:cs="Times New Roman"/>
          <w:sz w:val="24"/>
          <w:szCs w:val="24"/>
        </w:rPr>
        <w:t>Nitko od ostalih članova Povjerenstva nema daljnjih pitanja niti prijedloga.</w:t>
      </w:r>
    </w:p>
    <w:p w14:paraId="366F02E4" w14:textId="67127FAC" w:rsidR="006E40AC" w:rsidRPr="00F3366B" w:rsidRDefault="00C42FA2" w:rsidP="008A3F88">
      <w:pPr>
        <w:autoSpaceDE w:val="0"/>
        <w:autoSpaceDN w:val="0"/>
        <w:adjustRightInd w:val="0"/>
        <w:ind w:firstLine="360"/>
        <w:jc w:val="both"/>
        <w:rPr>
          <w:rFonts w:ascii="Times New Roman" w:hAnsi="Times New Roman" w:cs="Times New Roman"/>
          <w:sz w:val="24"/>
          <w:szCs w:val="24"/>
        </w:rPr>
      </w:pPr>
      <w:r w:rsidRPr="00F3366B">
        <w:rPr>
          <w:rFonts w:ascii="Times New Roman" w:hAnsi="Times New Roman" w:cs="Times New Roman"/>
          <w:sz w:val="24"/>
          <w:szCs w:val="24"/>
        </w:rPr>
        <w:t xml:space="preserve">Utvrđuje se da je raspravljanje o 12 točci dnevnog reda dovršeno. </w:t>
      </w:r>
    </w:p>
    <w:p w14:paraId="50CF9B28" w14:textId="77777777" w:rsidR="00476600" w:rsidRPr="00F3366B" w:rsidRDefault="003D5884" w:rsidP="008A3F88">
      <w:pPr>
        <w:autoSpaceDE w:val="0"/>
        <w:autoSpaceDN w:val="0"/>
        <w:adjustRightInd w:val="0"/>
        <w:ind w:firstLine="360"/>
        <w:jc w:val="both"/>
        <w:rPr>
          <w:rFonts w:ascii="Times New Roman" w:hAnsi="Times New Roman" w:cs="Times New Roman"/>
          <w:sz w:val="24"/>
          <w:szCs w:val="24"/>
        </w:rPr>
      </w:pPr>
      <w:r w:rsidRPr="00F3366B">
        <w:rPr>
          <w:rFonts w:ascii="Times New Roman" w:hAnsi="Times New Roman" w:cs="Times New Roman"/>
          <w:sz w:val="24"/>
          <w:szCs w:val="24"/>
        </w:rPr>
        <w:t>Prelazi se na postupak glasovanja. Na temelju članka 39. stavka 6. ZSSI-a, postupak glasovanja zatvoren je za javnost.</w:t>
      </w:r>
    </w:p>
    <w:p w14:paraId="47802379" w14:textId="3A2497C4" w:rsidR="00A1204E" w:rsidRPr="00F3366B" w:rsidRDefault="003D5884" w:rsidP="008A3F88">
      <w:pPr>
        <w:autoSpaceDE w:val="0"/>
        <w:autoSpaceDN w:val="0"/>
        <w:adjustRightInd w:val="0"/>
        <w:ind w:firstLine="360"/>
        <w:jc w:val="both"/>
        <w:rPr>
          <w:rFonts w:ascii="Times New Roman" w:hAnsi="Times New Roman" w:cs="Times New Roman"/>
          <w:sz w:val="24"/>
          <w:szCs w:val="24"/>
        </w:rPr>
      </w:pPr>
      <w:r w:rsidRPr="00F3366B">
        <w:rPr>
          <w:rFonts w:ascii="Times New Roman" w:hAnsi="Times New Roman" w:cs="Times New Roman"/>
          <w:sz w:val="24"/>
          <w:szCs w:val="24"/>
        </w:rPr>
        <w:t>Sjednica je završena u  1</w:t>
      </w:r>
      <w:r w:rsidR="00763972" w:rsidRPr="00F3366B">
        <w:rPr>
          <w:rFonts w:ascii="Times New Roman" w:hAnsi="Times New Roman" w:cs="Times New Roman"/>
          <w:sz w:val="24"/>
          <w:szCs w:val="24"/>
        </w:rPr>
        <w:t>2</w:t>
      </w:r>
      <w:r w:rsidRPr="00F3366B">
        <w:rPr>
          <w:rFonts w:ascii="Times New Roman" w:hAnsi="Times New Roman" w:cs="Times New Roman"/>
          <w:sz w:val="24"/>
          <w:szCs w:val="24"/>
        </w:rPr>
        <w:t>,</w:t>
      </w:r>
      <w:r w:rsidR="00412167" w:rsidRPr="00F3366B">
        <w:rPr>
          <w:rFonts w:ascii="Times New Roman" w:hAnsi="Times New Roman" w:cs="Times New Roman"/>
          <w:sz w:val="24"/>
          <w:szCs w:val="24"/>
        </w:rPr>
        <w:t>50</w:t>
      </w:r>
      <w:r w:rsidRPr="00F3366B">
        <w:rPr>
          <w:rFonts w:ascii="Times New Roman" w:hAnsi="Times New Roman" w:cs="Times New Roman"/>
          <w:sz w:val="24"/>
          <w:szCs w:val="24"/>
        </w:rPr>
        <w:t xml:space="preserve"> sati.</w:t>
      </w:r>
    </w:p>
    <w:p w14:paraId="19DDBFE9" w14:textId="77777777" w:rsidR="003D5884" w:rsidRPr="00F3366B" w:rsidRDefault="003D5884" w:rsidP="008A3F88">
      <w:pPr>
        <w:jc w:val="both"/>
        <w:rPr>
          <w:rFonts w:ascii="Times New Roman" w:hAnsi="Times New Roman" w:cs="Times New Roman"/>
          <w:b/>
          <w:sz w:val="24"/>
          <w:szCs w:val="24"/>
        </w:rPr>
      </w:pPr>
      <w:r w:rsidRPr="00F3366B">
        <w:rPr>
          <w:rFonts w:ascii="Times New Roman" w:hAnsi="Times New Roman" w:cs="Times New Roman"/>
          <w:b/>
          <w:sz w:val="24"/>
          <w:szCs w:val="24"/>
        </w:rPr>
        <w:t>Zapisnik sastavila</w:t>
      </w:r>
    </w:p>
    <w:p w14:paraId="6B181726" w14:textId="77777777" w:rsidR="003D5884" w:rsidRPr="00F3366B" w:rsidRDefault="003D5884" w:rsidP="008A3F88">
      <w:pPr>
        <w:jc w:val="both"/>
        <w:rPr>
          <w:rFonts w:ascii="Times New Roman" w:hAnsi="Times New Roman" w:cs="Times New Roman"/>
          <w:b/>
          <w:sz w:val="24"/>
          <w:szCs w:val="24"/>
        </w:rPr>
      </w:pPr>
      <w:r w:rsidRPr="00F3366B">
        <w:rPr>
          <w:rFonts w:ascii="Times New Roman" w:hAnsi="Times New Roman" w:cs="Times New Roman"/>
          <w:b/>
          <w:sz w:val="24"/>
          <w:szCs w:val="24"/>
        </w:rPr>
        <w:t>Tajnica Povjerenstva:</w:t>
      </w:r>
      <w:r w:rsidRPr="00F3366B">
        <w:rPr>
          <w:rFonts w:ascii="Times New Roman" w:hAnsi="Times New Roman" w:cs="Times New Roman"/>
          <w:b/>
          <w:sz w:val="24"/>
          <w:szCs w:val="24"/>
        </w:rPr>
        <w:tab/>
      </w:r>
      <w:r w:rsidRPr="00F3366B">
        <w:rPr>
          <w:rFonts w:ascii="Times New Roman" w:hAnsi="Times New Roman" w:cs="Times New Roman"/>
          <w:b/>
          <w:sz w:val="24"/>
          <w:szCs w:val="24"/>
        </w:rPr>
        <w:tab/>
      </w:r>
      <w:r w:rsidRPr="00F3366B">
        <w:rPr>
          <w:rFonts w:ascii="Times New Roman" w:hAnsi="Times New Roman" w:cs="Times New Roman"/>
          <w:b/>
          <w:sz w:val="24"/>
          <w:szCs w:val="24"/>
        </w:rPr>
        <w:tab/>
      </w:r>
      <w:r w:rsidRPr="00F3366B">
        <w:rPr>
          <w:rFonts w:ascii="Times New Roman" w:hAnsi="Times New Roman" w:cs="Times New Roman"/>
          <w:b/>
          <w:sz w:val="24"/>
          <w:szCs w:val="24"/>
        </w:rPr>
        <w:tab/>
      </w:r>
      <w:r w:rsidRPr="00F3366B">
        <w:rPr>
          <w:rFonts w:ascii="Times New Roman" w:hAnsi="Times New Roman" w:cs="Times New Roman"/>
          <w:b/>
          <w:sz w:val="24"/>
          <w:szCs w:val="24"/>
        </w:rPr>
        <w:tab/>
        <w:t xml:space="preserve">            Predsjednica Povjerenstva:</w:t>
      </w:r>
    </w:p>
    <w:p w14:paraId="3A7FED12" w14:textId="75630CAD" w:rsidR="00332D21" w:rsidRPr="00F3366B" w:rsidRDefault="003D5884" w:rsidP="00763972">
      <w:pPr>
        <w:jc w:val="both"/>
        <w:rPr>
          <w:rFonts w:ascii="Times New Roman" w:eastAsia="Times New Roman" w:hAnsi="Times New Roman" w:cs="Times New Roman"/>
          <w:b/>
          <w:sz w:val="24"/>
          <w:szCs w:val="24"/>
          <w:lang w:eastAsia="hr-HR"/>
        </w:rPr>
      </w:pPr>
      <w:r w:rsidRPr="00F3366B">
        <w:rPr>
          <w:rFonts w:ascii="Times New Roman" w:hAnsi="Times New Roman" w:cs="Times New Roman"/>
          <w:b/>
          <w:sz w:val="24"/>
          <w:szCs w:val="24"/>
        </w:rPr>
        <w:t>Majda Uzelac, dipl.iur.</w:t>
      </w:r>
      <w:r w:rsidRPr="00F3366B">
        <w:rPr>
          <w:rFonts w:ascii="Times New Roman" w:hAnsi="Times New Roman" w:cs="Times New Roman"/>
          <w:b/>
          <w:sz w:val="24"/>
          <w:szCs w:val="24"/>
        </w:rPr>
        <w:tab/>
      </w:r>
      <w:r w:rsidRPr="00F3366B">
        <w:rPr>
          <w:rFonts w:ascii="Times New Roman" w:hAnsi="Times New Roman" w:cs="Times New Roman"/>
          <w:b/>
          <w:sz w:val="24"/>
          <w:szCs w:val="24"/>
        </w:rPr>
        <w:tab/>
      </w:r>
      <w:r w:rsidRPr="00F3366B">
        <w:rPr>
          <w:rFonts w:ascii="Times New Roman" w:hAnsi="Times New Roman" w:cs="Times New Roman"/>
          <w:b/>
          <w:sz w:val="24"/>
          <w:szCs w:val="24"/>
        </w:rPr>
        <w:tab/>
      </w:r>
      <w:r w:rsidRPr="00F3366B">
        <w:rPr>
          <w:rFonts w:ascii="Times New Roman" w:hAnsi="Times New Roman" w:cs="Times New Roman"/>
          <w:b/>
          <w:sz w:val="24"/>
          <w:szCs w:val="24"/>
        </w:rPr>
        <w:tab/>
      </w:r>
      <w:r w:rsidRPr="00F3366B">
        <w:rPr>
          <w:rFonts w:ascii="Times New Roman" w:hAnsi="Times New Roman" w:cs="Times New Roman"/>
          <w:b/>
          <w:sz w:val="24"/>
          <w:szCs w:val="24"/>
        </w:rPr>
        <w:tab/>
      </w:r>
      <w:r w:rsidRPr="00F3366B">
        <w:rPr>
          <w:rFonts w:ascii="Times New Roman" w:hAnsi="Times New Roman" w:cs="Times New Roman"/>
          <w:b/>
          <w:sz w:val="24"/>
          <w:szCs w:val="24"/>
        </w:rPr>
        <w:tab/>
        <w:t>Nataša Novaković ,dipl.iur.</w:t>
      </w:r>
    </w:p>
    <w:sectPr w:rsidR="00332D21" w:rsidRPr="00F3366B" w:rsidSect="00AA3F5D">
      <w:headerReference w:type="default" r:id="rId9"/>
      <w:footerReference w:type="default" r:id="rId10"/>
      <w:headerReference w:type="first" r:id="rId11"/>
      <w:footerReference w:type="first" r:id="rId12"/>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034D5" w14:textId="77777777" w:rsidR="00FA4C1D" w:rsidRDefault="00FA4C1D" w:rsidP="005B5818">
      <w:pPr>
        <w:spacing w:after="0" w:line="240" w:lineRule="auto"/>
      </w:pPr>
      <w:r>
        <w:separator/>
      </w:r>
    </w:p>
  </w:endnote>
  <w:endnote w:type="continuationSeparator" w:id="0">
    <w:p w14:paraId="27646230" w14:textId="77777777" w:rsidR="00FA4C1D" w:rsidRDefault="00FA4C1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2729" w14:textId="77777777" w:rsidR="004D7FA8" w:rsidRPr="005B5818" w:rsidRDefault="00A0567F"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w14:anchorId="35C7C2CF">
        <v:line id="Ravni poveznik 14" o:spid="_x0000_s2051" style="position:absolute;left:0;text-align:left;z-index:-251655168;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4D7FA8" w:rsidRPr="005B5818">
      <w:rPr>
        <w:rFonts w:ascii="Times New Roman" w:eastAsia="Times New Roman" w:hAnsi="Times New Roman" w:cs="Times New Roman"/>
        <w:i/>
        <w:sz w:val="18"/>
        <w:szCs w:val="18"/>
        <w:lang w:eastAsia="hr-HR"/>
      </w:rPr>
      <w:t xml:space="preserve">Republika Hrvatska,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Fax: </w:t>
    </w:r>
    <w:r w:rsidR="004D7FA8" w:rsidRPr="005B5818">
      <w:rPr>
        <w:rFonts w:ascii="Times New Roman" w:eastAsia="Times New Roman" w:hAnsi="Times New Roman" w:cs="Times New Roman"/>
        <w:i/>
        <w:sz w:val="18"/>
        <w:szCs w:val="18"/>
        <w:lang w:eastAsia="hr-HR"/>
      </w:rPr>
      <w:t>+ 385/1/5559 407</w:t>
    </w:r>
  </w:p>
  <w:p w14:paraId="5B2C4861" w14:textId="77777777" w:rsidR="004D7FA8" w:rsidRPr="005B5818" w:rsidRDefault="00A0567F" w:rsidP="005B5818">
    <w:pPr>
      <w:spacing w:after="0" w:line="360" w:lineRule="auto"/>
      <w:jc w:val="center"/>
      <w:rPr>
        <w:rFonts w:ascii="Times New Roman" w:eastAsia="Times New Roman" w:hAnsi="Times New Roman" w:cs="Times New Roman"/>
        <w:i/>
        <w:sz w:val="18"/>
        <w:szCs w:val="18"/>
        <w:lang w:eastAsia="hr-HR"/>
      </w:rPr>
    </w:pPr>
    <w:hyperlink r:id="rId1" w:history="1">
      <w:r w:rsidR="004D7FA8" w:rsidRPr="00887C66">
        <w:rPr>
          <w:rStyle w:val="Hiperveza"/>
          <w:rFonts w:ascii="Times New Roman" w:eastAsia="Times New Roman" w:hAnsi="Times New Roman" w:cs="Times New Roman"/>
          <w:i/>
          <w:sz w:val="18"/>
          <w:szCs w:val="18"/>
          <w:lang w:eastAsia="hr-HR"/>
        </w:rPr>
        <w:t>www.sukobinteresa.hr</w:t>
      </w:r>
    </w:hyperlink>
    <w:r w:rsidR="004D7FA8">
      <w:rPr>
        <w:rFonts w:ascii="Times New Roman" w:eastAsia="Times New Roman" w:hAnsi="Times New Roman" w:cs="Times New Roman"/>
        <w:i/>
        <w:sz w:val="18"/>
        <w:szCs w:val="18"/>
        <w:lang w:eastAsia="hr-HR"/>
      </w:rPr>
      <w:t xml:space="preserve"> , </w:t>
    </w:r>
    <w:r w:rsidR="004D7FA8" w:rsidRPr="005B5818">
      <w:rPr>
        <w:rFonts w:ascii="Times New Roman" w:eastAsia="Times New Roman" w:hAnsi="Times New Roman" w:cs="Times New Roman"/>
        <w:i/>
        <w:sz w:val="18"/>
        <w:szCs w:val="18"/>
        <w:lang w:eastAsia="hr-HR"/>
      </w:rPr>
      <w:t xml:space="preserve">e-mail: </w:t>
    </w:r>
    <w:hyperlink r:id="rId2" w:history="1">
      <w:r w:rsidR="004D7FA8" w:rsidRPr="005B5818">
        <w:rPr>
          <w:rFonts w:ascii="Times New Roman" w:eastAsia="Times New Roman" w:hAnsi="Times New Roman" w:cs="Times New Roman"/>
          <w:i/>
          <w:color w:val="0000FF"/>
          <w:sz w:val="18"/>
          <w:szCs w:val="18"/>
          <w:u w:val="single"/>
          <w:lang w:eastAsia="hr-HR"/>
        </w:rPr>
        <w:t>info@sukobinteresa.hr</w:t>
      </w:r>
    </w:hyperlink>
    <w:r w:rsidR="004D7FA8" w:rsidRPr="005B5818">
      <w:rPr>
        <w:rFonts w:ascii="Times New Roman" w:eastAsia="Times New Roman" w:hAnsi="Times New Roman" w:cs="Times New Roman"/>
        <w:i/>
        <w:sz w:val="18"/>
        <w:szCs w:val="18"/>
        <w:lang w:eastAsia="hr-HR"/>
      </w:rPr>
      <w:t xml:space="preserve">, OIB   60383416394 </w:t>
    </w:r>
  </w:p>
  <w:p w14:paraId="4CE18E13" w14:textId="77777777" w:rsidR="004D7FA8" w:rsidRDefault="004D7FA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FB0DE" w14:textId="77777777" w:rsidR="004D7FA8" w:rsidRDefault="00A0567F"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w14:anchorId="71338E04">
        <v:line id="Ravni poveznik 15" o:spid="_x0000_s2049" style="position:absolute;left:0;text-align:left;z-index:-251653120;visibility:visible;mso-wrap-distance-top:-8e-5mm;mso-wrap-distance-bottom:-8e-5mm"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4D7FA8">
      <w:rPr>
        <w:rFonts w:ascii="Times New Roman" w:eastAsia="Times New Roman" w:hAnsi="Times New Roman" w:cs="Times New Roman"/>
        <w:i/>
        <w:sz w:val="18"/>
        <w:szCs w:val="18"/>
        <w:lang w:eastAsia="hr-HR"/>
      </w:rPr>
      <w:t>Povjerenstvo za odlučivanje o sukobu interesa</w:t>
    </w:r>
    <w:r w:rsidR="004D7FA8" w:rsidRPr="005B5818">
      <w:rPr>
        <w:rFonts w:ascii="Times New Roman" w:eastAsia="Times New Roman" w:hAnsi="Times New Roman" w:cs="Times New Roman"/>
        <w:i/>
        <w:sz w:val="18"/>
        <w:szCs w:val="18"/>
        <w:lang w:eastAsia="hr-HR"/>
      </w:rPr>
      <w:t xml:space="preserve">, Ul. </w:t>
    </w:r>
    <w:r w:rsidR="004D7FA8">
      <w:rPr>
        <w:rFonts w:ascii="Times New Roman" w:eastAsia="Times New Roman" w:hAnsi="Times New Roman" w:cs="Times New Roman"/>
        <w:i/>
        <w:sz w:val="18"/>
        <w:szCs w:val="18"/>
        <w:lang w:eastAsia="hr-HR"/>
      </w:rPr>
      <w:t>k</w:t>
    </w:r>
    <w:r w:rsidR="004D7FA8" w:rsidRPr="005B5818">
      <w:rPr>
        <w:rFonts w:ascii="Times New Roman" w:eastAsia="Times New Roman" w:hAnsi="Times New Roman" w:cs="Times New Roman"/>
        <w:i/>
        <w:sz w:val="18"/>
        <w:szCs w:val="18"/>
        <w:lang w:eastAsia="hr-HR"/>
      </w:rPr>
      <w:t>neza M</w:t>
    </w:r>
    <w:r w:rsidR="004D7FA8">
      <w:rPr>
        <w:rFonts w:ascii="Times New Roman" w:eastAsia="Times New Roman" w:hAnsi="Times New Roman" w:cs="Times New Roman"/>
        <w:i/>
        <w:sz w:val="18"/>
        <w:szCs w:val="18"/>
        <w:lang w:eastAsia="hr-HR"/>
      </w:rPr>
      <w:t xml:space="preserve">utimira 5, 10 000 Zagreb, Tel: +385/1/5559 527, </w:t>
    </w:r>
  </w:p>
  <w:p w14:paraId="0950E907" w14:textId="77777777" w:rsidR="004D7FA8" w:rsidRPr="005B5818" w:rsidRDefault="004D7FA8"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A5B1E" w14:textId="77777777" w:rsidR="00FA4C1D" w:rsidRDefault="00FA4C1D" w:rsidP="005B5818">
      <w:pPr>
        <w:spacing w:after="0" w:line="240" w:lineRule="auto"/>
      </w:pPr>
      <w:r>
        <w:separator/>
      </w:r>
    </w:p>
  </w:footnote>
  <w:footnote w:type="continuationSeparator" w:id="0">
    <w:p w14:paraId="4E0C089B" w14:textId="77777777" w:rsidR="00FA4C1D" w:rsidRDefault="00FA4C1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152CD7D" w14:textId="45101282" w:rsidR="004D7FA8" w:rsidRDefault="004D7FA8">
        <w:pPr>
          <w:pStyle w:val="Zaglavlje"/>
          <w:jc w:val="right"/>
        </w:pPr>
        <w:r>
          <w:rPr>
            <w:noProof/>
          </w:rPr>
          <w:fldChar w:fldCharType="begin"/>
        </w:r>
        <w:r>
          <w:rPr>
            <w:noProof/>
          </w:rPr>
          <w:instrText xml:space="preserve"> PAGE   \* MERGEFORMAT </w:instrText>
        </w:r>
        <w:r>
          <w:rPr>
            <w:noProof/>
          </w:rPr>
          <w:fldChar w:fldCharType="separate"/>
        </w:r>
        <w:r w:rsidR="00A0567F">
          <w:rPr>
            <w:noProof/>
          </w:rPr>
          <w:t>8</w:t>
        </w:r>
        <w:r>
          <w:rPr>
            <w:noProof/>
          </w:rPr>
          <w:fldChar w:fldCharType="end"/>
        </w:r>
      </w:p>
    </w:sdtContent>
  </w:sdt>
  <w:p w14:paraId="30A1E0FE" w14:textId="77777777" w:rsidR="004D7FA8" w:rsidRDefault="004D7FA8">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50F35" w14:textId="77777777" w:rsidR="004D7FA8" w:rsidRPr="005B5818" w:rsidRDefault="00A0567F" w:rsidP="00ED2051">
    <w:pPr>
      <w:tabs>
        <w:tab w:val="center" w:pos="4536"/>
        <w:tab w:val="right" w:pos="9072"/>
      </w:tabs>
      <w:spacing w:after="0" w:line="240" w:lineRule="auto"/>
      <w:rPr>
        <w:rFonts w:ascii="Times New Roman" w:eastAsia="Times New Roman" w:hAnsi="Times New Roman" w:cs="Times New Roman"/>
        <w:sz w:val="16"/>
        <w:szCs w:val="16"/>
        <w:lang w:eastAsia="hr-HR"/>
      </w:rPr>
    </w:pPr>
    <w:r>
      <w:rPr>
        <w:noProof/>
        <w:lang w:eastAsia="hr-HR"/>
      </w:rPr>
      <w:pict w14:anchorId="4B895524">
        <v:shapetype id="_x0000_t202" coordsize="21600,21600" o:spt="202" path="m,l,21600r21600,l21600,xe">
          <v:stroke joinstyle="miter"/>
          <v:path gradientshapeok="t" o:connecttype="rect"/>
        </v:shapetype>
        <v:shape id="Tekstni okvir 13" o:spid="_x0000_s2050" type="#_x0000_t202" style="position:absolute;margin-left:4in;margin-top:22.5pt;width:232.45pt;height:123.75pt;z-index:-2516510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1DC2264" w14:textId="77777777" w:rsidR="004D7FA8" w:rsidRPr="00CA2B25" w:rsidRDefault="004D7FA8" w:rsidP="00ED2051">
                <w:pPr>
                  <w:jc w:val="right"/>
                  <w:rPr>
                    <w:sz w:val="16"/>
                    <w:szCs w:val="16"/>
                  </w:rPr>
                </w:pPr>
              </w:p>
              <w:p w14:paraId="552048BE" w14:textId="77777777" w:rsidR="004D7FA8" w:rsidRPr="00CA2B25" w:rsidRDefault="004D7FA8" w:rsidP="00ED2051">
                <w:pPr>
                  <w:tabs>
                    <w:tab w:val="left" w:pos="180"/>
                  </w:tabs>
                  <w:spacing w:before="40" w:line="360" w:lineRule="auto"/>
                  <w:ind w:left="181"/>
                  <w:jc w:val="right"/>
                  <w:rPr>
                    <w:rFonts w:ascii="Arial Narrow" w:hAnsi="Arial Narrow" w:cs="Arial"/>
                    <w:bCs/>
                    <w:color w:val="333333"/>
                    <w:sz w:val="16"/>
                    <w:szCs w:val="16"/>
                  </w:rPr>
                </w:pPr>
              </w:p>
              <w:p w14:paraId="529388E0" w14:textId="77777777" w:rsidR="004D7FA8" w:rsidRDefault="004D7FA8" w:rsidP="00ED2051">
                <w:pPr>
                  <w:spacing w:line="360" w:lineRule="auto"/>
                  <w:ind w:right="702"/>
                  <w:jc w:val="right"/>
                </w:pPr>
              </w:p>
            </w:txbxContent>
          </v:textbox>
          <w10:wrap anchory="page"/>
        </v:shape>
      </w:pict>
    </w:r>
    <w:r w:rsidR="001E67CA">
      <w:rPr>
        <w:rFonts w:ascii="Times New Roman" w:eastAsia="Times New Roman" w:hAnsi="Times New Roman" w:cs="Times New Roman"/>
        <w:sz w:val="16"/>
        <w:szCs w:val="16"/>
        <w:lang w:eastAsia="hr-HR"/>
      </w:rPr>
      <w:t xml:space="preserve">                        </w:t>
    </w:r>
    <w:r w:rsidR="004D7FA8">
      <w:rPr>
        <w:rFonts w:ascii="Times New Roman" w:eastAsia="Times New Roman" w:hAnsi="Times New Roman" w:cs="Times New Roman"/>
        <w:noProof/>
        <w:sz w:val="16"/>
        <w:szCs w:val="16"/>
        <w:lang w:eastAsia="hr-HR"/>
      </w:rPr>
      <w:drawing>
        <wp:inline distT="0" distB="0" distL="0" distR="0" wp14:anchorId="6E942D07" wp14:editId="45905569">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1E67CA">
      <w:rPr>
        <w:b/>
        <w:noProof/>
        <w:sz w:val="16"/>
        <w:szCs w:val="16"/>
        <w:lang w:eastAsia="hr-HR"/>
      </w:rPr>
      <w:t xml:space="preserve">                                                                                                                </w:t>
    </w:r>
    <w:r w:rsidR="004D7FA8">
      <w:rPr>
        <w:b/>
        <w:noProof/>
        <w:sz w:val="16"/>
        <w:szCs w:val="16"/>
        <w:lang w:eastAsia="hr-HR"/>
      </w:rPr>
      <w:drawing>
        <wp:inline distT="0" distB="0" distL="0" distR="0" wp14:anchorId="4D297E53" wp14:editId="4BE0268B">
          <wp:extent cx="1923413"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7312" cy="527661"/>
                  </a:xfrm>
                  <a:prstGeom prst="rect">
                    <a:avLst/>
                  </a:prstGeom>
                  <a:noFill/>
                  <a:ln>
                    <a:noFill/>
                  </a:ln>
                </pic:spPr>
              </pic:pic>
            </a:graphicData>
          </a:graphic>
        </wp:inline>
      </w:drawing>
    </w:r>
  </w:p>
  <w:p w14:paraId="20A51B1B" w14:textId="77777777" w:rsidR="004D7FA8" w:rsidRPr="00945142" w:rsidRDefault="004D7FA8" w:rsidP="00ED2051">
    <w:pPr>
      <w:tabs>
        <w:tab w:val="left" w:pos="8115"/>
      </w:tabs>
      <w:spacing w:after="0" w:line="240" w:lineRule="auto"/>
      <w:rPr>
        <w:rFonts w:ascii="Times New Roman" w:eastAsia="Times New Roman" w:hAnsi="Times New Roman" w:cs="Times New Roman"/>
        <w:i/>
        <w:color w:val="000000"/>
        <w:sz w:val="16"/>
        <w:szCs w:val="16"/>
        <w:lang w:eastAsia="hr-HR"/>
      </w:rPr>
    </w:pPr>
  </w:p>
  <w:p w14:paraId="790D8CC8" w14:textId="77777777" w:rsidR="004D7FA8" w:rsidRPr="00AA3F5D" w:rsidRDefault="004D7FA8" w:rsidP="00ED2051">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sidRPr="00AA3F5D">
      <w:rPr>
        <w:rFonts w:ascii="Times New Roman" w:eastAsia="Times New Roman" w:hAnsi="Times New Roman" w:cs="Times New Roman"/>
        <w:b/>
        <w:color w:val="000000"/>
        <w:sz w:val="24"/>
        <w:szCs w:val="24"/>
        <w:lang w:eastAsia="hr-HR"/>
      </w:rPr>
      <w:t>REPUBLIKA  HRVATSKA</w:t>
    </w:r>
  </w:p>
  <w:p w14:paraId="17DEDAC8" w14:textId="77777777" w:rsidR="004D7FA8" w:rsidRPr="002C4098" w:rsidRDefault="004D7FA8"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r>
    <w:r w:rsidR="001E67CA">
      <w:rPr>
        <w:rFonts w:ascii="Times New Roman" w:eastAsia="Times New Roman" w:hAnsi="Times New Roman" w:cs="Times New Roman"/>
        <w:b/>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Povjerenstvo za odlučivanje</w:t>
    </w:r>
  </w:p>
  <w:p w14:paraId="5B7BE387" w14:textId="77777777" w:rsidR="004D7FA8" w:rsidRPr="002C4098" w:rsidRDefault="001E67CA" w:rsidP="00ED2051">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004D7FA8" w:rsidRPr="002C4098">
      <w:rPr>
        <w:rFonts w:ascii="Times New Roman" w:eastAsia="Times New Roman" w:hAnsi="Times New Roman" w:cs="Times New Roman"/>
        <w:b/>
        <w:i/>
        <w:color w:val="000000"/>
        <w:sz w:val="24"/>
        <w:szCs w:val="24"/>
        <w:lang w:eastAsia="hr-HR"/>
      </w:rPr>
      <w:t>o sukobu interesa</w:t>
    </w:r>
  </w:p>
  <w:p w14:paraId="3AD486B6" w14:textId="77777777" w:rsidR="004D7FA8" w:rsidRDefault="004D7FA8"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192B"/>
    <w:multiLevelType w:val="hybridMultilevel"/>
    <w:tmpl w:val="C316D720"/>
    <w:lvl w:ilvl="0" w:tplc="4DDA1A4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695575"/>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C329D7"/>
    <w:multiLevelType w:val="hybridMultilevel"/>
    <w:tmpl w:val="EB0818E8"/>
    <w:lvl w:ilvl="0" w:tplc="041A0013">
      <w:start w:val="1"/>
      <w:numFmt w:val="upperRoman"/>
      <w:lvlText w:val="%1."/>
      <w:lvlJc w:val="righ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50F22F9"/>
    <w:multiLevelType w:val="hybridMultilevel"/>
    <w:tmpl w:val="0DDAE2E6"/>
    <w:lvl w:ilvl="0" w:tplc="93CA4FC8">
      <w:start w:val="178"/>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1F931397"/>
    <w:multiLevelType w:val="hybridMultilevel"/>
    <w:tmpl w:val="755E1EC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5E1919"/>
    <w:multiLevelType w:val="hybridMultilevel"/>
    <w:tmpl w:val="82DCA0B6"/>
    <w:lvl w:ilvl="0" w:tplc="58204474">
      <w:numFmt w:val="bullet"/>
      <w:lvlText w:val="-"/>
      <w:lvlJc w:val="left"/>
      <w:pPr>
        <w:ind w:left="720" w:hanging="360"/>
      </w:pPr>
      <w:rPr>
        <w:rFonts w:ascii="Times New Roman" w:eastAsia="Courier New"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37E41C9"/>
    <w:multiLevelType w:val="hybridMultilevel"/>
    <w:tmpl w:val="59A6CDA6"/>
    <w:lvl w:ilvl="0" w:tplc="E16CA87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923130"/>
    <w:multiLevelType w:val="hybridMultilevel"/>
    <w:tmpl w:val="35042428"/>
    <w:lvl w:ilvl="0" w:tplc="3554389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A9A06F7"/>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0"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11"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356530A0"/>
    <w:multiLevelType w:val="hybridMultilevel"/>
    <w:tmpl w:val="B572526C"/>
    <w:lvl w:ilvl="0" w:tplc="65C6CE3E">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B0D2E82"/>
    <w:multiLevelType w:val="hybridMultilevel"/>
    <w:tmpl w:val="AF1A2DC4"/>
    <w:lvl w:ilvl="0" w:tplc="7158D4D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3EC258E2"/>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3235C08"/>
    <w:multiLevelType w:val="hybridMultilevel"/>
    <w:tmpl w:val="E6CA7280"/>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8" w15:restartNumberingAfterBreak="0">
    <w:nsid w:val="434160F1"/>
    <w:multiLevelType w:val="hybridMultilevel"/>
    <w:tmpl w:val="8DD6D514"/>
    <w:lvl w:ilvl="0" w:tplc="041A0013">
      <w:start w:val="1"/>
      <w:numFmt w:val="upperRoman"/>
      <w:lvlText w:val="%1."/>
      <w:lvlJc w:val="righ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15:restartNumberingAfterBreak="0">
    <w:nsid w:val="4674250E"/>
    <w:multiLevelType w:val="hybridMultilevel"/>
    <w:tmpl w:val="865AA204"/>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5BEC42B3"/>
    <w:multiLevelType w:val="hybridMultilevel"/>
    <w:tmpl w:val="E6C0EA6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E1D568D"/>
    <w:multiLevelType w:val="hybridMultilevel"/>
    <w:tmpl w:val="A3821BC8"/>
    <w:lvl w:ilvl="0" w:tplc="50A6645C">
      <w:numFmt w:val="bullet"/>
      <w:lvlText w:val="-"/>
      <w:lvlJc w:val="left"/>
      <w:pPr>
        <w:ind w:left="1428" w:hanging="360"/>
      </w:pPr>
      <w:rPr>
        <w:rFonts w:ascii="Times New Roman" w:eastAsiaTheme="minorHAnsi"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4" w15:restartNumberingAfterBreak="0">
    <w:nsid w:val="5F9D5C17"/>
    <w:multiLevelType w:val="hybridMultilevel"/>
    <w:tmpl w:val="AF9CA084"/>
    <w:lvl w:ilvl="0" w:tplc="85D6CBB0">
      <w:start w:val="1"/>
      <w:numFmt w:val="upperRoman"/>
      <w:lvlText w:val="%1."/>
      <w:lvlJc w:val="left"/>
      <w:pPr>
        <w:ind w:left="1080" w:hanging="72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3"/>
  </w:num>
  <w:num w:numId="5">
    <w:abstractNumId w:val="15"/>
  </w:num>
  <w:num w:numId="6">
    <w:abstractNumId w:val="1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4"/>
  </w:num>
  <w:num w:numId="16">
    <w:abstractNumId w:val="2"/>
  </w:num>
  <w:num w:numId="17">
    <w:abstractNumId w:val="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num>
  <w:num w:numId="23">
    <w:abstractNumId w:val="23"/>
  </w:num>
  <w:num w:numId="24">
    <w:abstractNumId w:val="0"/>
  </w:num>
  <w:num w:numId="25">
    <w:abstractNumId w:val="16"/>
  </w:num>
  <w:num w:numId="26">
    <w:abstractNumId w:val="20"/>
  </w:num>
  <w:num w:numId="27">
    <w:abstractNumId w:val="3"/>
  </w:num>
  <w:num w:numId="28">
    <w:abstractNumId w:val="22"/>
  </w:num>
  <w:num w:numId="29">
    <w:abstractNumId w:val="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B5818"/>
    <w:rsid w:val="00001B41"/>
    <w:rsid w:val="00003617"/>
    <w:rsid w:val="00004727"/>
    <w:rsid w:val="00006A65"/>
    <w:rsid w:val="000076FC"/>
    <w:rsid w:val="00010B04"/>
    <w:rsid w:val="00010C79"/>
    <w:rsid w:val="00013ADA"/>
    <w:rsid w:val="00017140"/>
    <w:rsid w:val="0001756C"/>
    <w:rsid w:val="00022604"/>
    <w:rsid w:val="00026244"/>
    <w:rsid w:val="00030E1F"/>
    <w:rsid w:val="00035E44"/>
    <w:rsid w:val="00036D8E"/>
    <w:rsid w:val="00036F31"/>
    <w:rsid w:val="00037247"/>
    <w:rsid w:val="00037799"/>
    <w:rsid w:val="00037EC2"/>
    <w:rsid w:val="000414F8"/>
    <w:rsid w:val="00042648"/>
    <w:rsid w:val="000447EE"/>
    <w:rsid w:val="0005531A"/>
    <w:rsid w:val="00055C60"/>
    <w:rsid w:val="00057626"/>
    <w:rsid w:val="00063171"/>
    <w:rsid w:val="00063175"/>
    <w:rsid w:val="00066D06"/>
    <w:rsid w:val="00066E79"/>
    <w:rsid w:val="000673E5"/>
    <w:rsid w:val="00067EC1"/>
    <w:rsid w:val="00072023"/>
    <w:rsid w:val="00072920"/>
    <w:rsid w:val="00077C59"/>
    <w:rsid w:val="0008608D"/>
    <w:rsid w:val="00086824"/>
    <w:rsid w:val="00087D46"/>
    <w:rsid w:val="000934FA"/>
    <w:rsid w:val="000A5705"/>
    <w:rsid w:val="000A7377"/>
    <w:rsid w:val="000B018A"/>
    <w:rsid w:val="000B1489"/>
    <w:rsid w:val="000B186E"/>
    <w:rsid w:val="000B196D"/>
    <w:rsid w:val="000B2084"/>
    <w:rsid w:val="000B37F5"/>
    <w:rsid w:val="000C10BD"/>
    <w:rsid w:val="000C1F0F"/>
    <w:rsid w:val="000C208B"/>
    <w:rsid w:val="000D1BE6"/>
    <w:rsid w:val="000D4743"/>
    <w:rsid w:val="000D7C94"/>
    <w:rsid w:val="000E75E4"/>
    <w:rsid w:val="000F26B0"/>
    <w:rsid w:val="000F7BE7"/>
    <w:rsid w:val="00101F03"/>
    <w:rsid w:val="001079FB"/>
    <w:rsid w:val="00111DB7"/>
    <w:rsid w:val="0011235A"/>
    <w:rsid w:val="00112E23"/>
    <w:rsid w:val="00112F86"/>
    <w:rsid w:val="00113732"/>
    <w:rsid w:val="0012224D"/>
    <w:rsid w:val="00124043"/>
    <w:rsid w:val="00124310"/>
    <w:rsid w:val="0012498B"/>
    <w:rsid w:val="00126B40"/>
    <w:rsid w:val="001300D0"/>
    <w:rsid w:val="00131732"/>
    <w:rsid w:val="00131904"/>
    <w:rsid w:val="00134F70"/>
    <w:rsid w:val="00140E47"/>
    <w:rsid w:val="001448AC"/>
    <w:rsid w:val="00146ED1"/>
    <w:rsid w:val="0015683B"/>
    <w:rsid w:val="00165778"/>
    <w:rsid w:val="00166419"/>
    <w:rsid w:val="00167098"/>
    <w:rsid w:val="001711DB"/>
    <w:rsid w:val="001824C6"/>
    <w:rsid w:val="00187A04"/>
    <w:rsid w:val="00187E43"/>
    <w:rsid w:val="001905C9"/>
    <w:rsid w:val="001A1BD7"/>
    <w:rsid w:val="001B0CC0"/>
    <w:rsid w:val="001B2CF1"/>
    <w:rsid w:val="001B3652"/>
    <w:rsid w:val="001B4F56"/>
    <w:rsid w:val="001B63C8"/>
    <w:rsid w:val="001C165E"/>
    <w:rsid w:val="001C494C"/>
    <w:rsid w:val="001C7730"/>
    <w:rsid w:val="001E532C"/>
    <w:rsid w:val="001E67CA"/>
    <w:rsid w:val="001F2A01"/>
    <w:rsid w:val="00201262"/>
    <w:rsid w:val="0020198B"/>
    <w:rsid w:val="00204004"/>
    <w:rsid w:val="002048FE"/>
    <w:rsid w:val="002073C9"/>
    <w:rsid w:val="00212F43"/>
    <w:rsid w:val="00213946"/>
    <w:rsid w:val="00217D0F"/>
    <w:rsid w:val="00220C0F"/>
    <w:rsid w:val="00221C58"/>
    <w:rsid w:val="00224858"/>
    <w:rsid w:val="0023102B"/>
    <w:rsid w:val="0023237F"/>
    <w:rsid w:val="00234605"/>
    <w:rsid w:val="0023718E"/>
    <w:rsid w:val="00242E46"/>
    <w:rsid w:val="00251277"/>
    <w:rsid w:val="002541BE"/>
    <w:rsid w:val="00256A4D"/>
    <w:rsid w:val="002602C5"/>
    <w:rsid w:val="0026081E"/>
    <w:rsid w:val="002609BA"/>
    <w:rsid w:val="00262314"/>
    <w:rsid w:val="00265F0E"/>
    <w:rsid w:val="00270244"/>
    <w:rsid w:val="0027056E"/>
    <w:rsid w:val="002748CE"/>
    <w:rsid w:val="00274B18"/>
    <w:rsid w:val="002759FD"/>
    <w:rsid w:val="002815EF"/>
    <w:rsid w:val="00281AEE"/>
    <w:rsid w:val="00281CC7"/>
    <w:rsid w:val="002834B4"/>
    <w:rsid w:val="00284A1B"/>
    <w:rsid w:val="00286391"/>
    <w:rsid w:val="00291B3C"/>
    <w:rsid w:val="0029284D"/>
    <w:rsid w:val="002940DD"/>
    <w:rsid w:val="00296618"/>
    <w:rsid w:val="002A37FB"/>
    <w:rsid w:val="002A3D1A"/>
    <w:rsid w:val="002B38E1"/>
    <w:rsid w:val="002B78A4"/>
    <w:rsid w:val="002C0C11"/>
    <w:rsid w:val="002C2815"/>
    <w:rsid w:val="002C4098"/>
    <w:rsid w:val="002C417A"/>
    <w:rsid w:val="002C7DB6"/>
    <w:rsid w:val="002E02CA"/>
    <w:rsid w:val="002E37EF"/>
    <w:rsid w:val="002E4B23"/>
    <w:rsid w:val="002E7FF4"/>
    <w:rsid w:val="002F313C"/>
    <w:rsid w:val="002F666D"/>
    <w:rsid w:val="002F6DB1"/>
    <w:rsid w:val="003032ED"/>
    <w:rsid w:val="00312D78"/>
    <w:rsid w:val="00317409"/>
    <w:rsid w:val="00321FD5"/>
    <w:rsid w:val="00323412"/>
    <w:rsid w:val="00323EE6"/>
    <w:rsid w:val="00332CF5"/>
    <w:rsid w:val="00332D21"/>
    <w:rsid w:val="00333AC8"/>
    <w:rsid w:val="00334CA3"/>
    <w:rsid w:val="00335A76"/>
    <w:rsid w:val="003416CC"/>
    <w:rsid w:val="00357203"/>
    <w:rsid w:val="00357BFB"/>
    <w:rsid w:val="003631AE"/>
    <w:rsid w:val="003637BF"/>
    <w:rsid w:val="0037300C"/>
    <w:rsid w:val="00373BA7"/>
    <w:rsid w:val="003754FA"/>
    <w:rsid w:val="00375B50"/>
    <w:rsid w:val="00375C60"/>
    <w:rsid w:val="00381BCE"/>
    <w:rsid w:val="00382539"/>
    <w:rsid w:val="003831DC"/>
    <w:rsid w:val="00397C23"/>
    <w:rsid w:val="003A4D19"/>
    <w:rsid w:val="003A58FF"/>
    <w:rsid w:val="003A7B31"/>
    <w:rsid w:val="003C019C"/>
    <w:rsid w:val="003C0922"/>
    <w:rsid w:val="003C0F69"/>
    <w:rsid w:val="003C1B3F"/>
    <w:rsid w:val="003C4B46"/>
    <w:rsid w:val="003D3E88"/>
    <w:rsid w:val="003D5884"/>
    <w:rsid w:val="003D61BA"/>
    <w:rsid w:val="003D75A0"/>
    <w:rsid w:val="003D7939"/>
    <w:rsid w:val="003E5464"/>
    <w:rsid w:val="003F08F2"/>
    <w:rsid w:val="003F170F"/>
    <w:rsid w:val="003F1D0B"/>
    <w:rsid w:val="003F44FB"/>
    <w:rsid w:val="003F4B8C"/>
    <w:rsid w:val="00401678"/>
    <w:rsid w:val="00402A12"/>
    <w:rsid w:val="00406E92"/>
    <w:rsid w:val="004076A4"/>
    <w:rsid w:val="0041105D"/>
    <w:rsid w:val="00411522"/>
    <w:rsid w:val="00412167"/>
    <w:rsid w:val="004150A2"/>
    <w:rsid w:val="0042382A"/>
    <w:rsid w:val="00432EB5"/>
    <w:rsid w:val="00433E7A"/>
    <w:rsid w:val="00441EC1"/>
    <w:rsid w:val="0044316D"/>
    <w:rsid w:val="00450500"/>
    <w:rsid w:val="00452C13"/>
    <w:rsid w:val="004628ED"/>
    <w:rsid w:val="00463F00"/>
    <w:rsid w:val="0046435B"/>
    <w:rsid w:val="00472B87"/>
    <w:rsid w:val="00476600"/>
    <w:rsid w:val="004802A0"/>
    <w:rsid w:val="004847B2"/>
    <w:rsid w:val="00486DB9"/>
    <w:rsid w:val="004929A6"/>
    <w:rsid w:val="004B12AF"/>
    <w:rsid w:val="004C4FA7"/>
    <w:rsid w:val="004C5EAF"/>
    <w:rsid w:val="004D7BAD"/>
    <w:rsid w:val="004D7FA8"/>
    <w:rsid w:val="00500EEF"/>
    <w:rsid w:val="00506A61"/>
    <w:rsid w:val="0051084D"/>
    <w:rsid w:val="005124F8"/>
    <w:rsid w:val="00512887"/>
    <w:rsid w:val="005134AA"/>
    <w:rsid w:val="0052426D"/>
    <w:rsid w:val="005259CB"/>
    <w:rsid w:val="00536664"/>
    <w:rsid w:val="00541233"/>
    <w:rsid w:val="00542B76"/>
    <w:rsid w:val="005520A5"/>
    <w:rsid w:val="00554645"/>
    <w:rsid w:val="005566B0"/>
    <w:rsid w:val="00563883"/>
    <w:rsid w:val="00563966"/>
    <w:rsid w:val="00564E3F"/>
    <w:rsid w:val="00573CC8"/>
    <w:rsid w:val="00580876"/>
    <w:rsid w:val="00580BC6"/>
    <w:rsid w:val="005838A8"/>
    <w:rsid w:val="005934A6"/>
    <w:rsid w:val="005950B8"/>
    <w:rsid w:val="005A5E4D"/>
    <w:rsid w:val="005B2046"/>
    <w:rsid w:val="005B49D0"/>
    <w:rsid w:val="005B5347"/>
    <w:rsid w:val="005B5818"/>
    <w:rsid w:val="005B693E"/>
    <w:rsid w:val="005C158D"/>
    <w:rsid w:val="005C6251"/>
    <w:rsid w:val="005D0DC9"/>
    <w:rsid w:val="005D387E"/>
    <w:rsid w:val="005D3DA1"/>
    <w:rsid w:val="005D5895"/>
    <w:rsid w:val="005E071A"/>
    <w:rsid w:val="005E1D72"/>
    <w:rsid w:val="005E77E6"/>
    <w:rsid w:val="005E7A0D"/>
    <w:rsid w:val="005E7A7B"/>
    <w:rsid w:val="005F5511"/>
    <w:rsid w:val="005F6774"/>
    <w:rsid w:val="00600EF1"/>
    <w:rsid w:val="00602980"/>
    <w:rsid w:val="00607E4B"/>
    <w:rsid w:val="006114DB"/>
    <w:rsid w:val="00616CCB"/>
    <w:rsid w:val="00620710"/>
    <w:rsid w:val="006209D1"/>
    <w:rsid w:val="00621E00"/>
    <w:rsid w:val="0062271C"/>
    <w:rsid w:val="0062338E"/>
    <w:rsid w:val="0062590D"/>
    <w:rsid w:val="00633C8F"/>
    <w:rsid w:val="00643E5E"/>
    <w:rsid w:val="00645D25"/>
    <w:rsid w:val="00646E24"/>
    <w:rsid w:val="00647B1E"/>
    <w:rsid w:val="006533BF"/>
    <w:rsid w:val="0065642C"/>
    <w:rsid w:val="00663516"/>
    <w:rsid w:val="00663ACA"/>
    <w:rsid w:val="00663E95"/>
    <w:rsid w:val="006641AF"/>
    <w:rsid w:val="00670234"/>
    <w:rsid w:val="006710AE"/>
    <w:rsid w:val="00672F28"/>
    <w:rsid w:val="00673F17"/>
    <w:rsid w:val="00676428"/>
    <w:rsid w:val="00676F66"/>
    <w:rsid w:val="00677CF4"/>
    <w:rsid w:val="00687DE8"/>
    <w:rsid w:val="0069229B"/>
    <w:rsid w:val="00693FD7"/>
    <w:rsid w:val="006A03D2"/>
    <w:rsid w:val="006A30EA"/>
    <w:rsid w:val="006A555D"/>
    <w:rsid w:val="006A6310"/>
    <w:rsid w:val="006A6D78"/>
    <w:rsid w:val="006B109C"/>
    <w:rsid w:val="006B334C"/>
    <w:rsid w:val="006B4A1E"/>
    <w:rsid w:val="006B6C1E"/>
    <w:rsid w:val="006C1C15"/>
    <w:rsid w:val="006D2EB2"/>
    <w:rsid w:val="006D4C71"/>
    <w:rsid w:val="006D5956"/>
    <w:rsid w:val="006D72EE"/>
    <w:rsid w:val="006D7330"/>
    <w:rsid w:val="006D7BA5"/>
    <w:rsid w:val="006E1C3A"/>
    <w:rsid w:val="006E40AC"/>
    <w:rsid w:val="006E4FD8"/>
    <w:rsid w:val="006E629C"/>
    <w:rsid w:val="006E6C68"/>
    <w:rsid w:val="006E73DF"/>
    <w:rsid w:val="007030F9"/>
    <w:rsid w:val="00710A2C"/>
    <w:rsid w:val="0071684E"/>
    <w:rsid w:val="00717DC5"/>
    <w:rsid w:val="00727240"/>
    <w:rsid w:val="007276E6"/>
    <w:rsid w:val="00730142"/>
    <w:rsid w:val="00734868"/>
    <w:rsid w:val="00747047"/>
    <w:rsid w:val="007550DE"/>
    <w:rsid w:val="00756575"/>
    <w:rsid w:val="00757DAD"/>
    <w:rsid w:val="007617B2"/>
    <w:rsid w:val="007623B4"/>
    <w:rsid w:val="00763620"/>
    <w:rsid w:val="00763972"/>
    <w:rsid w:val="00772FBD"/>
    <w:rsid w:val="007757DA"/>
    <w:rsid w:val="00781340"/>
    <w:rsid w:val="00784573"/>
    <w:rsid w:val="00784BF1"/>
    <w:rsid w:val="00791CA3"/>
    <w:rsid w:val="00793EC7"/>
    <w:rsid w:val="00797A84"/>
    <w:rsid w:val="007A7165"/>
    <w:rsid w:val="007B54A9"/>
    <w:rsid w:val="007B6026"/>
    <w:rsid w:val="007D267B"/>
    <w:rsid w:val="007D27E5"/>
    <w:rsid w:val="007D2B99"/>
    <w:rsid w:val="007D3F17"/>
    <w:rsid w:val="007D4AE4"/>
    <w:rsid w:val="007E0BEA"/>
    <w:rsid w:val="007E0CAC"/>
    <w:rsid w:val="007E20C1"/>
    <w:rsid w:val="007E40E4"/>
    <w:rsid w:val="007E57AC"/>
    <w:rsid w:val="007F2667"/>
    <w:rsid w:val="007F2C70"/>
    <w:rsid w:val="007F7C4B"/>
    <w:rsid w:val="00806519"/>
    <w:rsid w:val="00811323"/>
    <w:rsid w:val="00811770"/>
    <w:rsid w:val="008176CB"/>
    <w:rsid w:val="00822011"/>
    <w:rsid w:val="00824B78"/>
    <w:rsid w:val="00825C2E"/>
    <w:rsid w:val="00827F81"/>
    <w:rsid w:val="00830A21"/>
    <w:rsid w:val="00836135"/>
    <w:rsid w:val="00842896"/>
    <w:rsid w:val="00843371"/>
    <w:rsid w:val="00843522"/>
    <w:rsid w:val="008436B8"/>
    <w:rsid w:val="008444B1"/>
    <w:rsid w:val="00854CE4"/>
    <w:rsid w:val="00856B84"/>
    <w:rsid w:val="00861725"/>
    <w:rsid w:val="00862D95"/>
    <w:rsid w:val="0086565C"/>
    <w:rsid w:val="008659D4"/>
    <w:rsid w:val="0087091A"/>
    <w:rsid w:val="00883579"/>
    <w:rsid w:val="00885D9F"/>
    <w:rsid w:val="00886D10"/>
    <w:rsid w:val="008908FA"/>
    <w:rsid w:val="008937D3"/>
    <w:rsid w:val="008969FD"/>
    <w:rsid w:val="00896DFE"/>
    <w:rsid w:val="008A32C3"/>
    <w:rsid w:val="008A3F88"/>
    <w:rsid w:val="008B37E3"/>
    <w:rsid w:val="008B37F8"/>
    <w:rsid w:val="008B7E19"/>
    <w:rsid w:val="008C1BE3"/>
    <w:rsid w:val="008C3050"/>
    <w:rsid w:val="008C33EA"/>
    <w:rsid w:val="008C52A7"/>
    <w:rsid w:val="008D429B"/>
    <w:rsid w:val="008E4642"/>
    <w:rsid w:val="008E6CAF"/>
    <w:rsid w:val="008E732B"/>
    <w:rsid w:val="008F00FD"/>
    <w:rsid w:val="009029B8"/>
    <w:rsid w:val="00905082"/>
    <w:rsid w:val="009062CF"/>
    <w:rsid w:val="00906D08"/>
    <w:rsid w:val="00906F26"/>
    <w:rsid w:val="00913AAA"/>
    <w:rsid w:val="00913B0E"/>
    <w:rsid w:val="009171CF"/>
    <w:rsid w:val="00917ECD"/>
    <w:rsid w:val="009213B7"/>
    <w:rsid w:val="0092266E"/>
    <w:rsid w:val="009236F1"/>
    <w:rsid w:val="009251D7"/>
    <w:rsid w:val="009316BD"/>
    <w:rsid w:val="00932687"/>
    <w:rsid w:val="009359C0"/>
    <w:rsid w:val="00935DA8"/>
    <w:rsid w:val="00936ABC"/>
    <w:rsid w:val="00940C10"/>
    <w:rsid w:val="00945142"/>
    <w:rsid w:val="009463D5"/>
    <w:rsid w:val="0095028C"/>
    <w:rsid w:val="00957FEF"/>
    <w:rsid w:val="00961192"/>
    <w:rsid w:val="0096460E"/>
    <w:rsid w:val="00965145"/>
    <w:rsid w:val="00970520"/>
    <w:rsid w:val="00971C43"/>
    <w:rsid w:val="009725E1"/>
    <w:rsid w:val="009764B5"/>
    <w:rsid w:val="00984855"/>
    <w:rsid w:val="00987938"/>
    <w:rsid w:val="0099054D"/>
    <w:rsid w:val="00997634"/>
    <w:rsid w:val="009A54FE"/>
    <w:rsid w:val="009B042C"/>
    <w:rsid w:val="009B0DB7"/>
    <w:rsid w:val="009B44BB"/>
    <w:rsid w:val="009C0065"/>
    <w:rsid w:val="009C01C0"/>
    <w:rsid w:val="009C0757"/>
    <w:rsid w:val="009C2887"/>
    <w:rsid w:val="009C3C56"/>
    <w:rsid w:val="009C462E"/>
    <w:rsid w:val="009C6254"/>
    <w:rsid w:val="009D6F67"/>
    <w:rsid w:val="009D75D9"/>
    <w:rsid w:val="009E1F31"/>
    <w:rsid w:val="009E2636"/>
    <w:rsid w:val="009E7D1F"/>
    <w:rsid w:val="00A02FAE"/>
    <w:rsid w:val="00A0567F"/>
    <w:rsid w:val="00A060BE"/>
    <w:rsid w:val="00A1204E"/>
    <w:rsid w:val="00A21272"/>
    <w:rsid w:val="00A21EF2"/>
    <w:rsid w:val="00A24496"/>
    <w:rsid w:val="00A273C7"/>
    <w:rsid w:val="00A3320B"/>
    <w:rsid w:val="00A41D57"/>
    <w:rsid w:val="00A44448"/>
    <w:rsid w:val="00A53BC0"/>
    <w:rsid w:val="00A54443"/>
    <w:rsid w:val="00A602A2"/>
    <w:rsid w:val="00A61DA0"/>
    <w:rsid w:val="00A634C7"/>
    <w:rsid w:val="00A70DDC"/>
    <w:rsid w:val="00A7100F"/>
    <w:rsid w:val="00A73F79"/>
    <w:rsid w:val="00A74B6C"/>
    <w:rsid w:val="00A80904"/>
    <w:rsid w:val="00A92AB3"/>
    <w:rsid w:val="00A93DD1"/>
    <w:rsid w:val="00A974CD"/>
    <w:rsid w:val="00AA31A2"/>
    <w:rsid w:val="00AA3F5D"/>
    <w:rsid w:val="00AA4207"/>
    <w:rsid w:val="00AA51A0"/>
    <w:rsid w:val="00AA7DFE"/>
    <w:rsid w:val="00AC0348"/>
    <w:rsid w:val="00AC3348"/>
    <w:rsid w:val="00AC4087"/>
    <w:rsid w:val="00AC7551"/>
    <w:rsid w:val="00AD20E6"/>
    <w:rsid w:val="00AD26B8"/>
    <w:rsid w:val="00AD3F42"/>
    <w:rsid w:val="00AE010E"/>
    <w:rsid w:val="00AE0265"/>
    <w:rsid w:val="00AE168D"/>
    <w:rsid w:val="00AE4562"/>
    <w:rsid w:val="00AE57B3"/>
    <w:rsid w:val="00AF019C"/>
    <w:rsid w:val="00AF442D"/>
    <w:rsid w:val="00AF4C46"/>
    <w:rsid w:val="00AF5ED1"/>
    <w:rsid w:val="00B01416"/>
    <w:rsid w:val="00B05114"/>
    <w:rsid w:val="00B064FC"/>
    <w:rsid w:val="00B0738B"/>
    <w:rsid w:val="00B1028C"/>
    <w:rsid w:val="00B15706"/>
    <w:rsid w:val="00B160C4"/>
    <w:rsid w:val="00B22C54"/>
    <w:rsid w:val="00B25928"/>
    <w:rsid w:val="00B26259"/>
    <w:rsid w:val="00B26430"/>
    <w:rsid w:val="00B31D7E"/>
    <w:rsid w:val="00B34785"/>
    <w:rsid w:val="00B36332"/>
    <w:rsid w:val="00B4135D"/>
    <w:rsid w:val="00B44075"/>
    <w:rsid w:val="00B51E9C"/>
    <w:rsid w:val="00B533DC"/>
    <w:rsid w:val="00B60A54"/>
    <w:rsid w:val="00B624F0"/>
    <w:rsid w:val="00B6341D"/>
    <w:rsid w:val="00B638C1"/>
    <w:rsid w:val="00B665D6"/>
    <w:rsid w:val="00B75CE5"/>
    <w:rsid w:val="00B80B8A"/>
    <w:rsid w:val="00B8464D"/>
    <w:rsid w:val="00B9041D"/>
    <w:rsid w:val="00B92735"/>
    <w:rsid w:val="00BA1E32"/>
    <w:rsid w:val="00BA71A0"/>
    <w:rsid w:val="00BB4397"/>
    <w:rsid w:val="00BB6D3A"/>
    <w:rsid w:val="00BB7342"/>
    <w:rsid w:val="00BC32C8"/>
    <w:rsid w:val="00BC37F9"/>
    <w:rsid w:val="00BC58F0"/>
    <w:rsid w:val="00BD0C5F"/>
    <w:rsid w:val="00BD1D38"/>
    <w:rsid w:val="00BD2BB9"/>
    <w:rsid w:val="00BD4233"/>
    <w:rsid w:val="00BE0E67"/>
    <w:rsid w:val="00BE7716"/>
    <w:rsid w:val="00BF1CA5"/>
    <w:rsid w:val="00BF5F4E"/>
    <w:rsid w:val="00C0641B"/>
    <w:rsid w:val="00C067C4"/>
    <w:rsid w:val="00C07BA5"/>
    <w:rsid w:val="00C15EBC"/>
    <w:rsid w:val="00C24596"/>
    <w:rsid w:val="00C26394"/>
    <w:rsid w:val="00C30B10"/>
    <w:rsid w:val="00C30CA3"/>
    <w:rsid w:val="00C42FA2"/>
    <w:rsid w:val="00C454A8"/>
    <w:rsid w:val="00C477FB"/>
    <w:rsid w:val="00C55B27"/>
    <w:rsid w:val="00C566F0"/>
    <w:rsid w:val="00C612C7"/>
    <w:rsid w:val="00C6224C"/>
    <w:rsid w:val="00C622FD"/>
    <w:rsid w:val="00C66585"/>
    <w:rsid w:val="00C7073F"/>
    <w:rsid w:val="00C74103"/>
    <w:rsid w:val="00C9040C"/>
    <w:rsid w:val="00C9735F"/>
    <w:rsid w:val="00CA2246"/>
    <w:rsid w:val="00CA2467"/>
    <w:rsid w:val="00CA28B6"/>
    <w:rsid w:val="00CA45B7"/>
    <w:rsid w:val="00CB44B6"/>
    <w:rsid w:val="00CB4DC3"/>
    <w:rsid w:val="00CB506D"/>
    <w:rsid w:val="00CB7657"/>
    <w:rsid w:val="00CC27E0"/>
    <w:rsid w:val="00CD68C2"/>
    <w:rsid w:val="00CE1057"/>
    <w:rsid w:val="00CE4248"/>
    <w:rsid w:val="00CE45BC"/>
    <w:rsid w:val="00CE63CC"/>
    <w:rsid w:val="00CE6F33"/>
    <w:rsid w:val="00CF0867"/>
    <w:rsid w:val="00CF1B48"/>
    <w:rsid w:val="00CF1DAD"/>
    <w:rsid w:val="00CF2CC7"/>
    <w:rsid w:val="00CF74DD"/>
    <w:rsid w:val="00D02DD3"/>
    <w:rsid w:val="00D079A4"/>
    <w:rsid w:val="00D11BA5"/>
    <w:rsid w:val="00D1289E"/>
    <w:rsid w:val="00D13CD8"/>
    <w:rsid w:val="00D162AC"/>
    <w:rsid w:val="00D2196C"/>
    <w:rsid w:val="00D23343"/>
    <w:rsid w:val="00D273A8"/>
    <w:rsid w:val="00D30363"/>
    <w:rsid w:val="00D36406"/>
    <w:rsid w:val="00D42E43"/>
    <w:rsid w:val="00D43598"/>
    <w:rsid w:val="00D45771"/>
    <w:rsid w:val="00D457F2"/>
    <w:rsid w:val="00D541B2"/>
    <w:rsid w:val="00D66549"/>
    <w:rsid w:val="00D810D4"/>
    <w:rsid w:val="00D82E6E"/>
    <w:rsid w:val="00D83A70"/>
    <w:rsid w:val="00D841D4"/>
    <w:rsid w:val="00D9468B"/>
    <w:rsid w:val="00D94E41"/>
    <w:rsid w:val="00D97ED4"/>
    <w:rsid w:val="00DA50B9"/>
    <w:rsid w:val="00DA6227"/>
    <w:rsid w:val="00DB011A"/>
    <w:rsid w:val="00DB0E34"/>
    <w:rsid w:val="00DB11DA"/>
    <w:rsid w:val="00DC3426"/>
    <w:rsid w:val="00DD0432"/>
    <w:rsid w:val="00DD05F4"/>
    <w:rsid w:val="00DD0624"/>
    <w:rsid w:val="00DD2CC8"/>
    <w:rsid w:val="00DD3977"/>
    <w:rsid w:val="00DE0277"/>
    <w:rsid w:val="00DE1373"/>
    <w:rsid w:val="00DE3C95"/>
    <w:rsid w:val="00DF0F5F"/>
    <w:rsid w:val="00DF6500"/>
    <w:rsid w:val="00DF7679"/>
    <w:rsid w:val="00E0405E"/>
    <w:rsid w:val="00E0610B"/>
    <w:rsid w:val="00E1148D"/>
    <w:rsid w:val="00E13569"/>
    <w:rsid w:val="00E1416B"/>
    <w:rsid w:val="00E146EC"/>
    <w:rsid w:val="00E15A45"/>
    <w:rsid w:val="00E15BDC"/>
    <w:rsid w:val="00E21864"/>
    <w:rsid w:val="00E21B07"/>
    <w:rsid w:val="00E2619B"/>
    <w:rsid w:val="00E27FC0"/>
    <w:rsid w:val="00E317CB"/>
    <w:rsid w:val="00E3580A"/>
    <w:rsid w:val="00E44399"/>
    <w:rsid w:val="00E4541D"/>
    <w:rsid w:val="00E46AFE"/>
    <w:rsid w:val="00E510FF"/>
    <w:rsid w:val="00E55991"/>
    <w:rsid w:val="00E60C3A"/>
    <w:rsid w:val="00E60E6C"/>
    <w:rsid w:val="00E6278A"/>
    <w:rsid w:val="00E634E9"/>
    <w:rsid w:val="00E63ED6"/>
    <w:rsid w:val="00E65B4A"/>
    <w:rsid w:val="00E65D79"/>
    <w:rsid w:val="00E73D5D"/>
    <w:rsid w:val="00E8473A"/>
    <w:rsid w:val="00E85894"/>
    <w:rsid w:val="00EA01C4"/>
    <w:rsid w:val="00EA1142"/>
    <w:rsid w:val="00EA1B1A"/>
    <w:rsid w:val="00EA29A4"/>
    <w:rsid w:val="00EA394B"/>
    <w:rsid w:val="00EA561C"/>
    <w:rsid w:val="00EB0E1A"/>
    <w:rsid w:val="00EB51B5"/>
    <w:rsid w:val="00EB53BD"/>
    <w:rsid w:val="00EB58EB"/>
    <w:rsid w:val="00EB7BED"/>
    <w:rsid w:val="00EC3ECE"/>
    <w:rsid w:val="00EC47B7"/>
    <w:rsid w:val="00EC58AB"/>
    <w:rsid w:val="00EC744A"/>
    <w:rsid w:val="00ED0D5A"/>
    <w:rsid w:val="00ED0F7F"/>
    <w:rsid w:val="00ED2051"/>
    <w:rsid w:val="00ED5A64"/>
    <w:rsid w:val="00EE1D03"/>
    <w:rsid w:val="00EE4671"/>
    <w:rsid w:val="00EF1294"/>
    <w:rsid w:val="00EF4FF2"/>
    <w:rsid w:val="00F00048"/>
    <w:rsid w:val="00F1176C"/>
    <w:rsid w:val="00F13E7C"/>
    <w:rsid w:val="00F24BAF"/>
    <w:rsid w:val="00F33193"/>
    <w:rsid w:val="00F334C6"/>
    <w:rsid w:val="00F3366B"/>
    <w:rsid w:val="00F426A2"/>
    <w:rsid w:val="00F430D4"/>
    <w:rsid w:val="00F50083"/>
    <w:rsid w:val="00F52767"/>
    <w:rsid w:val="00F5581F"/>
    <w:rsid w:val="00F566DC"/>
    <w:rsid w:val="00F61B2F"/>
    <w:rsid w:val="00F67BB8"/>
    <w:rsid w:val="00F707E1"/>
    <w:rsid w:val="00F72358"/>
    <w:rsid w:val="00F73114"/>
    <w:rsid w:val="00F83751"/>
    <w:rsid w:val="00F84469"/>
    <w:rsid w:val="00F915FA"/>
    <w:rsid w:val="00F919C6"/>
    <w:rsid w:val="00FA0034"/>
    <w:rsid w:val="00FA4AFB"/>
    <w:rsid w:val="00FA4C1D"/>
    <w:rsid w:val="00FC3A0B"/>
    <w:rsid w:val="00FD55D8"/>
    <w:rsid w:val="00FE534A"/>
    <w:rsid w:val="00FE798B"/>
    <w:rsid w:val="00FF3083"/>
    <w:rsid w:val="00FF4EC6"/>
    <w:rsid w:val="00FF7A5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AC7E5A1"/>
  <w15:docId w15:val="{1F98C9A3-5883-470C-9137-D1EAD711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unhideWhenUsed/>
    <w:rsid w:val="003D5884"/>
    <w:pPr>
      <w:spacing w:after="0" w:line="288" w:lineRule="atLeast"/>
    </w:pPr>
    <w:rPr>
      <w:rFonts w:ascii="Tahoma" w:eastAsia="Times New Roman" w:hAnsi="Tahoma" w:cs="Tahoma"/>
      <w:color w:val="666666"/>
      <w:sz w:val="17"/>
      <w:szCs w:val="17"/>
      <w:lang w:eastAsia="hr-HR"/>
    </w:rPr>
  </w:style>
  <w:style w:type="paragraph" w:customStyle="1" w:styleId="Default">
    <w:name w:val="Default"/>
    <w:rsid w:val="000C1F0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erencakomentara">
    <w:name w:val="annotation reference"/>
    <w:basedOn w:val="Zadanifontodlomka"/>
    <w:uiPriority w:val="99"/>
    <w:semiHidden/>
    <w:unhideWhenUsed/>
    <w:rsid w:val="00013ADA"/>
    <w:rPr>
      <w:sz w:val="16"/>
      <w:szCs w:val="16"/>
    </w:rPr>
  </w:style>
  <w:style w:type="paragraph" w:styleId="Tekstkomentara">
    <w:name w:val="annotation text"/>
    <w:basedOn w:val="Normal"/>
    <w:link w:val="TekstkomentaraChar"/>
    <w:uiPriority w:val="99"/>
    <w:semiHidden/>
    <w:unhideWhenUsed/>
    <w:rsid w:val="00013ADA"/>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ADA"/>
    <w:rPr>
      <w:sz w:val="20"/>
      <w:szCs w:val="20"/>
    </w:rPr>
  </w:style>
  <w:style w:type="paragraph" w:styleId="Predmetkomentara">
    <w:name w:val="annotation subject"/>
    <w:basedOn w:val="Tekstkomentara"/>
    <w:next w:val="Tekstkomentara"/>
    <w:link w:val="PredmetkomentaraChar"/>
    <w:uiPriority w:val="99"/>
    <w:semiHidden/>
    <w:unhideWhenUsed/>
    <w:rsid w:val="00013ADA"/>
    <w:rPr>
      <w:b/>
      <w:bCs/>
    </w:rPr>
  </w:style>
  <w:style w:type="character" w:customStyle="1" w:styleId="PredmetkomentaraChar">
    <w:name w:val="Predmet komentara Char"/>
    <w:basedOn w:val="TekstkomentaraChar"/>
    <w:link w:val="Predmetkomentara"/>
    <w:uiPriority w:val="99"/>
    <w:semiHidden/>
    <w:rsid w:val="00013ADA"/>
    <w:rPr>
      <w:b/>
      <w:bCs/>
      <w:sz w:val="20"/>
      <w:szCs w:val="20"/>
    </w:rPr>
  </w:style>
  <w:style w:type="character" w:customStyle="1" w:styleId="TijelotekstaChar">
    <w:name w:val="Tijelo teksta Char"/>
    <w:basedOn w:val="Zadanifontodlomka"/>
    <w:link w:val="Tijeloteksta"/>
    <w:rsid w:val="00DC3426"/>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DC3426"/>
    <w:pPr>
      <w:widowControl w:val="0"/>
      <w:shd w:val="clear" w:color="auto" w:fill="FFFFFF"/>
      <w:spacing w:after="280" w:line="240"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DC3426"/>
  </w:style>
  <w:style w:type="paragraph" w:customStyle="1" w:styleId="t-9-8">
    <w:name w:val="t-9-8"/>
    <w:basedOn w:val="Normal"/>
    <w:rsid w:val="005D589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806519"/>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7377">
      <w:bodyDiv w:val="1"/>
      <w:marLeft w:val="0"/>
      <w:marRight w:val="0"/>
      <w:marTop w:val="0"/>
      <w:marBottom w:val="0"/>
      <w:divBdr>
        <w:top w:val="none" w:sz="0" w:space="0" w:color="auto"/>
        <w:left w:val="none" w:sz="0" w:space="0" w:color="auto"/>
        <w:bottom w:val="none" w:sz="0" w:space="0" w:color="auto"/>
        <w:right w:val="none" w:sz="0" w:space="0" w:color="auto"/>
      </w:divBdr>
    </w:div>
    <w:div w:id="101072993">
      <w:bodyDiv w:val="1"/>
      <w:marLeft w:val="0"/>
      <w:marRight w:val="0"/>
      <w:marTop w:val="0"/>
      <w:marBottom w:val="0"/>
      <w:divBdr>
        <w:top w:val="none" w:sz="0" w:space="0" w:color="auto"/>
        <w:left w:val="none" w:sz="0" w:space="0" w:color="auto"/>
        <w:bottom w:val="none" w:sz="0" w:space="0" w:color="auto"/>
        <w:right w:val="none" w:sz="0" w:space="0" w:color="auto"/>
      </w:divBdr>
    </w:div>
    <w:div w:id="340546132">
      <w:bodyDiv w:val="1"/>
      <w:marLeft w:val="0"/>
      <w:marRight w:val="0"/>
      <w:marTop w:val="0"/>
      <w:marBottom w:val="0"/>
      <w:divBdr>
        <w:top w:val="none" w:sz="0" w:space="0" w:color="auto"/>
        <w:left w:val="none" w:sz="0" w:space="0" w:color="auto"/>
        <w:bottom w:val="none" w:sz="0" w:space="0" w:color="auto"/>
        <w:right w:val="none" w:sz="0" w:space="0" w:color="auto"/>
      </w:divBdr>
    </w:div>
    <w:div w:id="429353247">
      <w:bodyDiv w:val="1"/>
      <w:marLeft w:val="0"/>
      <w:marRight w:val="0"/>
      <w:marTop w:val="0"/>
      <w:marBottom w:val="0"/>
      <w:divBdr>
        <w:top w:val="none" w:sz="0" w:space="0" w:color="auto"/>
        <w:left w:val="none" w:sz="0" w:space="0" w:color="auto"/>
        <w:bottom w:val="none" w:sz="0" w:space="0" w:color="auto"/>
        <w:right w:val="none" w:sz="0" w:space="0" w:color="auto"/>
      </w:divBdr>
    </w:div>
    <w:div w:id="533347995">
      <w:bodyDiv w:val="1"/>
      <w:marLeft w:val="0"/>
      <w:marRight w:val="0"/>
      <w:marTop w:val="0"/>
      <w:marBottom w:val="0"/>
      <w:divBdr>
        <w:top w:val="none" w:sz="0" w:space="0" w:color="auto"/>
        <w:left w:val="none" w:sz="0" w:space="0" w:color="auto"/>
        <w:bottom w:val="none" w:sz="0" w:space="0" w:color="auto"/>
        <w:right w:val="none" w:sz="0" w:space="0" w:color="auto"/>
      </w:divBdr>
    </w:div>
    <w:div w:id="548764985">
      <w:bodyDiv w:val="1"/>
      <w:marLeft w:val="0"/>
      <w:marRight w:val="0"/>
      <w:marTop w:val="0"/>
      <w:marBottom w:val="0"/>
      <w:divBdr>
        <w:top w:val="none" w:sz="0" w:space="0" w:color="auto"/>
        <w:left w:val="none" w:sz="0" w:space="0" w:color="auto"/>
        <w:bottom w:val="none" w:sz="0" w:space="0" w:color="auto"/>
        <w:right w:val="none" w:sz="0" w:space="0" w:color="auto"/>
      </w:divBdr>
    </w:div>
    <w:div w:id="559705298">
      <w:bodyDiv w:val="1"/>
      <w:marLeft w:val="0"/>
      <w:marRight w:val="0"/>
      <w:marTop w:val="0"/>
      <w:marBottom w:val="0"/>
      <w:divBdr>
        <w:top w:val="none" w:sz="0" w:space="0" w:color="auto"/>
        <w:left w:val="none" w:sz="0" w:space="0" w:color="auto"/>
        <w:bottom w:val="none" w:sz="0" w:space="0" w:color="auto"/>
        <w:right w:val="none" w:sz="0" w:space="0" w:color="auto"/>
      </w:divBdr>
    </w:div>
    <w:div w:id="739519215">
      <w:bodyDiv w:val="1"/>
      <w:marLeft w:val="0"/>
      <w:marRight w:val="0"/>
      <w:marTop w:val="0"/>
      <w:marBottom w:val="0"/>
      <w:divBdr>
        <w:top w:val="none" w:sz="0" w:space="0" w:color="auto"/>
        <w:left w:val="none" w:sz="0" w:space="0" w:color="auto"/>
        <w:bottom w:val="none" w:sz="0" w:space="0" w:color="auto"/>
        <w:right w:val="none" w:sz="0" w:space="0" w:color="auto"/>
      </w:divBdr>
    </w:div>
    <w:div w:id="793596604">
      <w:bodyDiv w:val="1"/>
      <w:marLeft w:val="0"/>
      <w:marRight w:val="0"/>
      <w:marTop w:val="0"/>
      <w:marBottom w:val="0"/>
      <w:divBdr>
        <w:top w:val="none" w:sz="0" w:space="0" w:color="auto"/>
        <w:left w:val="none" w:sz="0" w:space="0" w:color="auto"/>
        <w:bottom w:val="none" w:sz="0" w:space="0" w:color="auto"/>
        <w:right w:val="none" w:sz="0" w:space="0" w:color="auto"/>
      </w:divBdr>
    </w:div>
    <w:div w:id="928466775">
      <w:bodyDiv w:val="1"/>
      <w:marLeft w:val="0"/>
      <w:marRight w:val="0"/>
      <w:marTop w:val="0"/>
      <w:marBottom w:val="0"/>
      <w:divBdr>
        <w:top w:val="none" w:sz="0" w:space="0" w:color="auto"/>
        <w:left w:val="none" w:sz="0" w:space="0" w:color="auto"/>
        <w:bottom w:val="none" w:sz="0" w:space="0" w:color="auto"/>
        <w:right w:val="none" w:sz="0" w:space="0" w:color="auto"/>
      </w:divBdr>
    </w:div>
    <w:div w:id="948006103">
      <w:bodyDiv w:val="1"/>
      <w:marLeft w:val="0"/>
      <w:marRight w:val="0"/>
      <w:marTop w:val="0"/>
      <w:marBottom w:val="0"/>
      <w:divBdr>
        <w:top w:val="none" w:sz="0" w:space="0" w:color="auto"/>
        <w:left w:val="none" w:sz="0" w:space="0" w:color="auto"/>
        <w:bottom w:val="none" w:sz="0" w:space="0" w:color="auto"/>
        <w:right w:val="none" w:sz="0" w:space="0" w:color="auto"/>
      </w:divBdr>
    </w:div>
    <w:div w:id="967469998">
      <w:bodyDiv w:val="1"/>
      <w:marLeft w:val="0"/>
      <w:marRight w:val="0"/>
      <w:marTop w:val="0"/>
      <w:marBottom w:val="0"/>
      <w:divBdr>
        <w:top w:val="none" w:sz="0" w:space="0" w:color="auto"/>
        <w:left w:val="none" w:sz="0" w:space="0" w:color="auto"/>
        <w:bottom w:val="none" w:sz="0" w:space="0" w:color="auto"/>
        <w:right w:val="none" w:sz="0" w:space="0" w:color="auto"/>
      </w:divBdr>
    </w:div>
    <w:div w:id="1005859341">
      <w:bodyDiv w:val="1"/>
      <w:marLeft w:val="0"/>
      <w:marRight w:val="0"/>
      <w:marTop w:val="0"/>
      <w:marBottom w:val="0"/>
      <w:divBdr>
        <w:top w:val="none" w:sz="0" w:space="0" w:color="auto"/>
        <w:left w:val="none" w:sz="0" w:space="0" w:color="auto"/>
        <w:bottom w:val="none" w:sz="0" w:space="0" w:color="auto"/>
        <w:right w:val="none" w:sz="0" w:space="0" w:color="auto"/>
      </w:divBdr>
    </w:div>
    <w:div w:id="1135105990">
      <w:bodyDiv w:val="1"/>
      <w:marLeft w:val="0"/>
      <w:marRight w:val="0"/>
      <w:marTop w:val="0"/>
      <w:marBottom w:val="0"/>
      <w:divBdr>
        <w:top w:val="none" w:sz="0" w:space="0" w:color="auto"/>
        <w:left w:val="none" w:sz="0" w:space="0" w:color="auto"/>
        <w:bottom w:val="none" w:sz="0" w:space="0" w:color="auto"/>
        <w:right w:val="none" w:sz="0" w:space="0" w:color="auto"/>
      </w:divBdr>
    </w:div>
    <w:div w:id="1188444114">
      <w:bodyDiv w:val="1"/>
      <w:marLeft w:val="0"/>
      <w:marRight w:val="0"/>
      <w:marTop w:val="0"/>
      <w:marBottom w:val="0"/>
      <w:divBdr>
        <w:top w:val="none" w:sz="0" w:space="0" w:color="auto"/>
        <w:left w:val="none" w:sz="0" w:space="0" w:color="auto"/>
        <w:bottom w:val="none" w:sz="0" w:space="0" w:color="auto"/>
        <w:right w:val="none" w:sz="0" w:space="0" w:color="auto"/>
      </w:divBdr>
    </w:div>
    <w:div w:id="1347637433">
      <w:bodyDiv w:val="1"/>
      <w:marLeft w:val="0"/>
      <w:marRight w:val="0"/>
      <w:marTop w:val="0"/>
      <w:marBottom w:val="0"/>
      <w:divBdr>
        <w:top w:val="none" w:sz="0" w:space="0" w:color="auto"/>
        <w:left w:val="none" w:sz="0" w:space="0" w:color="auto"/>
        <w:bottom w:val="none" w:sz="0" w:space="0" w:color="auto"/>
        <w:right w:val="none" w:sz="0" w:space="0" w:color="auto"/>
      </w:divBdr>
    </w:div>
    <w:div w:id="1403409826">
      <w:bodyDiv w:val="1"/>
      <w:marLeft w:val="0"/>
      <w:marRight w:val="0"/>
      <w:marTop w:val="0"/>
      <w:marBottom w:val="0"/>
      <w:divBdr>
        <w:top w:val="none" w:sz="0" w:space="0" w:color="auto"/>
        <w:left w:val="none" w:sz="0" w:space="0" w:color="auto"/>
        <w:bottom w:val="none" w:sz="0" w:space="0" w:color="auto"/>
        <w:right w:val="none" w:sz="0" w:space="0" w:color="auto"/>
      </w:divBdr>
    </w:div>
    <w:div w:id="1420785400">
      <w:bodyDiv w:val="1"/>
      <w:marLeft w:val="0"/>
      <w:marRight w:val="0"/>
      <w:marTop w:val="0"/>
      <w:marBottom w:val="0"/>
      <w:divBdr>
        <w:top w:val="none" w:sz="0" w:space="0" w:color="auto"/>
        <w:left w:val="none" w:sz="0" w:space="0" w:color="auto"/>
        <w:bottom w:val="none" w:sz="0" w:space="0" w:color="auto"/>
        <w:right w:val="none" w:sz="0" w:space="0" w:color="auto"/>
      </w:divBdr>
    </w:div>
    <w:div w:id="1444030506">
      <w:bodyDiv w:val="1"/>
      <w:marLeft w:val="0"/>
      <w:marRight w:val="0"/>
      <w:marTop w:val="0"/>
      <w:marBottom w:val="0"/>
      <w:divBdr>
        <w:top w:val="none" w:sz="0" w:space="0" w:color="auto"/>
        <w:left w:val="none" w:sz="0" w:space="0" w:color="auto"/>
        <w:bottom w:val="none" w:sz="0" w:space="0" w:color="auto"/>
        <w:right w:val="none" w:sz="0" w:space="0" w:color="auto"/>
      </w:divBdr>
    </w:div>
    <w:div w:id="1491289027">
      <w:bodyDiv w:val="1"/>
      <w:marLeft w:val="0"/>
      <w:marRight w:val="0"/>
      <w:marTop w:val="0"/>
      <w:marBottom w:val="0"/>
      <w:divBdr>
        <w:top w:val="none" w:sz="0" w:space="0" w:color="auto"/>
        <w:left w:val="none" w:sz="0" w:space="0" w:color="auto"/>
        <w:bottom w:val="none" w:sz="0" w:space="0" w:color="auto"/>
        <w:right w:val="none" w:sz="0" w:space="0" w:color="auto"/>
      </w:divBdr>
    </w:div>
    <w:div w:id="1672022771">
      <w:bodyDiv w:val="1"/>
      <w:marLeft w:val="0"/>
      <w:marRight w:val="0"/>
      <w:marTop w:val="0"/>
      <w:marBottom w:val="0"/>
      <w:divBdr>
        <w:top w:val="none" w:sz="0" w:space="0" w:color="auto"/>
        <w:left w:val="none" w:sz="0" w:space="0" w:color="auto"/>
        <w:bottom w:val="none" w:sz="0" w:space="0" w:color="auto"/>
        <w:right w:val="none" w:sz="0" w:space="0" w:color="auto"/>
      </w:divBdr>
    </w:div>
    <w:div w:id="1807963772">
      <w:bodyDiv w:val="1"/>
      <w:marLeft w:val="0"/>
      <w:marRight w:val="0"/>
      <w:marTop w:val="0"/>
      <w:marBottom w:val="0"/>
      <w:divBdr>
        <w:top w:val="none" w:sz="0" w:space="0" w:color="auto"/>
        <w:left w:val="none" w:sz="0" w:space="0" w:color="auto"/>
        <w:bottom w:val="none" w:sz="0" w:space="0" w:color="auto"/>
        <w:right w:val="none" w:sz="0" w:space="0" w:color="auto"/>
      </w:divBdr>
    </w:div>
    <w:div w:id="1874609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tarnji.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50263-2C82-4B1B-926D-4424A1BE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5074</TotalTime>
  <Pages>9</Pages>
  <Words>3910</Words>
  <Characters>22291</Characters>
  <Application>Microsoft Office Word</Application>
  <DocSecurity>0</DocSecurity>
  <Lines>185</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147</cp:revision>
  <cp:lastPrinted>2020-08-11T09:39:00Z</cp:lastPrinted>
  <dcterms:created xsi:type="dcterms:W3CDTF">2018-11-16T12:05:00Z</dcterms:created>
  <dcterms:modified xsi:type="dcterms:W3CDTF">2020-08-11T09:39:00Z</dcterms:modified>
</cp:coreProperties>
</file>