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4ACF0" w14:textId="484AF989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9E79E1">
        <w:rPr>
          <w:rFonts w:ascii="Times New Roman" w:hAnsi="Times New Roman" w:cs="Times New Roman"/>
          <w:sz w:val="24"/>
          <w:szCs w:val="24"/>
        </w:rPr>
        <w:t>11</w:t>
      </w:r>
      <w:r w:rsidR="00923244">
        <w:rPr>
          <w:rFonts w:ascii="Times New Roman" w:hAnsi="Times New Roman" w:cs="Times New Roman"/>
          <w:sz w:val="24"/>
          <w:szCs w:val="24"/>
        </w:rPr>
        <w:t xml:space="preserve">. </w:t>
      </w:r>
      <w:r w:rsidR="009E79E1">
        <w:rPr>
          <w:rFonts w:ascii="Times New Roman" w:hAnsi="Times New Roman" w:cs="Times New Roman"/>
          <w:sz w:val="24"/>
          <w:szCs w:val="24"/>
        </w:rPr>
        <w:t>svibnja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</w:p>
    <w:p w14:paraId="56FB2B02" w14:textId="77777777"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7CADD1ED" w14:textId="4F9BAFC0" w:rsidR="00066E79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sa </w:t>
      </w:r>
      <w:r w:rsidR="009E79E1" w:rsidRPr="009E79E1">
        <w:rPr>
          <w:rFonts w:ascii="Times New Roman" w:hAnsi="Times New Roman" w:cs="Times New Roman"/>
          <w:b/>
          <w:sz w:val="24"/>
          <w:szCs w:val="24"/>
        </w:rPr>
        <w:t>7</w:t>
      </w:r>
      <w:r w:rsidRPr="00923244">
        <w:rPr>
          <w:rFonts w:ascii="Times New Roman" w:hAnsi="Times New Roman" w:cs="Times New Roman"/>
          <w:b/>
          <w:sz w:val="24"/>
          <w:szCs w:val="24"/>
        </w:rPr>
        <w:t>.</w:t>
      </w:r>
      <w:r w:rsidR="009C2887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b/>
          <w:sz w:val="24"/>
          <w:szCs w:val="24"/>
        </w:rPr>
        <w:t>sjednice</w:t>
      </w:r>
      <w:r w:rsidRPr="001024F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9E79E1">
        <w:rPr>
          <w:rFonts w:ascii="Times New Roman" w:hAnsi="Times New Roman" w:cs="Times New Roman"/>
          <w:sz w:val="24"/>
          <w:szCs w:val="24"/>
        </w:rPr>
        <w:t>11. svibnja</w:t>
      </w:r>
      <w:r w:rsidR="006068B0" w:rsidRPr="006068B0">
        <w:rPr>
          <w:rFonts w:ascii="Times New Roman" w:hAnsi="Times New Roman" w:cs="Times New Roman"/>
          <w:sz w:val="24"/>
          <w:szCs w:val="24"/>
        </w:rPr>
        <w:t xml:space="preserve"> 2023.g.</w:t>
      </w:r>
      <w:r w:rsidR="006068B0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 xml:space="preserve">godine u prostorijama Povjerenstva za odlučivanje o sukobu interesa, s početkom u </w:t>
      </w:r>
      <w:r w:rsidR="00EB35F5">
        <w:rPr>
          <w:rFonts w:ascii="Times New Roman" w:hAnsi="Times New Roman" w:cs="Times New Roman"/>
          <w:sz w:val="24"/>
          <w:szCs w:val="24"/>
        </w:rPr>
        <w:t>1</w:t>
      </w:r>
      <w:r w:rsidR="00C50423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>,</w:t>
      </w:r>
      <w:r w:rsidR="00C50423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0 sati.</w:t>
      </w:r>
    </w:p>
    <w:p w14:paraId="335B7F03" w14:textId="14ADEB6F" w:rsidR="003D5884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C50423" w:rsidRPr="00C50423">
        <w:rPr>
          <w:rFonts w:ascii="Times New Roman" w:hAnsi="Times New Roman" w:cs="Times New Roman"/>
          <w:sz w:val="24"/>
          <w:szCs w:val="24"/>
        </w:rPr>
        <w:t>Aleksandr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Jozić-Ileković, Nike </w:t>
      </w:r>
      <w:proofErr w:type="spellStart"/>
      <w:r w:rsidR="00C50423" w:rsidRPr="00C50423">
        <w:rPr>
          <w:rFonts w:ascii="Times New Roman" w:hAnsi="Times New Roman" w:cs="Times New Roman"/>
          <w:sz w:val="24"/>
          <w:szCs w:val="24"/>
        </w:rPr>
        <w:t>Nodilo</w:t>
      </w:r>
      <w:proofErr w:type="spellEnd"/>
      <w:r w:rsidR="00C50423" w:rsidRPr="00C50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423" w:rsidRPr="00C50423">
        <w:rPr>
          <w:rFonts w:ascii="Times New Roman" w:hAnsi="Times New Roman" w:cs="Times New Roman"/>
          <w:sz w:val="24"/>
          <w:szCs w:val="24"/>
        </w:rPr>
        <w:t>Lakoš</w:t>
      </w:r>
      <w:proofErr w:type="spellEnd"/>
      <w:r w:rsidR="00C50423" w:rsidRPr="00C50423">
        <w:rPr>
          <w:rFonts w:ascii="Times New Roman" w:hAnsi="Times New Roman" w:cs="Times New Roman"/>
          <w:sz w:val="24"/>
          <w:szCs w:val="24"/>
        </w:rPr>
        <w:t xml:space="preserve">, Igor Lukač, Ines </w:t>
      </w:r>
      <w:proofErr w:type="spellStart"/>
      <w:r w:rsidR="00C50423" w:rsidRPr="00C50423">
        <w:rPr>
          <w:rFonts w:ascii="Times New Roman" w:hAnsi="Times New Roman" w:cs="Times New Roman"/>
          <w:sz w:val="24"/>
          <w:szCs w:val="24"/>
        </w:rPr>
        <w:t>Pavlačić</w:t>
      </w:r>
      <w:proofErr w:type="spellEnd"/>
      <w:r w:rsidR="00C50423" w:rsidRPr="00C50423">
        <w:rPr>
          <w:rFonts w:ascii="Times New Roman" w:hAnsi="Times New Roman" w:cs="Times New Roman"/>
          <w:sz w:val="24"/>
          <w:szCs w:val="24"/>
        </w:rPr>
        <w:t xml:space="preserve"> i An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Poljak</w:t>
      </w:r>
    </w:p>
    <w:p w14:paraId="58247120" w14:textId="210693AD" w:rsidR="00316365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0479B0">
        <w:rPr>
          <w:rFonts w:ascii="Times New Roman" w:hAnsi="Times New Roman" w:cs="Times New Roman"/>
          <w:bCs/>
          <w:sz w:val="24"/>
          <w:szCs w:val="24"/>
        </w:rPr>
        <w:t>Majda Uzelac, I</w:t>
      </w:r>
      <w:r w:rsidR="00EB35F5" w:rsidRPr="00E30248">
        <w:rPr>
          <w:rFonts w:ascii="Times New Roman" w:hAnsi="Times New Roman" w:cs="Times New Roman"/>
          <w:bCs/>
          <w:sz w:val="24"/>
          <w:szCs w:val="24"/>
        </w:rPr>
        <w:t>van Matić</w:t>
      </w:r>
      <w:r w:rsidR="00A503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30248" w:rsidRPr="00E30248">
        <w:rPr>
          <w:rFonts w:ascii="Times New Roman" w:hAnsi="Times New Roman" w:cs="Times New Roman"/>
          <w:bCs/>
          <w:sz w:val="24"/>
          <w:szCs w:val="24"/>
        </w:rPr>
        <w:t>Mija Jurinić</w:t>
      </w:r>
      <w:r w:rsidR="000479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5039C">
        <w:rPr>
          <w:rFonts w:ascii="Times New Roman" w:hAnsi="Times New Roman" w:cs="Times New Roman"/>
          <w:bCs/>
          <w:sz w:val="24"/>
          <w:szCs w:val="24"/>
        </w:rPr>
        <w:t>Daniel Žabčić</w:t>
      </w:r>
      <w:r w:rsidR="000479B0">
        <w:rPr>
          <w:rFonts w:ascii="Times New Roman" w:hAnsi="Times New Roman" w:cs="Times New Roman"/>
          <w:bCs/>
          <w:sz w:val="24"/>
          <w:szCs w:val="24"/>
        </w:rPr>
        <w:t xml:space="preserve"> i Marko Matić</w:t>
      </w:r>
    </w:p>
    <w:p w14:paraId="7E0BC2FD" w14:textId="769A695B" w:rsidR="003D5884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1024F9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4B4596" w:rsidRPr="004B4596">
        <w:t xml:space="preserve"> </w:t>
      </w:r>
      <w:r w:rsidR="004B4596" w:rsidRPr="004B4596">
        <w:rPr>
          <w:rFonts w:ascii="Times New Roman" w:hAnsi="Times New Roman" w:cs="Times New Roman"/>
          <w:sz w:val="24"/>
          <w:szCs w:val="24"/>
        </w:rPr>
        <w:t>Aleksandra Jozić-Ileković</w:t>
      </w:r>
      <w:r w:rsidR="009C3C56" w:rsidRPr="001024F9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45A9A" w14:textId="28AF8182" w:rsidR="009E79E1" w:rsidRPr="003240BB" w:rsidRDefault="001A5B49" w:rsidP="003240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536324"/>
      <w:r w:rsidRPr="001A5B49">
        <w:rPr>
          <w:rFonts w:ascii="Times New Roman" w:hAnsi="Times New Roman" w:cs="Times New Roman"/>
          <w:sz w:val="24"/>
          <w:szCs w:val="24"/>
        </w:rPr>
        <w:t>Predsjednica Povjerenstva otvara sjednicu te poziva članove da se izjasne o tome prihvaćaju li predloženi dnevni red. Utvrđuje se da članovi Povjerenstva jednoglasno prihvaćaju</w:t>
      </w:r>
      <w:r w:rsidR="00814797">
        <w:rPr>
          <w:rFonts w:ascii="Times New Roman" w:hAnsi="Times New Roman" w:cs="Times New Roman"/>
          <w:sz w:val="24"/>
          <w:szCs w:val="24"/>
        </w:rPr>
        <w:t xml:space="preserve"> predloženi dnevni red. </w:t>
      </w:r>
    </w:p>
    <w:p w14:paraId="2FF1CB94" w14:textId="77777777" w:rsidR="009E79E1" w:rsidRDefault="009E79E1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45591B" w14:textId="556F753F" w:rsidR="00AE0265" w:rsidRPr="001024F9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14:paraId="0D636B71" w14:textId="1AF05B4F" w:rsidR="009C7DFB" w:rsidRDefault="00146B51" w:rsidP="00814797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131536237"/>
      <w:r w:rsidRPr="00146B51">
        <w:rPr>
          <w:rFonts w:ascii="Times New Roman" w:hAnsi="Times New Roman" w:cs="Times New Roman"/>
          <w:color w:val="auto"/>
          <w:sz w:val="24"/>
          <w:szCs w:val="24"/>
        </w:rPr>
        <w:t>Član</w:t>
      </w:r>
      <w:r w:rsidR="00814797">
        <w:rPr>
          <w:rFonts w:ascii="Times New Roman" w:hAnsi="Times New Roman" w:cs="Times New Roman"/>
          <w:color w:val="auto"/>
          <w:sz w:val="24"/>
          <w:szCs w:val="24"/>
        </w:rPr>
        <w:t xml:space="preserve">ica </w:t>
      </w:r>
      <w:r w:rsidRPr="00146B51">
        <w:rPr>
          <w:rFonts w:ascii="Times New Roman" w:hAnsi="Times New Roman" w:cs="Times New Roman"/>
          <w:color w:val="auto"/>
          <w:sz w:val="24"/>
          <w:szCs w:val="24"/>
        </w:rPr>
        <w:t xml:space="preserve">Povjerenstva </w:t>
      </w:r>
      <w:r w:rsidR="009E79E1">
        <w:rPr>
          <w:rFonts w:ascii="Times New Roman" w:hAnsi="Times New Roman" w:cs="Times New Roman"/>
          <w:color w:val="auto"/>
          <w:sz w:val="24"/>
          <w:szCs w:val="24"/>
        </w:rPr>
        <w:t>Ana Poljak</w:t>
      </w:r>
      <w:r w:rsidR="000479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6B51"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 w:rsidR="00814797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Pr="00146B51">
        <w:rPr>
          <w:rFonts w:ascii="Times New Roman" w:hAnsi="Times New Roman" w:cs="Times New Roman"/>
          <w:color w:val="auto"/>
          <w:sz w:val="24"/>
          <w:szCs w:val="24"/>
        </w:rPr>
        <w:t xml:space="preserve"> u predmetu </w:t>
      </w:r>
      <w:r w:rsidR="009E79E1" w:rsidRPr="009E79E1">
        <w:rPr>
          <w:rFonts w:ascii="Times New Roman" w:hAnsi="Times New Roman" w:cs="Times New Roman"/>
          <w:b/>
          <w:color w:val="auto"/>
          <w:sz w:val="24"/>
          <w:szCs w:val="24"/>
        </w:rPr>
        <w:t>P-312/19, obveznik ANDRIJA MIKULIĆ, glavni državni inspektor</w:t>
      </w:r>
      <w:r w:rsidR="000479B0" w:rsidRPr="000479B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479B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14797" w:rsidRPr="00814797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EC187C" w:rsidRPr="00EC187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avodi </w:t>
      </w:r>
      <w:r w:rsidR="009E79E1" w:rsidRPr="009E79E1">
        <w:rPr>
          <w:rFonts w:ascii="Times New Roman" w:hAnsi="Times New Roman" w:cs="Times New Roman"/>
          <w:bCs/>
          <w:color w:val="auto"/>
          <w:sz w:val="24"/>
          <w:szCs w:val="24"/>
        </w:rPr>
        <w:t>kako je u navedenom predmetu Povjerenstvo protiv obveznika pokrenulo postupak zbog moguće povrede članka 8. i 9. ZSSI-a, koja proizlazi iz propusta obveznika da po pisanom pozivu Povjerenstva u danom roku prilož</w:t>
      </w:r>
      <w:r w:rsidR="009E79E1">
        <w:rPr>
          <w:rFonts w:ascii="Times New Roman" w:hAnsi="Times New Roman" w:cs="Times New Roman"/>
          <w:bCs/>
          <w:color w:val="auto"/>
          <w:sz w:val="24"/>
          <w:szCs w:val="24"/>
        </w:rPr>
        <w:t>i</w:t>
      </w:r>
      <w:r w:rsidR="009E79E1" w:rsidRPr="009E79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odgovarajuće dokaze potrebne za usklađivanje prijavljene imovine u izvješćima o imovinskom stanju dužnosnika. Izvjestiteljica iznosi utvrđenja iz predmetnog spisa i predlaže da Povjerenstvo donese odluku da </w:t>
      </w:r>
      <w:r w:rsidR="009E79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je obveznik </w:t>
      </w:r>
      <w:r w:rsidR="009E79E1" w:rsidRPr="009E79E1">
        <w:rPr>
          <w:rFonts w:ascii="Times New Roman" w:hAnsi="Times New Roman" w:cs="Times New Roman"/>
          <w:bCs/>
          <w:color w:val="auto"/>
          <w:sz w:val="24"/>
          <w:szCs w:val="24"/>
        </w:rPr>
        <w:t>počini</w:t>
      </w:r>
      <w:r w:rsidR="009E79E1">
        <w:rPr>
          <w:rFonts w:ascii="Times New Roman" w:hAnsi="Times New Roman" w:cs="Times New Roman"/>
          <w:bCs/>
          <w:color w:val="auto"/>
          <w:sz w:val="24"/>
          <w:szCs w:val="24"/>
        </w:rPr>
        <w:t>o</w:t>
      </w:r>
      <w:r w:rsidR="009E79E1" w:rsidRPr="009E79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povredu članka 27. ZSSI-a, u vezi s člankom 8. i 9. ZSSI-a, te predlaže da se obvezni</w:t>
      </w:r>
      <w:r w:rsidR="009E79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ku </w:t>
      </w:r>
      <w:r w:rsidR="009E79E1" w:rsidRPr="009E79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izrekne sankcija obustave isplate dijela neto mjesečne plaće u ukupnom iznosu od </w:t>
      </w:r>
      <w:r w:rsidR="009E79E1">
        <w:rPr>
          <w:rFonts w:ascii="Times New Roman" w:hAnsi="Times New Roman" w:cs="Times New Roman"/>
          <w:bCs/>
          <w:color w:val="auto"/>
          <w:sz w:val="24"/>
          <w:szCs w:val="24"/>
        </w:rPr>
        <w:t>865</w:t>
      </w:r>
      <w:r w:rsidR="009E79E1" w:rsidRPr="009E79E1">
        <w:rPr>
          <w:rFonts w:ascii="Times New Roman" w:hAnsi="Times New Roman" w:cs="Times New Roman"/>
          <w:bCs/>
          <w:color w:val="auto"/>
          <w:sz w:val="24"/>
          <w:szCs w:val="24"/>
        </w:rPr>
        <w:t>,00 eura, koja će trajati 3 mjeseca i izvršit će se 3 jednaka uzastopna mjesečna obroka</w:t>
      </w:r>
      <w:r w:rsidR="008147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CA16193" w14:textId="145DEB31" w:rsidR="0073063E" w:rsidRDefault="0073063E" w:rsidP="00A5039C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bookmarkEnd w:id="1"/>
    <w:p w14:paraId="303065A4" w14:textId="09381578" w:rsidR="005F57F7" w:rsidRPr="001024F9" w:rsidRDefault="00AE073C" w:rsidP="00C1202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BB8077D" w14:textId="77777777" w:rsidR="00AE0265" w:rsidRPr="001024F9" w:rsidRDefault="00AE0265" w:rsidP="00C1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E04281D" w14:textId="77777777" w:rsidR="00CF1B48" w:rsidRPr="001024F9" w:rsidRDefault="00AE0265" w:rsidP="000D23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1024F9"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0"/>
    <w:p w14:paraId="3083DB58" w14:textId="296F998D" w:rsidR="00AE0265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14:paraId="0C35C544" w14:textId="009914E0" w:rsidR="00564C96" w:rsidRDefault="009E79E1" w:rsidP="009E79E1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 </w:t>
      </w:r>
      <w:r w:rsidR="009C7DFB" w:rsidRPr="009C7DFB">
        <w:rPr>
          <w:rFonts w:ascii="Times New Roman" w:hAnsi="Times New Roman" w:cs="Times New Roman"/>
          <w:color w:val="auto"/>
          <w:sz w:val="24"/>
          <w:szCs w:val="24"/>
        </w:rPr>
        <w:t>Povjerenstva</w:t>
      </w:r>
      <w:r w:rsidR="009C7D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Igor Lukač</w:t>
      </w:r>
      <w:r w:rsidR="009C7DFB" w:rsidRPr="009C7D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 w:rsidR="001C2CDE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1C2CDE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E79E1">
        <w:rPr>
          <w:rFonts w:ascii="Times New Roman" w:hAnsi="Times New Roman" w:cs="Times New Roman"/>
          <w:b/>
          <w:color w:val="auto"/>
          <w:sz w:val="24"/>
          <w:szCs w:val="24"/>
        </w:rPr>
        <w:t>P-94/21, obveznik MARIN GREGOROVIĆ, gradonačelnik Grada Cresa</w:t>
      </w:r>
      <w:r w:rsidR="00564C96" w:rsidRPr="00564C96">
        <w:rPr>
          <w:rFonts w:ascii="Times New Roman" w:hAnsi="Times New Roman" w:cs="Times New Roman"/>
          <w:sz w:val="24"/>
          <w:szCs w:val="24"/>
        </w:rPr>
        <w:t xml:space="preserve">, 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564C96" w:rsidRPr="00564C96">
        <w:rPr>
          <w:rFonts w:ascii="Times New Roman" w:hAnsi="Times New Roman" w:cs="Times New Roman"/>
          <w:bCs/>
          <w:color w:val="auto"/>
          <w:sz w:val="24"/>
          <w:szCs w:val="24"/>
        </w:rPr>
        <w:t>avodi kako je</w:t>
      </w:r>
      <w:r w:rsidR="00564C96" w:rsidRPr="00564C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>u navedenom predmetu Povjerenstvo protiv obvezni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t xml:space="preserve">ka 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 xml:space="preserve">pokrenulo postupak </w:t>
      </w:r>
      <w:r w:rsidRPr="009E79E1">
        <w:rPr>
          <w:rFonts w:ascii="Times New Roman" w:hAnsi="Times New Roman" w:cs="Times New Roman"/>
          <w:color w:val="auto"/>
          <w:sz w:val="24"/>
          <w:szCs w:val="24"/>
        </w:rPr>
        <w:t>zbog moguće povrede članka 14. stavka 2. ZSSI-a, koja proizlazi iz primanja mjesečne naknade u iznosu od 1.000,00 kuna za obavljanje funkcije predsjednika Upravnog vijeća Županijske lučke uprave Cres u razdoblju od lipnja 2017. do kolovoza 2017.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>Izvjestitelji iznosi utvrđenja iz predmetnog spisa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>i predlaže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t xml:space="preserve"> da Povjerenstvo 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donese odluku da </w:t>
      </w:r>
      <w:r>
        <w:rPr>
          <w:rFonts w:ascii="Times New Roman" w:hAnsi="Times New Roman" w:cs="Times New Roman"/>
          <w:color w:val="auto"/>
          <w:sz w:val="24"/>
          <w:szCs w:val="24"/>
        </w:rPr>
        <w:t>je obveznik p</w:t>
      </w:r>
      <w:r w:rsidRPr="009E79E1">
        <w:rPr>
          <w:rFonts w:ascii="Times New Roman" w:hAnsi="Times New Roman" w:cs="Times New Roman"/>
          <w:color w:val="auto"/>
          <w:sz w:val="24"/>
          <w:szCs w:val="24"/>
        </w:rPr>
        <w:t>rimanjem mjesečne naknade u neto iznosu od 1.000,00 kuna za obavljanje funkcije predsjednika Upravnog vijeća Županijske lučke uprave Cres u razdoblju od lipnja do kolovoza 2017.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za vrijeme obnašanja dužnosti </w:t>
      </w:r>
      <w:r w:rsidRPr="009E79E1">
        <w:rPr>
          <w:rFonts w:ascii="Times New Roman" w:hAnsi="Times New Roman" w:cs="Times New Roman"/>
          <w:color w:val="auto"/>
          <w:sz w:val="24"/>
          <w:szCs w:val="24"/>
        </w:rPr>
        <w:t>zamjenik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9E79E1">
        <w:rPr>
          <w:rFonts w:ascii="Times New Roman" w:hAnsi="Times New Roman" w:cs="Times New Roman"/>
          <w:color w:val="auto"/>
          <w:sz w:val="24"/>
          <w:szCs w:val="24"/>
        </w:rPr>
        <w:t xml:space="preserve"> gradonačelnika Grada Cresa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te potom </w:t>
      </w:r>
      <w:r w:rsidRPr="009E79E1">
        <w:rPr>
          <w:rFonts w:ascii="Times New Roman" w:hAnsi="Times New Roman" w:cs="Times New Roman"/>
          <w:color w:val="auto"/>
          <w:sz w:val="24"/>
          <w:szCs w:val="24"/>
        </w:rPr>
        <w:t>gradonačelnik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9E79E1">
        <w:rPr>
          <w:rFonts w:ascii="Times New Roman" w:hAnsi="Times New Roman" w:cs="Times New Roman"/>
          <w:color w:val="auto"/>
          <w:sz w:val="24"/>
          <w:szCs w:val="24"/>
        </w:rPr>
        <w:t xml:space="preserve"> Grada Cresa počinio povredu članka 14. stavka 2. ZSSI-a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te predlaže da mu se z</w:t>
      </w:r>
      <w:r w:rsidRPr="009E79E1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opisnu </w:t>
      </w:r>
      <w:r w:rsidRPr="009E79E1">
        <w:rPr>
          <w:rFonts w:ascii="Times New Roman" w:hAnsi="Times New Roman" w:cs="Times New Roman"/>
          <w:color w:val="auto"/>
          <w:sz w:val="24"/>
          <w:szCs w:val="24"/>
        </w:rPr>
        <w:t xml:space="preserve">povredu </w:t>
      </w:r>
      <w:r>
        <w:rPr>
          <w:rFonts w:ascii="Times New Roman" w:hAnsi="Times New Roman" w:cs="Times New Roman"/>
          <w:color w:val="auto"/>
          <w:sz w:val="24"/>
          <w:szCs w:val="24"/>
        </w:rPr>
        <w:t>izrekne</w:t>
      </w:r>
      <w:r w:rsidRPr="009E79E1">
        <w:rPr>
          <w:rFonts w:ascii="Times New Roman" w:hAnsi="Times New Roman" w:cs="Times New Roman"/>
          <w:color w:val="auto"/>
          <w:sz w:val="24"/>
          <w:szCs w:val="24"/>
        </w:rPr>
        <w:t xml:space="preserve"> sankcija iz članka 42. stavka 1. točke 1. ZSSI-a, opomena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65A5FA08" w14:textId="77777777" w:rsidR="008D71D1" w:rsidRDefault="008D71D1" w:rsidP="000179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480D9B" w14:textId="41C60B22" w:rsidR="00AE0265" w:rsidRPr="001024F9" w:rsidRDefault="00AE0265" w:rsidP="000179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Otvara se rasprava.</w:t>
      </w:r>
    </w:p>
    <w:p w14:paraId="2C3E9EC5" w14:textId="77777777" w:rsidR="00AE0265" w:rsidRPr="001024F9" w:rsidRDefault="00AE0265" w:rsidP="000D235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9B0A364" w14:textId="5E24CDF0" w:rsidR="00764163" w:rsidRPr="008A32ED" w:rsidRDefault="00AE0265" w:rsidP="008A32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B2CF1" w:rsidRPr="001024F9">
        <w:rPr>
          <w:rFonts w:ascii="Times New Roman" w:hAnsi="Times New Roman" w:cs="Times New Roman"/>
          <w:sz w:val="24"/>
          <w:szCs w:val="24"/>
        </w:rPr>
        <w:t>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878FFFB" w14:textId="77777777" w:rsidR="006A6310" w:rsidRPr="001024F9" w:rsidRDefault="00212F43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3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8B27CA0" w14:textId="051659A9" w:rsidR="00385D52" w:rsidRPr="00075AF1" w:rsidRDefault="00385D52" w:rsidP="00075AF1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5D52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kao izvjestitelj u predmetu </w:t>
      </w:r>
      <w:r w:rsidRPr="00385D52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P-155/21, obveznik MIRKO RONČEVIĆ, općinski načelnik Općine Čađavica, obveznik MIRKO MALIŠ, općinski načelnik Općine </w:t>
      </w:r>
      <w:proofErr w:type="spellStart"/>
      <w:r w:rsidRPr="00385D52">
        <w:rPr>
          <w:rFonts w:ascii="Times New Roman" w:hAnsi="Times New Roman" w:cs="Times New Roman"/>
          <w:b/>
          <w:color w:val="auto"/>
          <w:sz w:val="24"/>
          <w:szCs w:val="24"/>
        </w:rPr>
        <w:t>Čačinci</w:t>
      </w:r>
      <w:proofErr w:type="spellEnd"/>
      <w:r w:rsidRPr="00385D5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 20. svibnja 2021.g., i obveznik MATO DAMJAN,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općinski načelnik Općine Crnac</w:t>
      </w:r>
      <w:r w:rsidR="00043B59" w:rsidRPr="00043B5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43B5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43B59" w:rsidRPr="00043B59">
        <w:rPr>
          <w:rFonts w:ascii="Times New Roman" w:hAnsi="Times New Roman" w:cs="Times New Roman"/>
          <w:color w:val="auto"/>
          <w:sz w:val="24"/>
          <w:szCs w:val="24"/>
        </w:rPr>
        <w:t>navodi kako je u navedenom predmetu Povjerenstvo protiv obvezni</w:t>
      </w:r>
      <w:r w:rsidR="00043B59">
        <w:rPr>
          <w:rFonts w:ascii="Times New Roman" w:hAnsi="Times New Roman" w:cs="Times New Roman"/>
          <w:color w:val="auto"/>
          <w:sz w:val="24"/>
          <w:szCs w:val="24"/>
        </w:rPr>
        <w:t xml:space="preserve">ka </w:t>
      </w:r>
      <w:r w:rsidR="00043B59" w:rsidRPr="00043B59">
        <w:rPr>
          <w:rFonts w:ascii="Times New Roman" w:hAnsi="Times New Roman" w:cs="Times New Roman"/>
          <w:color w:val="auto"/>
          <w:sz w:val="24"/>
          <w:szCs w:val="24"/>
        </w:rPr>
        <w:t>pokrenulo postupak</w:t>
      </w:r>
      <w:r w:rsidR="00043B59" w:rsidRPr="00043B59">
        <w:t xml:space="preserve"> </w:t>
      </w:r>
      <w:r w:rsidR="00043B59" w:rsidRPr="00043B59">
        <w:rPr>
          <w:rFonts w:ascii="Times New Roman" w:hAnsi="Times New Roman" w:cs="Times New Roman"/>
          <w:color w:val="auto"/>
          <w:sz w:val="24"/>
          <w:szCs w:val="24"/>
        </w:rPr>
        <w:t>zbog moguće povrede članka 14. stavka 1. ZSSI-a, koja proizlazi iz istovremenog obnašanja naveden</w:t>
      </w:r>
      <w:r>
        <w:rPr>
          <w:rFonts w:ascii="Times New Roman" w:hAnsi="Times New Roman" w:cs="Times New Roman"/>
          <w:color w:val="auto"/>
          <w:sz w:val="24"/>
          <w:szCs w:val="24"/>
        </w:rPr>
        <w:t>ih</w:t>
      </w:r>
      <w:r w:rsidR="00043B59" w:rsidRPr="00043B59">
        <w:rPr>
          <w:rFonts w:ascii="Times New Roman" w:hAnsi="Times New Roman" w:cs="Times New Roman"/>
          <w:color w:val="auto"/>
          <w:sz w:val="24"/>
          <w:szCs w:val="24"/>
        </w:rPr>
        <w:t xml:space="preserve"> javn</w:t>
      </w:r>
      <w:r>
        <w:rPr>
          <w:rFonts w:ascii="Times New Roman" w:hAnsi="Times New Roman" w:cs="Times New Roman"/>
          <w:color w:val="auto"/>
          <w:sz w:val="24"/>
          <w:szCs w:val="24"/>
        </w:rPr>
        <w:t>ih</w:t>
      </w:r>
      <w:r w:rsidR="00043B59" w:rsidRPr="00043B59">
        <w:rPr>
          <w:rFonts w:ascii="Times New Roman" w:hAnsi="Times New Roman" w:cs="Times New Roman"/>
          <w:color w:val="auto"/>
          <w:sz w:val="24"/>
          <w:szCs w:val="24"/>
        </w:rPr>
        <w:t xml:space="preserve"> dužnosti i obavljanja </w:t>
      </w:r>
      <w:r w:rsidRPr="00385D52">
        <w:rPr>
          <w:rFonts w:ascii="Times New Roman" w:hAnsi="Times New Roman" w:cs="Times New Roman"/>
          <w:color w:val="auto"/>
          <w:sz w:val="24"/>
          <w:szCs w:val="24"/>
        </w:rPr>
        <w:t>funkcije član</w:t>
      </w:r>
      <w:r w:rsidR="00075AF1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385D52">
        <w:rPr>
          <w:rFonts w:ascii="Times New Roman" w:hAnsi="Times New Roman" w:cs="Times New Roman"/>
          <w:color w:val="auto"/>
          <w:sz w:val="24"/>
          <w:szCs w:val="24"/>
        </w:rPr>
        <w:t xml:space="preserve"> Upravnog vijeća Dječjeg vrtića „Lipa“ Čađavica, koji nije proglašen ustanovom od posebnog državnog interesa niti od posebnog interesa za jedinicu lokalne ili područne (regionalne) samouprave, niti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su </w:t>
      </w:r>
      <w:r w:rsidRPr="00385D52">
        <w:rPr>
          <w:rFonts w:ascii="Times New Roman" w:hAnsi="Times New Roman" w:cs="Times New Roman"/>
          <w:color w:val="auto"/>
          <w:sz w:val="24"/>
          <w:szCs w:val="24"/>
        </w:rPr>
        <w:t xml:space="preserve">navedenu funkciju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obavljali </w:t>
      </w:r>
      <w:r w:rsidRPr="00385D52">
        <w:rPr>
          <w:rFonts w:ascii="Times New Roman" w:hAnsi="Times New Roman" w:cs="Times New Roman"/>
          <w:color w:val="auto"/>
          <w:sz w:val="24"/>
          <w:szCs w:val="24"/>
        </w:rPr>
        <w:t>po položaju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43B59" w:rsidRPr="00043B59">
        <w:rPr>
          <w:rFonts w:ascii="Times New Roman" w:hAnsi="Times New Roman" w:cs="Times New Roman"/>
          <w:color w:val="auto"/>
          <w:sz w:val="24"/>
          <w:szCs w:val="24"/>
        </w:rPr>
        <w:t xml:space="preserve"> Izvjestitelj iznosi utvrđenja iz predmetnog spisa</w:t>
      </w:r>
      <w:r w:rsidR="00043B59">
        <w:rPr>
          <w:rFonts w:ascii="Times New Roman" w:hAnsi="Times New Roman" w:cs="Times New Roman"/>
          <w:color w:val="auto"/>
          <w:sz w:val="24"/>
          <w:szCs w:val="24"/>
        </w:rPr>
        <w:t xml:space="preserve"> i predlaže da Povjerenstvo donese odluku da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su dužnosnici </w:t>
      </w:r>
      <w:r w:rsidR="00075AF1">
        <w:rPr>
          <w:rFonts w:ascii="Times New Roman" w:hAnsi="Times New Roman" w:cs="Times New Roman"/>
          <w:color w:val="auto"/>
          <w:sz w:val="24"/>
          <w:szCs w:val="24"/>
        </w:rPr>
        <w:t xml:space="preserve">počinili povredu članka 14. stavka 1. ZSSI te predlaže da se obveznicima Mirku Rončeviću i Mati Damjanu izrekne sankcija opomena, dok za obveznika Mirka Mališa predlaže utvrđenje povrede ali se obvezniku sankcija </w:t>
      </w:r>
      <w:r w:rsidR="00075AF1" w:rsidRPr="00075AF1">
        <w:rPr>
          <w:rFonts w:ascii="Times New Roman" w:hAnsi="Times New Roman" w:cs="Times New Roman"/>
          <w:color w:val="auto"/>
          <w:sz w:val="24"/>
          <w:szCs w:val="24"/>
        </w:rPr>
        <w:t>neće izreći</w:t>
      </w:r>
      <w:r w:rsidR="00075A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5AF1" w:rsidRPr="00075AF1">
        <w:rPr>
          <w:rFonts w:ascii="Times New Roman" w:hAnsi="Times New Roman" w:cs="Times New Roman"/>
          <w:color w:val="auto"/>
          <w:sz w:val="24"/>
          <w:szCs w:val="24"/>
        </w:rPr>
        <w:t xml:space="preserve">s obzirom na to da je od prestanka obnašanja dužnosti općinskog načelnika Općine </w:t>
      </w:r>
      <w:proofErr w:type="spellStart"/>
      <w:r w:rsidR="00075AF1" w:rsidRPr="00075AF1">
        <w:rPr>
          <w:rFonts w:ascii="Times New Roman" w:hAnsi="Times New Roman" w:cs="Times New Roman"/>
          <w:color w:val="auto"/>
          <w:sz w:val="24"/>
          <w:szCs w:val="24"/>
        </w:rPr>
        <w:t>Čačinci</w:t>
      </w:r>
      <w:proofErr w:type="spellEnd"/>
      <w:r w:rsidR="00075AF1" w:rsidRPr="00075AF1">
        <w:rPr>
          <w:rFonts w:ascii="Times New Roman" w:hAnsi="Times New Roman" w:cs="Times New Roman"/>
          <w:color w:val="auto"/>
          <w:sz w:val="24"/>
          <w:szCs w:val="24"/>
        </w:rPr>
        <w:t xml:space="preserve"> proteklo više od 12 mjeseci.</w:t>
      </w:r>
    </w:p>
    <w:p w14:paraId="77564884" w14:textId="77777777" w:rsidR="00385D52" w:rsidRDefault="00385D52" w:rsidP="00043B59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304BA47" w14:textId="608E0882" w:rsidR="00212F43" w:rsidRPr="001024F9" w:rsidRDefault="002C0C11" w:rsidP="008F70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</w:t>
      </w:r>
      <w:r w:rsidR="00212F43" w:rsidRPr="001024F9">
        <w:rPr>
          <w:rFonts w:ascii="Times New Roman" w:hAnsi="Times New Roman" w:cs="Times New Roman"/>
          <w:sz w:val="24"/>
          <w:szCs w:val="24"/>
        </w:rPr>
        <w:t>tvara se rasprava.</w:t>
      </w:r>
    </w:p>
    <w:p w14:paraId="776B2642" w14:textId="77777777" w:rsidR="007D3699" w:rsidRPr="001024F9" w:rsidRDefault="007D3699" w:rsidP="001024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4A7A477" w14:textId="77777777" w:rsidR="003D7939" w:rsidRPr="001024F9" w:rsidRDefault="00212F43" w:rsidP="001024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0E5D580E" w14:textId="77777777" w:rsidR="001300D0" w:rsidRPr="001024F9" w:rsidRDefault="001300D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E07B700" w14:textId="77777777" w:rsidR="002C0C11" w:rsidRPr="001024F9" w:rsidRDefault="006A631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95F1E3D" w14:textId="6FB6ADA4" w:rsidR="001C2CDE" w:rsidRPr="001A7FBF" w:rsidRDefault="009C7DFB" w:rsidP="00DA2D24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Član</w:t>
      </w:r>
      <w:r w:rsidR="00163665">
        <w:rPr>
          <w:rFonts w:ascii="Times New Roman" w:hAnsi="Times New Roman" w:cs="Times New Roman"/>
          <w:color w:val="auto"/>
          <w:sz w:val="24"/>
          <w:szCs w:val="24"/>
        </w:rPr>
        <w:t>ica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Povjerenstva </w:t>
      </w:r>
      <w:r w:rsidR="00075AF1">
        <w:rPr>
          <w:rFonts w:ascii="Times New Roman" w:hAnsi="Times New Roman" w:cs="Times New Roman"/>
          <w:color w:val="auto"/>
          <w:sz w:val="24"/>
          <w:szCs w:val="24"/>
        </w:rPr>
        <w:t xml:space="preserve">Ines </w:t>
      </w:r>
      <w:proofErr w:type="spellStart"/>
      <w:r w:rsidR="00075AF1">
        <w:rPr>
          <w:rFonts w:ascii="Times New Roman" w:hAnsi="Times New Roman" w:cs="Times New Roman"/>
          <w:color w:val="auto"/>
          <w:sz w:val="24"/>
          <w:szCs w:val="24"/>
        </w:rPr>
        <w:t>Pavlačić</w:t>
      </w:r>
      <w:proofErr w:type="spellEnd"/>
      <w:r w:rsidR="0016366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 w:rsidR="00163665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75AF1" w:rsidRPr="00075AF1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P-308/21, obveznik MATIJA MAUROVIĆ, zamjenik općinskog načelnika Općine </w:t>
      </w:r>
      <w:proofErr w:type="spellStart"/>
      <w:r w:rsidR="00075AF1" w:rsidRPr="00075AF1">
        <w:rPr>
          <w:rFonts w:ascii="Times New Roman" w:hAnsi="Times New Roman" w:cs="Times New Roman"/>
          <w:b/>
          <w:color w:val="auto"/>
          <w:sz w:val="24"/>
          <w:szCs w:val="24"/>
        </w:rPr>
        <w:t>Ližnjan</w:t>
      </w:r>
      <w:proofErr w:type="spellEnd"/>
      <w:r w:rsidR="00075AF1" w:rsidRPr="00075AF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 19. svibnja 2021.g.</w:t>
      </w:r>
      <w:r w:rsidR="00075AF1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16366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63665" w:rsidRPr="00163665">
        <w:rPr>
          <w:rFonts w:ascii="Times New Roman" w:hAnsi="Times New Roman" w:cs="Times New Roman"/>
          <w:color w:val="auto"/>
          <w:sz w:val="24"/>
          <w:szCs w:val="24"/>
        </w:rPr>
        <w:t>navodi da je Povjerenstvo protiv obvezni</w:t>
      </w:r>
      <w:r w:rsidR="00075AF1">
        <w:rPr>
          <w:rFonts w:ascii="Times New Roman" w:hAnsi="Times New Roman" w:cs="Times New Roman"/>
          <w:color w:val="auto"/>
          <w:sz w:val="24"/>
          <w:szCs w:val="24"/>
        </w:rPr>
        <w:t>ka</w:t>
      </w:r>
      <w:r w:rsidR="00163665" w:rsidRPr="00163665">
        <w:rPr>
          <w:rFonts w:ascii="Times New Roman" w:hAnsi="Times New Roman" w:cs="Times New Roman"/>
          <w:color w:val="auto"/>
          <w:sz w:val="24"/>
          <w:szCs w:val="24"/>
        </w:rPr>
        <w:t xml:space="preserve"> pokrenulo postupak</w:t>
      </w:r>
      <w:r w:rsidR="0016366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63665" w:rsidRPr="00163665">
        <w:rPr>
          <w:rFonts w:ascii="Times New Roman" w:hAnsi="Times New Roman" w:cs="Times New Roman"/>
          <w:color w:val="auto"/>
          <w:sz w:val="24"/>
          <w:szCs w:val="24"/>
        </w:rPr>
        <w:t>zbog moguće povrede članaka 8. i 9. ZSSI-a, koja proizlazi iz propusta da po pisanom nalogu Povjerenstva, podnese pravilno i potpuno ispunjeni obrazac izvješća o imovinskom stanju dužnosnika</w:t>
      </w:r>
      <w:r w:rsidR="00075AF1" w:rsidRPr="00075AF1">
        <w:t xml:space="preserve"> </w:t>
      </w:r>
      <w:r w:rsidR="00075AF1" w:rsidRPr="00075AF1">
        <w:rPr>
          <w:rFonts w:ascii="Times New Roman" w:hAnsi="Times New Roman" w:cs="Times New Roman"/>
          <w:color w:val="auto"/>
          <w:sz w:val="24"/>
          <w:szCs w:val="24"/>
        </w:rPr>
        <w:t>povodom prestanka obnašanja dužnosti</w:t>
      </w:r>
      <w:r w:rsidR="00163665" w:rsidRPr="00075AF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63665" w:rsidRPr="00163665">
        <w:rPr>
          <w:rFonts w:ascii="Times New Roman" w:hAnsi="Times New Roman" w:cs="Times New Roman"/>
          <w:color w:val="auto"/>
          <w:sz w:val="24"/>
          <w:szCs w:val="24"/>
        </w:rPr>
        <w:t xml:space="preserve"> Izvjestiteljica izlaže predmet i </w:t>
      </w:r>
      <w:r w:rsidR="00075AF1" w:rsidRPr="00075AF1">
        <w:rPr>
          <w:rFonts w:ascii="Times New Roman" w:hAnsi="Times New Roman" w:cs="Times New Roman"/>
          <w:color w:val="auto"/>
          <w:sz w:val="24"/>
          <w:szCs w:val="24"/>
        </w:rPr>
        <w:t>predlaže da Povjerenstvo donese odluku da je obveznik počinio povredu članka 10., u vezi s  člankom 8. i 9. ZSSI/11-a te da se obvezniku ne izrekne sankcija, s obzirom da je od prestanka obnašanja dužnosti prošlo više od dvanaest mjeseci.</w:t>
      </w:r>
      <w:r w:rsidR="00DA2D2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5A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B9FDDB6" w14:textId="77777777" w:rsidR="001778D6" w:rsidRDefault="001778D6" w:rsidP="003D3550">
      <w:pPr>
        <w:pStyle w:val="Default"/>
        <w:spacing w:line="276" w:lineRule="auto"/>
        <w:ind w:firstLine="708"/>
        <w:jc w:val="both"/>
        <w:rPr>
          <w:rFonts w:eastAsiaTheme="minorHAnsi"/>
          <w:color w:val="auto"/>
        </w:rPr>
      </w:pPr>
    </w:p>
    <w:p w14:paraId="7F097278" w14:textId="77777777" w:rsidR="008F70C2" w:rsidRPr="001024F9" w:rsidRDefault="003D3550" w:rsidP="003D3550">
      <w:pPr>
        <w:pStyle w:val="Default"/>
        <w:spacing w:line="276" w:lineRule="auto"/>
        <w:ind w:firstLine="708"/>
        <w:jc w:val="both"/>
        <w:rPr>
          <w:color w:val="auto"/>
          <w:highlight w:val="yellow"/>
        </w:rPr>
      </w:pPr>
      <w:r w:rsidRPr="001024F9">
        <w:rPr>
          <w:rFonts w:eastAsiaTheme="minorHAnsi"/>
          <w:color w:val="auto"/>
        </w:rPr>
        <w:t>Otvara se rasprava.</w:t>
      </w:r>
    </w:p>
    <w:p w14:paraId="28796041" w14:textId="77777777" w:rsidR="002C0C11" w:rsidRPr="001024F9" w:rsidRDefault="002C0C11" w:rsidP="003D35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36E5E6D" w14:textId="07FF5D38" w:rsidR="00200BA1" w:rsidRDefault="006A6310" w:rsidP="003D35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Utvrđuje se da</w:t>
      </w:r>
      <w:r w:rsidR="00B65EBE">
        <w:rPr>
          <w:rFonts w:ascii="Times New Roman" w:hAnsi="Times New Roman" w:cs="Times New Roman"/>
          <w:sz w:val="24"/>
          <w:szCs w:val="24"/>
        </w:rPr>
        <w:t xml:space="preserve"> je</w:t>
      </w:r>
      <w:r w:rsidRPr="001024F9">
        <w:rPr>
          <w:rFonts w:ascii="Times New Roman" w:hAnsi="Times New Roman" w:cs="Times New Roman"/>
          <w:sz w:val="24"/>
          <w:szCs w:val="24"/>
        </w:rPr>
        <w:t xml:space="preserve">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4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6CE54EEF" w14:textId="728960B9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 w:rsidR="001C2CDE">
        <w:rPr>
          <w:rFonts w:ascii="Times New Roman" w:hAnsi="Times New Roman" w:cs="Times New Roman"/>
          <w:b/>
          <w:sz w:val="24"/>
          <w:szCs w:val="24"/>
        </w:rPr>
        <w:t>.</w:t>
      </w:r>
    </w:p>
    <w:p w14:paraId="39D6D32B" w14:textId="6F220BEE" w:rsidR="00D131FD" w:rsidRPr="00222D97" w:rsidRDefault="009C7DFB" w:rsidP="00D131FD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D131FD" w:rsidRPr="00D131FD">
        <w:rPr>
          <w:rFonts w:ascii="Times New Roman" w:hAnsi="Times New Roman" w:cs="Times New Roman"/>
          <w:color w:val="auto"/>
          <w:sz w:val="24"/>
          <w:szCs w:val="24"/>
        </w:rPr>
        <w:t xml:space="preserve">Ines </w:t>
      </w:r>
      <w:proofErr w:type="spellStart"/>
      <w:r w:rsidR="00D131FD" w:rsidRPr="00D131FD">
        <w:rPr>
          <w:rFonts w:ascii="Times New Roman" w:hAnsi="Times New Roman" w:cs="Times New Roman"/>
          <w:color w:val="auto"/>
          <w:sz w:val="24"/>
          <w:szCs w:val="24"/>
        </w:rPr>
        <w:t>Pavlačić</w:t>
      </w:r>
      <w:proofErr w:type="spellEnd"/>
      <w:r w:rsidR="00D131FD" w:rsidRPr="00D131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D131FD" w:rsidRPr="00D131FD">
        <w:rPr>
          <w:rFonts w:ascii="Times New Roman" w:hAnsi="Times New Roman" w:cs="Times New Roman"/>
          <w:b/>
          <w:color w:val="auto"/>
          <w:sz w:val="24"/>
          <w:szCs w:val="24"/>
        </w:rPr>
        <w:t>P-492/22, obvez</w:t>
      </w:r>
      <w:bookmarkStart w:id="2" w:name="_GoBack"/>
      <w:bookmarkEnd w:id="2"/>
      <w:r w:rsidR="00D131FD" w:rsidRPr="00D131FD">
        <w:rPr>
          <w:rFonts w:ascii="Times New Roman" w:hAnsi="Times New Roman" w:cs="Times New Roman"/>
          <w:b/>
          <w:color w:val="auto"/>
          <w:sz w:val="24"/>
          <w:szCs w:val="24"/>
        </w:rPr>
        <w:t>nica NEVENKA GRBAC, direktorica trgo</w:t>
      </w:r>
      <w:r w:rsidR="00D131FD">
        <w:rPr>
          <w:rFonts w:ascii="Times New Roman" w:hAnsi="Times New Roman" w:cs="Times New Roman"/>
          <w:b/>
          <w:color w:val="auto"/>
          <w:sz w:val="24"/>
          <w:szCs w:val="24"/>
        </w:rPr>
        <w:t>vačkog društva Termoplin d.d.</w:t>
      </w:r>
      <w:r w:rsidR="00222D97" w:rsidRPr="00222D97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222D97" w:rsidRPr="00222D97">
        <w:rPr>
          <w:rFonts w:ascii="Times New Roman" w:hAnsi="Times New Roman" w:cs="Times New Roman"/>
          <w:color w:val="auto"/>
          <w:sz w:val="24"/>
          <w:szCs w:val="24"/>
        </w:rPr>
        <w:t xml:space="preserve">navodi kako je </w:t>
      </w:r>
      <w:r w:rsidR="00D131FD" w:rsidRPr="00D131FD">
        <w:rPr>
          <w:rFonts w:ascii="Times New Roman" w:hAnsi="Times New Roman" w:cs="Times New Roman"/>
          <w:color w:val="auto"/>
          <w:sz w:val="24"/>
          <w:szCs w:val="24"/>
        </w:rPr>
        <w:t>Povjerenstvo dana 17. ožujka 2023. odlučilo da je u navedenom predmetu utvrđeno postojanje pretpostavki za pokretanje postupka radi moguće povrede članka 10. stavka 2. ZSSI-a</w:t>
      </w:r>
      <w:r w:rsidR="00222D97" w:rsidRPr="00D131F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22D97" w:rsidRPr="00222D97">
        <w:rPr>
          <w:rFonts w:ascii="Times New Roman" w:hAnsi="Times New Roman" w:cs="Times New Roman"/>
          <w:color w:val="auto"/>
          <w:sz w:val="24"/>
          <w:szCs w:val="24"/>
        </w:rPr>
        <w:t xml:space="preserve"> Izvjestiteljica iznosi utvrđenja iz predmetnog spisa i predlaže da Povjerenstvo donese odluku da je obvezni</w:t>
      </w:r>
      <w:r w:rsidR="00D131FD">
        <w:rPr>
          <w:rFonts w:ascii="Times New Roman" w:hAnsi="Times New Roman" w:cs="Times New Roman"/>
          <w:color w:val="auto"/>
          <w:sz w:val="24"/>
          <w:szCs w:val="24"/>
        </w:rPr>
        <w:t>ca,</w:t>
      </w:r>
      <w:r w:rsidR="00222D97" w:rsidRPr="00222D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131FD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D131FD" w:rsidRPr="00D131FD">
        <w:rPr>
          <w:rFonts w:ascii="Times New Roman" w:hAnsi="Times New Roman" w:cs="Times New Roman"/>
          <w:color w:val="auto"/>
          <w:sz w:val="24"/>
          <w:szCs w:val="24"/>
        </w:rPr>
        <w:t>ropustom da po pisanom nalogu Povjerenstva, u</w:t>
      </w:r>
      <w:r w:rsidR="00D131FD">
        <w:rPr>
          <w:rFonts w:ascii="Times New Roman" w:hAnsi="Times New Roman" w:cs="Times New Roman"/>
          <w:color w:val="auto"/>
          <w:sz w:val="24"/>
          <w:szCs w:val="24"/>
        </w:rPr>
        <w:t xml:space="preserve"> danom</w:t>
      </w:r>
      <w:r w:rsidR="00D131FD" w:rsidRPr="00D131FD">
        <w:rPr>
          <w:rFonts w:ascii="Times New Roman" w:hAnsi="Times New Roman" w:cs="Times New Roman"/>
          <w:color w:val="auto"/>
          <w:sz w:val="24"/>
          <w:szCs w:val="24"/>
        </w:rPr>
        <w:t xml:space="preserve"> roku</w:t>
      </w:r>
      <w:r w:rsidR="00D131F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131FD" w:rsidRPr="00D131FD">
        <w:rPr>
          <w:rFonts w:ascii="Times New Roman" w:hAnsi="Times New Roman" w:cs="Times New Roman"/>
          <w:color w:val="auto"/>
          <w:sz w:val="24"/>
          <w:szCs w:val="24"/>
        </w:rPr>
        <w:t xml:space="preserve"> podnese pravilno i potpuno ispunjeni obrazac izvješća o imovinskom stanju obveznika povodom stupanja na dužnost direktorice trgovačkog društva Termoplin d.d., počinila povredu članka 10., </w:t>
      </w:r>
      <w:r w:rsidR="00D131FD">
        <w:rPr>
          <w:rFonts w:ascii="Times New Roman" w:hAnsi="Times New Roman" w:cs="Times New Roman"/>
          <w:color w:val="auto"/>
          <w:sz w:val="24"/>
          <w:szCs w:val="24"/>
        </w:rPr>
        <w:t xml:space="preserve">u vezi s člankom 8. i 9. ZSSI-a, te predlaže da joj se izrekne </w:t>
      </w:r>
      <w:r w:rsidR="00D131FD" w:rsidRPr="00D131FD">
        <w:rPr>
          <w:rFonts w:ascii="Times New Roman" w:hAnsi="Times New Roman" w:cs="Times New Roman"/>
          <w:color w:val="auto"/>
          <w:sz w:val="24"/>
          <w:szCs w:val="24"/>
        </w:rPr>
        <w:t xml:space="preserve">novčana kazna u iznosu od 796,34 </w:t>
      </w:r>
      <w:r w:rsidR="00D131FD">
        <w:rPr>
          <w:rFonts w:ascii="Times New Roman" w:hAnsi="Times New Roman" w:cs="Times New Roman"/>
          <w:color w:val="auto"/>
          <w:sz w:val="24"/>
          <w:szCs w:val="24"/>
        </w:rPr>
        <w:t>eura.</w:t>
      </w:r>
    </w:p>
    <w:p w14:paraId="24737D57" w14:textId="77777777" w:rsidR="00222D97" w:rsidRDefault="00222D97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E3A582D" w14:textId="5A70622F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F559953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1E80356" w14:textId="6385B97C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CD4A93A" w14:textId="05448459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169F8B37" w14:textId="38005833" w:rsidR="00C00A1E" w:rsidRPr="00222D97" w:rsidRDefault="00222D97" w:rsidP="00C00A1E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C00A1E">
        <w:rPr>
          <w:rFonts w:ascii="Times New Roman" w:hAnsi="Times New Roman" w:cs="Times New Roman"/>
          <w:color w:val="auto"/>
          <w:sz w:val="24"/>
          <w:szCs w:val="24"/>
        </w:rPr>
        <w:t xml:space="preserve">Nike </w:t>
      </w:r>
      <w:proofErr w:type="spellStart"/>
      <w:r w:rsidR="00C00A1E">
        <w:rPr>
          <w:rFonts w:ascii="Times New Roman" w:hAnsi="Times New Roman" w:cs="Times New Roman"/>
          <w:color w:val="auto"/>
          <w:sz w:val="24"/>
          <w:szCs w:val="24"/>
        </w:rPr>
        <w:t>Nodilo</w:t>
      </w:r>
      <w:proofErr w:type="spellEnd"/>
      <w:r w:rsidR="00C00A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00A1E">
        <w:rPr>
          <w:rFonts w:ascii="Times New Roman" w:hAnsi="Times New Roman" w:cs="Times New Roman"/>
          <w:color w:val="auto"/>
          <w:sz w:val="24"/>
          <w:szCs w:val="24"/>
        </w:rPr>
        <w:t>Lakoš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00A1E">
        <w:rPr>
          <w:rFonts w:ascii="Times New Roman" w:hAnsi="Times New Roman" w:cs="Times New Roman"/>
          <w:b/>
          <w:color w:val="auto"/>
          <w:sz w:val="24"/>
          <w:szCs w:val="24"/>
        </w:rPr>
        <w:t>P</w:t>
      </w:r>
      <w:r w:rsidR="00C00A1E" w:rsidRPr="00C00A1E">
        <w:rPr>
          <w:rFonts w:ascii="Times New Roman" w:hAnsi="Times New Roman" w:cs="Times New Roman"/>
          <w:b/>
          <w:color w:val="auto"/>
          <w:sz w:val="24"/>
          <w:szCs w:val="24"/>
        </w:rPr>
        <w:t>-345/19, obveznik ŽELJKO UHLIR, državni tajnik u Ministarstvu prostornog uređenja, graditeljstva i državne imovine</w:t>
      </w:r>
      <w:r w:rsidR="00C00A1E" w:rsidRPr="00C00A1E">
        <w:rPr>
          <w:rFonts w:ascii="Times New Roman" w:hAnsi="Times New Roman" w:cs="Times New Roman"/>
          <w:color w:val="auto"/>
          <w:sz w:val="24"/>
          <w:szCs w:val="24"/>
        </w:rPr>
        <w:t>, navodi kako je</w:t>
      </w:r>
      <w:r w:rsidR="00C00A1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00A1E">
        <w:rPr>
          <w:rFonts w:ascii="Times New Roman" w:hAnsi="Times New Roman" w:cs="Times New Roman"/>
          <w:color w:val="auto"/>
          <w:sz w:val="24"/>
          <w:szCs w:val="24"/>
        </w:rPr>
        <w:t xml:space="preserve">u predmetu zaprimljena prijava koja se čita. Izvjestiteljica </w:t>
      </w:r>
      <w:r w:rsidR="00C00A1E" w:rsidRPr="00C00A1E">
        <w:rPr>
          <w:rFonts w:ascii="Times New Roman" w:hAnsi="Times New Roman" w:cs="Times New Roman"/>
          <w:color w:val="auto"/>
          <w:sz w:val="24"/>
          <w:szCs w:val="24"/>
        </w:rPr>
        <w:t>iznosi podatke i dokumentaciju koji su prikupljeni u predmetu i predlaže da Povjerenstvo donese odluku o pokretanju postupka zbog mogućeg kršenja odredbi  članka 8. i 9. ZSSI-a, u svezi sa člankom 27. ZSSI-a, koja proizlazi iz nesklada između prijavljene imovine iz izvješća o imovinskom stanju dužnosnika i stanja imovine kako proizlazi iz podataka pribavljenih od nadležnih tijela</w:t>
      </w:r>
      <w:r w:rsidR="00C00A1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8D8F8E7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6D19407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128AFC6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0EC39F6" w14:textId="036514D3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C910D13" w14:textId="5CE32E95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31538297"/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534B79F" w14:textId="36FC4491" w:rsidR="00832304" w:rsidRDefault="00C00A1E" w:rsidP="000873B1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Hlk131538284"/>
      <w:r>
        <w:rPr>
          <w:rFonts w:ascii="Times New Roman" w:hAnsi="Times New Roman" w:cs="Times New Roman"/>
          <w:color w:val="auto"/>
          <w:sz w:val="24"/>
          <w:szCs w:val="24"/>
        </w:rPr>
        <w:t>Predsjednica</w:t>
      </w:r>
      <w:r w:rsidR="00222D97">
        <w:rPr>
          <w:rFonts w:ascii="Times New Roman" w:hAnsi="Times New Roman" w:cs="Times New Roman"/>
          <w:color w:val="auto"/>
          <w:sz w:val="24"/>
          <w:szCs w:val="24"/>
        </w:rPr>
        <w:t xml:space="preserve"> Povjerenstva A</w:t>
      </w:r>
      <w:r>
        <w:rPr>
          <w:rFonts w:ascii="Times New Roman" w:hAnsi="Times New Roman" w:cs="Times New Roman"/>
          <w:color w:val="auto"/>
          <w:sz w:val="24"/>
          <w:szCs w:val="24"/>
        </w:rPr>
        <w:t>leksandra Jozić-Ileković</w:t>
      </w:r>
      <w:r w:rsidR="00222D97"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</w:t>
      </w:r>
      <w:r w:rsidR="00222D97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222D97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873B1" w:rsidRPr="000873B1">
        <w:rPr>
          <w:rFonts w:ascii="Times New Roman" w:hAnsi="Times New Roman" w:cs="Times New Roman"/>
          <w:b/>
          <w:color w:val="auto"/>
          <w:sz w:val="24"/>
          <w:szCs w:val="24"/>
        </w:rPr>
        <w:t>P-66/21, obveznica LJUBICA AMBRUŠEC, općinska načelnica Općine Gradec</w:t>
      </w:r>
      <w:r w:rsidR="000873B1" w:rsidRPr="000873B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22D97" w:rsidRPr="000873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73B1" w:rsidRPr="000873B1">
        <w:rPr>
          <w:rFonts w:ascii="Times New Roman" w:hAnsi="Times New Roman" w:cs="Times New Roman"/>
          <w:color w:val="auto"/>
          <w:sz w:val="24"/>
          <w:szCs w:val="24"/>
        </w:rPr>
        <w:t>navodi kako je protiv obveznice zaprimljena prijava koja se čita. Izvjestiteljica</w:t>
      </w:r>
      <w:r w:rsidR="000873B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00A1E">
        <w:rPr>
          <w:rFonts w:ascii="Times New Roman" w:hAnsi="Times New Roman" w:cs="Times New Roman"/>
          <w:color w:val="auto"/>
          <w:sz w:val="24"/>
          <w:szCs w:val="24"/>
        </w:rPr>
        <w:t>iznosi podatke i dokumentaciju koji su prikupljeni u predmetu i predlaže da Povjerenstvo donese odluku o pokretanju postupka</w:t>
      </w:r>
      <w:r w:rsidR="000873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73B1" w:rsidRPr="000873B1">
        <w:rPr>
          <w:rFonts w:ascii="Times New Roman" w:hAnsi="Times New Roman" w:cs="Times New Roman"/>
          <w:color w:val="auto"/>
          <w:sz w:val="24"/>
          <w:szCs w:val="24"/>
        </w:rPr>
        <w:t>zbog moguće povrede članka 7. točke c) ZSSI-a, koja proizlazi iz moguće zlouporabe posebnih prava dužnosnika na način da je dužnosnica sklopila Ugovor o djelu sa svojom kćeri  za  poslove vođenja projekta i vršenja nadzora nad projektom sanacije Biskupskog dvorca i uređenja perivoja dvorca u Općini Gradec</w:t>
      </w:r>
      <w:r w:rsidR="000873B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1A7CF91" w14:textId="77777777" w:rsidR="000873B1" w:rsidRPr="000873B1" w:rsidRDefault="000873B1" w:rsidP="000873B1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bookmarkEnd w:id="4"/>
    <w:p w14:paraId="31DCDE26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1432D4D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92DA01E" w14:textId="5F90E0D1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3"/>
    <w:p w14:paraId="71121C58" w14:textId="07F7B79C" w:rsidR="00661FA0" w:rsidRPr="001024F9" w:rsidRDefault="00661FA0" w:rsidP="00661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3967FF59" w14:textId="4D5E50F4" w:rsidR="003240BB" w:rsidRPr="003240BB" w:rsidRDefault="00661FA0" w:rsidP="003240BB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0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Član Povjerenstva </w:t>
      </w:r>
      <w:r w:rsidR="003240BB" w:rsidRPr="00324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Igor Lukač </w:t>
      </w:r>
      <w:r w:rsidRPr="003240BB">
        <w:rPr>
          <w:rFonts w:ascii="Times New Roman" w:hAnsi="Times New Roman" w:cs="Times New Roman"/>
          <w:color w:val="000000" w:themeColor="text1"/>
          <w:sz w:val="24"/>
          <w:szCs w:val="24"/>
        </w:rPr>
        <w:t>kao izvjestitelj u predmetu</w:t>
      </w:r>
      <w:r w:rsidRPr="003240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240BB" w:rsidRPr="003240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P-84/21, obveznik DRAGO HODAK, općinski načelnik Općine </w:t>
      </w:r>
      <w:proofErr w:type="spellStart"/>
      <w:r w:rsidR="003240BB" w:rsidRPr="003240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Đulovac</w:t>
      </w:r>
      <w:proofErr w:type="spellEnd"/>
      <w:r w:rsidR="003240BB" w:rsidRPr="003240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3. lipnja 2021.g., </w:t>
      </w:r>
      <w:r w:rsidR="00C00A1E" w:rsidRPr="00324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iznosi podatke i dokumentaciju koji su prikupljeni u predmetu i predlaže da Povjerenstvo donese odluku </w:t>
      </w:r>
      <w:r w:rsidR="003240BB" w:rsidRPr="00324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se postupak za odlučivanje o sukobu interesa protiv dužnosnika, a vezano uz način korištenja službenog automobila Općine </w:t>
      </w:r>
      <w:proofErr w:type="spellStart"/>
      <w:r w:rsidR="003240BB" w:rsidRPr="003240BB">
        <w:rPr>
          <w:rFonts w:ascii="Times New Roman" w:hAnsi="Times New Roman" w:cs="Times New Roman"/>
          <w:color w:val="000000" w:themeColor="text1"/>
          <w:sz w:val="24"/>
          <w:szCs w:val="24"/>
        </w:rPr>
        <w:t>Đulovac</w:t>
      </w:r>
      <w:proofErr w:type="spellEnd"/>
      <w:r w:rsidR="003240BB" w:rsidRPr="00324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tijekom 2018. godine, neće pokrenuti, s obzirom na to da Općina </w:t>
      </w:r>
      <w:proofErr w:type="spellStart"/>
      <w:r w:rsidR="003240BB" w:rsidRPr="003240BB">
        <w:rPr>
          <w:rFonts w:ascii="Times New Roman" w:hAnsi="Times New Roman" w:cs="Times New Roman"/>
          <w:color w:val="000000" w:themeColor="text1"/>
          <w:sz w:val="24"/>
          <w:szCs w:val="24"/>
        </w:rPr>
        <w:t>Đulovac</w:t>
      </w:r>
      <w:proofErr w:type="spellEnd"/>
      <w:r w:rsidR="003240BB" w:rsidRPr="00324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navedeno razdoblje ne raspolaže putnim nalozima i putnim radnim listovima te stoga nije bilo moguće utvrditi je li dužnosnik službeni automobil Općine </w:t>
      </w:r>
      <w:proofErr w:type="spellStart"/>
      <w:r w:rsidR="003240BB" w:rsidRPr="003240BB">
        <w:rPr>
          <w:rFonts w:ascii="Times New Roman" w:hAnsi="Times New Roman" w:cs="Times New Roman"/>
          <w:color w:val="000000" w:themeColor="text1"/>
          <w:sz w:val="24"/>
          <w:szCs w:val="24"/>
        </w:rPr>
        <w:t>Đulovac</w:t>
      </w:r>
      <w:proofErr w:type="spellEnd"/>
      <w:r w:rsidR="003240BB" w:rsidRPr="00324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koristio za privatne potrebe.</w:t>
      </w:r>
    </w:p>
    <w:p w14:paraId="5EE5E963" w14:textId="77777777" w:rsidR="00661FA0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53767E9" w14:textId="77777777" w:rsidR="00661FA0" w:rsidRPr="001024F9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299A3388" w14:textId="77777777" w:rsidR="00661FA0" w:rsidRPr="001024F9" w:rsidRDefault="00661FA0" w:rsidP="00661F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BB7B2BD" w14:textId="4B37A829" w:rsidR="00661FA0" w:rsidRPr="001024F9" w:rsidRDefault="00661FA0" w:rsidP="00661F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7150B754" w14:textId="302AC4E2" w:rsidR="00661FA0" w:rsidRPr="001024F9" w:rsidRDefault="00661FA0" w:rsidP="00661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4095F3F9" w14:textId="0E2CB32A" w:rsidR="00661FA0" w:rsidRDefault="003240BB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Članica</w:t>
      </w:r>
      <w:r w:rsidR="00661FA0">
        <w:rPr>
          <w:rFonts w:ascii="Times New Roman" w:hAnsi="Times New Roman" w:cs="Times New Roman"/>
          <w:color w:val="auto"/>
          <w:sz w:val="24"/>
          <w:szCs w:val="24"/>
        </w:rPr>
        <w:t xml:space="preserve"> Povjerenstva </w:t>
      </w:r>
      <w:r>
        <w:rPr>
          <w:rFonts w:ascii="Times New Roman" w:hAnsi="Times New Roman" w:cs="Times New Roman"/>
          <w:color w:val="auto"/>
          <w:sz w:val="24"/>
          <w:szCs w:val="24"/>
        </w:rPr>
        <w:t>Ana Poljak</w:t>
      </w:r>
      <w:r w:rsidR="00661FA0" w:rsidRPr="009451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1FA0"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="00661FA0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661FA0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b/>
          <w:color w:val="auto"/>
          <w:sz w:val="24"/>
          <w:szCs w:val="24"/>
        </w:rPr>
        <w:t>M-89/23, na zahtjev obveznika TOMISLAVA JOSIPOVIĆA, direktora trgovačkog društva PULAPROMET d. o. o. za prijevoz putnika,</w:t>
      </w:r>
      <w:r w:rsidR="00661FA0" w:rsidRPr="0010733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61FA0"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 w:rsidR="00661FA0"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obvezniku da mišljenje prema prijedlogu koji se čita na sjednici.    </w:t>
      </w:r>
    </w:p>
    <w:p w14:paraId="53BD6502" w14:textId="77777777" w:rsidR="00661FA0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3D8D77E" w14:textId="77777777" w:rsidR="00661FA0" w:rsidRPr="001024F9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0CFC77A" w14:textId="77777777" w:rsidR="00661FA0" w:rsidRPr="001024F9" w:rsidRDefault="00661FA0" w:rsidP="00661F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E2470D5" w14:textId="590EFE33" w:rsidR="00661FA0" w:rsidRDefault="00661FA0" w:rsidP="00661F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709693A" w14:textId="37EFFA01" w:rsidR="00661FA0" w:rsidRDefault="00661FA0" w:rsidP="00661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F16CBB5" w14:textId="77777777" w:rsidR="00661FA0" w:rsidRDefault="00661FA0" w:rsidP="00661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1BF56" w14:textId="731BB98A" w:rsidR="00661FA0" w:rsidRDefault="00661FA0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Član</w:t>
      </w:r>
      <w:r w:rsidR="003240BB">
        <w:rPr>
          <w:rFonts w:ascii="Times New Roman" w:hAnsi="Times New Roman" w:cs="Times New Roman"/>
          <w:color w:val="auto"/>
          <w:sz w:val="24"/>
          <w:szCs w:val="24"/>
        </w:rPr>
        <w:t>ica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Povjerenstva </w:t>
      </w:r>
      <w:r w:rsidR="003240BB">
        <w:rPr>
          <w:rFonts w:ascii="Times New Roman" w:hAnsi="Times New Roman" w:cs="Times New Roman"/>
          <w:color w:val="auto"/>
          <w:sz w:val="24"/>
          <w:szCs w:val="24"/>
        </w:rPr>
        <w:t xml:space="preserve">Ines </w:t>
      </w:r>
      <w:proofErr w:type="spellStart"/>
      <w:r w:rsidR="003240BB">
        <w:rPr>
          <w:rFonts w:ascii="Times New Roman" w:hAnsi="Times New Roman" w:cs="Times New Roman"/>
          <w:color w:val="auto"/>
          <w:sz w:val="24"/>
          <w:szCs w:val="24"/>
        </w:rPr>
        <w:t>Pavlačić</w:t>
      </w:r>
      <w:proofErr w:type="spellEnd"/>
      <w:r w:rsidRPr="009451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 w:rsidR="003240BB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240BB" w:rsidRPr="003240BB">
        <w:rPr>
          <w:rFonts w:ascii="Times New Roman" w:hAnsi="Times New Roman" w:cs="Times New Roman"/>
          <w:b/>
          <w:color w:val="auto"/>
          <w:sz w:val="24"/>
          <w:szCs w:val="24"/>
        </w:rPr>
        <w:t>M-93/23, na zahtjev obveznika DAVORA ZORIČIĆA, državnog tajnika u Ministarstvu financija</w:t>
      </w:r>
      <w:r w:rsidRPr="0010733D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obvezniku da mišljenje prema prijedlogu koji se čita na sjednici.    </w:t>
      </w:r>
    </w:p>
    <w:p w14:paraId="6A662553" w14:textId="77777777" w:rsidR="00661FA0" w:rsidRDefault="00661FA0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BB2CE3F" w14:textId="77777777" w:rsidR="00661FA0" w:rsidRPr="001024F9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59F32B5" w14:textId="77777777" w:rsidR="00661FA0" w:rsidRPr="001024F9" w:rsidRDefault="00661FA0" w:rsidP="00661F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7693248" w14:textId="162C50CE" w:rsidR="00661FA0" w:rsidRDefault="00661FA0" w:rsidP="00661F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9BAB68A" w14:textId="698F8DEE" w:rsidR="00661FA0" w:rsidRPr="001024F9" w:rsidRDefault="00661FA0" w:rsidP="00661F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3AF9C9CA" w14:textId="2C261ACB" w:rsidR="00661FA0" w:rsidRDefault="00661FA0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3240BB">
        <w:rPr>
          <w:rFonts w:ascii="Times New Roman" w:hAnsi="Times New Roman" w:cs="Times New Roman"/>
          <w:color w:val="auto"/>
          <w:sz w:val="24"/>
          <w:szCs w:val="24"/>
        </w:rPr>
        <w:t>Ana Poljak</w:t>
      </w:r>
      <w:r w:rsidRPr="009451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240BB" w:rsidRPr="003240BB">
        <w:rPr>
          <w:rFonts w:ascii="Times New Roman" w:hAnsi="Times New Roman" w:cs="Times New Roman"/>
          <w:b/>
          <w:color w:val="auto"/>
          <w:sz w:val="24"/>
          <w:szCs w:val="24"/>
        </w:rPr>
        <w:t>M-94/23, na zahtjev obveznika MARIA DEMIROVIĆA, ravnatelja u Ministarstvu financija - Carinska uprava</w:t>
      </w:r>
      <w:r w:rsidR="003240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obveznici da mišljenje prema prijedlogu koji se čita na sjednici.   </w:t>
      </w:r>
    </w:p>
    <w:p w14:paraId="1BBF1550" w14:textId="77777777" w:rsidR="00661FA0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CA16A1E" w14:textId="77777777" w:rsidR="00661FA0" w:rsidRPr="001024F9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Hlk131538669"/>
      <w:r w:rsidRPr="001024F9">
        <w:rPr>
          <w:rFonts w:ascii="Times New Roman" w:hAnsi="Times New Roman" w:cs="Times New Roman"/>
          <w:color w:val="auto"/>
          <w:sz w:val="24"/>
          <w:szCs w:val="24"/>
        </w:rPr>
        <w:lastRenderedPageBreak/>
        <w:t>Otvara se rasprava.</w:t>
      </w:r>
    </w:p>
    <w:p w14:paraId="2770C263" w14:textId="77777777" w:rsidR="00661FA0" w:rsidRPr="001024F9" w:rsidRDefault="00661FA0" w:rsidP="00661F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BDE205D" w14:textId="447BDB45" w:rsidR="00661FA0" w:rsidRPr="001024F9" w:rsidRDefault="00661FA0" w:rsidP="00661F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5"/>
    <w:p w14:paraId="4C295A02" w14:textId="48C848A8" w:rsidR="00476600" w:rsidRPr="001024F9" w:rsidRDefault="00B65EBE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konstatira da je sjednica završena. 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Prelazi se na postupak glasovanja. Na temelju članka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5884" w:rsidRPr="001024F9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9F0FD0">
        <w:rPr>
          <w:rFonts w:ascii="Times New Roman" w:hAnsi="Times New Roman" w:cs="Times New Roman"/>
          <w:sz w:val="24"/>
          <w:szCs w:val="24"/>
        </w:rPr>
        <w:t xml:space="preserve"> o sprječavanju sukoba interesa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 postupak glasovanja zatvoren je za javnost.</w:t>
      </w:r>
    </w:p>
    <w:p w14:paraId="696ED378" w14:textId="38566B4F" w:rsidR="00A1204E" w:rsidRPr="001024F9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661FA0">
        <w:rPr>
          <w:rFonts w:ascii="Times New Roman" w:hAnsi="Times New Roman" w:cs="Times New Roman"/>
          <w:sz w:val="24"/>
          <w:szCs w:val="24"/>
        </w:rPr>
        <w:t>11,4</w:t>
      </w:r>
      <w:r w:rsidR="003159CF">
        <w:rPr>
          <w:rFonts w:ascii="Times New Roman" w:hAnsi="Times New Roman" w:cs="Times New Roman"/>
          <w:sz w:val="24"/>
          <w:szCs w:val="24"/>
        </w:rPr>
        <w:t>5</w:t>
      </w:r>
      <w:r w:rsidRPr="001024F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BB38D24" w14:textId="77777777" w:rsidR="003D5884" w:rsidRPr="001024F9" w:rsidRDefault="003D5884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A70DF2">
        <w:rPr>
          <w:rFonts w:ascii="Times New Roman" w:hAnsi="Times New Roman" w:cs="Times New Roman"/>
          <w:b/>
          <w:sz w:val="24"/>
          <w:szCs w:val="24"/>
        </w:rPr>
        <w:t>o</w:t>
      </w:r>
    </w:p>
    <w:p w14:paraId="123A8329" w14:textId="55C743C4" w:rsidR="003D5884" w:rsidRPr="001024F9" w:rsidRDefault="00E30248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tajnik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Predsjednica Povjerenstva:</w:t>
      </w:r>
    </w:p>
    <w:p w14:paraId="69C670A4" w14:textId="5295FC38" w:rsidR="003D5884" w:rsidRDefault="00A70DF2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F2">
        <w:rPr>
          <w:rFonts w:ascii="Times New Roman" w:hAnsi="Times New Roman" w:cs="Times New Roman"/>
          <w:b/>
          <w:sz w:val="24"/>
          <w:szCs w:val="24"/>
        </w:rPr>
        <w:t xml:space="preserve">Ivan Matić, </w:t>
      </w:r>
      <w:proofErr w:type="spellStart"/>
      <w:r w:rsidRPr="00A70DF2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A70DF2">
        <w:rPr>
          <w:rFonts w:ascii="Times New Roman" w:hAnsi="Times New Roman" w:cs="Times New Roman"/>
          <w:b/>
          <w:sz w:val="24"/>
          <w:szCs w:val="24"/>
        </w:rPr>
        <w:t>.</w:t>
      </w:r>
      <w:r w:rsidRPr="00A70DF2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E30248">
        <w:rPr>
          <w:rFonts w:ascii="Times New Roman" w:hAnsi="Times New Roman" w:cs="Times New Roman"/>
          <w:b/>
          <w:sz w:val="24"/>
          <w:szCs w:val="24"/>
        </w:rPr>
        <w:t xml:space="preserve">           Aleksandra Jozić-Ileković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spellStart"/>
      <w:r w:rsidR="003D5884" w:rsidRPr="001024F9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1024F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D5884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72B22" w14:textId="77777777" w:rsidR="00B365F2" w:rsidRDefault="00B365F2" w:rsidP="005B5818">
      <w:pPr>
        <w:spacing w:after="0" w:line="240" w:lineRule="auto"/>
      </w:pPr>
      <w:r>
        <w:separator/>
      </w:r>
    </w:p>
  </w:endnote>
  <w:endnote w:type="continuationSeparator" w:id="0">
    <w:p w14:paraId="7B9EB10E" w14:textId="77777777" w:rsidR="00B365F2" w:rsidRDefault="00B365F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481F9" w14:textId="744A106A" w:rsidR="005A1860" w:rsidRPr="005B5818" w:rsidRDefault="006855F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4AF5881F" wp14:editId="4873F0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C98B8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616EDA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5AD565" w14:textId="77777777" w:rsidR="005A1860" w:rsidRPr="005B5818" w:rsidRDefault="00FA73C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A1860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A1860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B9566A" w14:textId="77777777" w:rsidR="005A1860" w:rsidRDefault="005A186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721D2" w14:textId="5D6D1080" w:rsidR="005A1860" w:rsidRDefault="006855F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61C374F" wp14:editId="3382C3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7428A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616EDA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C39782F" w14:textId="77777777" w:rsidR="005A1860" w:rsidRPr="005B5818" w:rsidRDefault="005A186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272DD" w14:textId="77777777" w:rsidR="00B365F2" w:rsidRDefault="00B365F2" w:rsidP="005B5818">
      <w:pPr>
        <w:spacing w:after="0" w:line="240" w:lineRule="auto"/>
      </w:pPr>
      <w:r>
        <w:separator/>
      </w:r>
    </w:p>
  </w:footnote>
  <w:footnote w:type="continuationSeparator" w:id="0">
    <w:p w14:paraId="6D4908A0" w14:textId="77777777" w:rsidR="00B365F2" w:rsidRDefault="00B365F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6F7BE68" w14:textId="15157EAA" w:rsidR="005A1860" w:rsidRDefault="005A1860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73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95085CF" w14:textId="77777777" w:rsidR="005A1860" w:rsidRDefault="005A186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3190A" w14:textId="77777777" w:rsidR="005A1860" w:rsidRPr="005B5818" w:rsidRDefault="006855F5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CE929A" wp14:editId="69DAD52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57F" w14:textId="77777777" w:rsidR="005A1860" w:rsidRPr="00CA2B25" w:rsidRDefault="005A1860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0F5B1C" w14:textId="77777777" w:rsidR="005A1860" w:rsidRPr="00CA2B25" w:rsidRDefault="005A1860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271012" w14:textId="77777777" w:rsidR="005A1860" w:rsidRDefault="005A1860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E92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A93757F" w14:textId="77777777" w:rsidR="005A1860" w:rsidRPr="00CA2B25" w:rsidRDefault="005A1860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60F5B1C" w14:textId="77777777" w:rsidR="005A1860" w:rsidRPr="00CA2B25" w:rsidRDefault="005A1860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271012" w14:textId="77777777" w:rsidR="005A1860" w:rsidRDefault="005A1860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A1860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 w:rsidR="005A1860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30A772" wp14:editId="6494653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1860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 w:rsidR="005A1860">
      <w:rPr>
        <w:b/>
        <w:noProof/>
        <w:sz w:val="16"/>
        <w:szCs w:val="16"/>
        <w:lang w:eastAsia="hr-HR"/>
      </w:rPr>
      <w:drawing>
        <wp:inline distT="0" distB="0" distL="0" distR="0" wp14:anchorId="2BFB5CD9" wp14:editId="6525CC51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48BFE" w14:textId="77777777" w:rsidR="005A1860" w:rsidRPr="00945142" w:rsidRDefault="005A1860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3B9B76C0" w14:textId="77777777" w:rsidR="005A1860" w:rsidRPr="00AA3F5D" w:rsidRDefault="005A1860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62777AB" w14:textId="77777777" w:rsidR="005A1860" w:rsidRPr="002C4098" w:rsidRDefault="005A1860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26C5BF" w14:textId="77777777" w:rsidR="005A1860" w:rsidRPr="002C4098" w:rsidRDefault="005A1860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7CF612" w14:textId="77777777" w:rsidR="005A1860" w:rsidRDefault="005A1860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556D9"/>
    <w:multiLevelType w:val="multilevel"/>
    <w:tmpl w:val="289E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8235F"/>
    <w:multiLevelType w:val="multilevel"/>
    <w:tmpl w:val="6A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5"/>
  </w:num>
  <w:num w:numId="5">
    <w:abstractNumId w:val="17"/>
  </w:num>
  <w:num w:numId="6">
    <w:abstractNumId w:val="1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4"/>
  </w:num>
  <w:num w:numId="16">
    <w:abstractNumId w:val="3"/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6"/>
  </w:num>
  <w:num w:numId="23">
    <w:abstractNumId w:val="25"/>
  </w:num>
  <w:num w:numId="24">
    <w:abstractNumId w:val="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0"/>
  </w:num>
  <w:num w:numId="34">
    <w:abstractNumId w:val="27"/>
  </w:num>
  <w:num w:numId="35">
    <w:abstractNumId w:val="2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41"/>
    <w:rsid w:val="00001CD7"/>
    <w:rsid w:val="00004727"/>
    <w:rsid w:val="00006A65"/>
    <w:rsid w:val="000076FC"/>
    <w:rsid w:val="00010B04"/>
    <w:rsid w:val="00010C79"/>
    <w:rsid w:val="00013ADA"/>
    <w:rsid w:val="00017140"/>
    <w:rsid w:val="0001756C"/>
    <w:rsid w:val="000179F6"/>
    <w:rsid w:val="00022604"/>
    <w:rsid w:val="00024B02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3B59"/>
    <w:rsid w:val="000447EE"/>
    <w:rsid w:val="000479B0"/>
    <w:rsid w:val="0005081D"/>
    <w:rsid w:val="00050E66"/>
    <w:rsid w:val="0005531A"/>
    <w:rsid w:val="00055C60"/>
    <w:rsid w:val="00057626"/>
    <w:rsid w:val="00063175"/>
    <w:rsid w:val="00064641"/>
    <w:rsid w:val="00066D06"/>
    <w:rsid w:val="00066E79"/>
    <w:rsid w:val="000673E5"/>
    <w:rsid w:val="00067EC1"/>
    <w:rsid w:val="00071E73"/>
    <w:rsid w:val="00072023"/>
    <w:rsid w:val="00072920"/>
    <w:rsid w:val="00075AF1"/>
    <w:rsid w:val="00077C59"/>
    <w:rsid w:val="0008608D"/>
    <w:rsid w:val="00086824"/>
    <w:rsid w:val="000873B1"/>
    <w:rsid w:val="00087D46"/>
    <w:rsid w:val="000906A1"/>
    <w:rsid w:val="000934FA"/>
    <w:rsid w:val="000A3717"/>
    <w:rsid w:val="000A5705"/>
    <w:rsid w:val="000A7377"/>
    <w:rsid w:val="000B018A"/>
    <w:rsid w:val="000B1489"/>
    <w:rsid w:val="000B186E"/>
    <w:rsid w:val="000B196D"/>
    <w:rsid w:val="000B2084"/>
    <w:rsid w:val="000B37F5"/>
    <w:rsid w:val="000B5FEE"/>
    <w:rsid w:val="000C10BD"/>
    <w:rsid w:val="000C1F0F"/>
    <w:rsid w:val="000C208B"/>
    <w:rsid w:val="000D16AA"/>
    <w:rsid w:val="000D1BE6"/>
    <w:rsid w:val="000D2294"/>
    <w:rsid w:val="000D2354"/>
    <w:rsid w:val="000D4743"/>
    <w:rsid w:val="000D7C54"/>
    <w:rsid w:val="000D7C94"/>
    <w:rsid w:val="000E75E4"/>
    <w:rsid w:val="000F26B0"/>
    <w:rsid w:val="000F7BE7"/>
    <w:rsid w:val="001013BC"/>
    <w:rsid w:val="00101F03"/>
    <w:rsid w:val="001024F9"/>
    <w:rsid w:val="0010733D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D00"/>
    <w:rsid w:val="00134F70"/>
    <w:rsid w:val="00140E47"/>
    <w:rsid w:val="001448AC"/>
    <w:rsid w:val="00146B51"/>
    <w:rsid w:val="00146ED1"/>
    <w:rsid w:val="0015683B"/>
    <w:rsid w:val="00163665"/>
    <w:rsid w:val="00163864"/>
    <w:rsid w:val="00165778"/>
    <w:rsid w:val="00166419"/>
    <w:rsid w:val="00167098"/>
    <w:rsid w:val="001711DB"/>
    <w:rsid w:val="001778D6"/>
    <w:rsid w:val="001824C6"/>
    <w:rsid w:val="00187A04"/>
    <w:rsid w:val="00187E43"/>
    <w:rsid w:val="001905C9"/>
    <w:rsid w:val="001A1BD7"/>
    <w:rsid w:val="001A5B49"/>
    <w:rsid w:val="001A7FBF"/>
    <w:rsid w:val="001B0CC0"/>
    <w:rsid w:val="001B2CF1"/>
    <w:rsid w:val="001B3652"/>
    <w:rsid w:val="001B4F56"/>
    <w:rsid w:val="001B63C8"/>
    <w:rsid w:val="001C165E"/>
    <w:rsid w:val="001C2CDE"/>
    <w:rsid w:val="001C494C"/>
    <w:rsid w:val="001C7730"/>
    <w:rsid w:val="001D73E5"/>
    <w:rsid w:val="001E532C"/>
    <w:rsid w:val="001E67CA"/>
    <w:rsid w:val="001F2A01"/>
    <w:rsid w:val="001F63C3"/>
    <w:rsid w:val="00200BA1"/>
    <w:rsid w:val="00201262"/>
    <w:rsid w:val="0020198B"/>
    <w:rsid w:val="00204004"/>
    <w:rsid w:val="002048FE"/>
    <w:rsid w:val="002073C9"/>
    <w:rsid w:val="00212F43"/>
    <w:rsid w:val="00213946"/>
    <w:rsid w:val="00217D0F"/>
    <w:rsid w:val="00220C0F"/>
    <w:rsid w:val="00221C58"/>
    <w:rsid w:val="00222D97"/>
    <w:rsid w:val="00224858"/>
    <w:rsid w:val="0023102B"/>
    <w:rsid w:val="0023237F"/>
    <w:rsid w:val="00234605"/>
    <w:rsid w:val="0023718E"/>
    <w:rsid w:val="00242E46"/>
    <w:rsid w:val="00246DEF"/>
    <w:rsid w:val="00251277"/>
    <w:rsid w:val="002532AD"/>
    <w:rsid w:val="002541BE"/>
    <w:rsid w:val="00256A4D"/>
    <w:rsid w:val="002602C5"/>
    <w:rsid w:val="0026081E"/>
    <w:rsid w:val="002609BA"/>
    <w:rsid w:val="00262314"/>
    <w:rsid w:val="00270244"/>
    <w:rsid w:val="0027056E"/>
    <w:rsid w:val="002748CE"/>
    <w:rsid w:val="00274B18"/>
    <w:rsid w:val="002759FD"/>
    <w:rsid w:val="002815EF"/>
    <w:rsid w:val="00281AEE"/>
    <w:rsid w:val="00281CC7"/>
    <w:rsid w:val="00284A1B"/>
    <w:rsid w:val="00286391"/>
    <w:rsid w:val="00290284"/>
    <w:rsid w:val="00291B3C"/>
    <w:rsid w:val="0029284D"/>
    <w:rsid w:val="002940DD"/>
    <w:rsid w:val="00296618"/>
    <w:rsid w:val="002A37FB"/>
    <w:rsid w:val="002A3D1A"/>
    <w:rsid w:val="002A7CB2"/>
    <w:rsid w:val="002B38E1"/>
    <w:rsid w:val="002B78A4"/>
    <w:rsid w:val="002C0C11"/>
    <w:rsid w:val="002C2815"/>
    <w:rsid w:val="002C2C91"/>
    <w:rsid w:val="002C4098"/>
    <w:rsid w:val="002C417A"/>
    <w:rsid w:val="002C7DB6"/>
    <w:rsid w:val="002E02CA"/>
    <w:rsid w:val="002E37EF"/>
    <w:rsid w:val="002E4B23"/>
    <w:rsid w:val="002E7FF4"/>
    <w:rsid w:val="002F313C"/>
    <w:rsid w:val="002F666D"/>
    <w:rsid w:val="003032ED"/>
    <w:rsid w:val="00306AB7"/>
    <w:rsid w:val="00312D78"/>
    <w:rsid w:val="003159CF"/>
    <w:rsid w:val="00316365"/>
    <w:rsid w:val="00317409"/>
    <w:rsid w:val="00321FD5"/>
    <w:rsid w:val="00323412"/>
    <w:rsid w:val="003240BB"/>
    <w:rsid w:val="00332CF5"/>
    <w:rsid w:val="00332D21"/>
    <w:rsid w:val="003330DD"/>
    <w:rsid w:val="00333AC8"/>
    <w:rsid w:val="00334CA3"/>
    <w:rsid w:val="00335A76"/>
    <w:rsid w:val="003416CC"/>
    <w:rsid w:val="00351F86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81BCE"/>
    <w:rsid w:val="00382539"/>
    <w:rsid w:val="00382AE9"/>
    <w:rsid w:val="003831DC"/>
    <w:rsid w:val="00385D52"/>
    <w:rsid w:val="00397C23"/>
    <w:rsid w:val="003A4D19"/>
    <w:rsid w:val="003A58FF"/>
    <w:rsid w:val="003A7B31"/>
    <w:rsid w:val="003C019C"/>
    <w:rsid w:val="003C0922"/>
    <w:rsid w:val="003C0F69"/>
    <w:rsid w:val="003C1B3F"/>
    <w:rsid w:val="003C4B46"/>
    <w:rsid w:val="003C7DE3"/>
    <w:rsid w:val="003D3550"/>
    <w:rsid w:val="003D3E88"/>
    <w:rsid w:val="003D5884"/>
    <w:rsid w:val="003D61BA"/>
    <w:rsid w:val="003D75A0"/>
    <w:rsid w:val="003D7939"/>
    <w:rsid w:val="003E5464"/>
    <w:rsid w:val="003F08F2"/>
    <w:rsid w:val="003F170F"/>
    <w:rsid w:val="003F1D0B"/>
    <w:rsid w:val="003F44FB"/>
    <w:rsid w:val="003F4B8C"/>
    <w:rsid w:val="00401678"/>
    <w:rsid w:val="00406E92"/>
    <w:rsid w:val="004076A4"/>
    <w:rsid w:val="0041105D"/>
    <w:rsid w:val="00411522"/>
    <w:rsid w:val="00412167"/>
    <w:rsid w:val="00413321"/>
    <w:rsid w:val="004150A2"/>
    <w:rsid w:val="0042382A"/>
    <w:rsid w:val="00432EB5"/>
    <w:rsid w:val="00433E7A"/>
    <w:rsid w:val="00441EC1"/>
    <w:rsid w:val="0044316D"/>
    <w:rsid w:val="00450500"/>
    <w:rsid w:val="00452C13"/>
    <w:rsid w:val="0045673C"/>
    <w:rsid w:val="00456E09"/>
    <w:rsid w:val="004628ED"/>
    <w:rsid w:val="00463F00"/>
    <w:rsid w:val="0046435B"/>
    <w:rsid w:val="004671AD"/>
    <w:rsid w:val="00472B87"/>
    <w:rsid w:val="00476600"/>
    <w:rsid w:val="004802A0"/>
    <w:rsid w:val="00486DB9"/>
    <w:rsid w:val="004929A6"/>
    <w:rsid w:val="00494D8D"/>
    <w:rsid w:val="004B12AF"/>
    <w:rsid w:val="004B4596"/>
    <w:rsid w:val="004C4FA7"/>
    <w:rsid w:val="004C5EAF"/>
    <w:rsid w:val="004C6973"/>
    <w:rsid w:val="004D7BAD"/>
    <w:rsid w:val="004D7FA8"/>
    <w:rsid w:val="00500EEF"/>
    <w:rsid w:val="00506A61"/>
    <w:rsid w:val="0051084D"/>
    <w:rsid w:val="005124F8"/>
    <w:rsid w:val="00512887"/>
    <w:rsid w:val="005134AA"/>
    <w:rsid w:val="0052426D"/>
    <w:rsid w:val="005259CB"/>
    <w:rsid w:val="00536664"/>
    <w:rsid w:val="00541233"/>
    <w:rsid w:val="00542B76"/>
    <w:rsid w:val="0054429B"/>
    <w:rsid w:val="005520A5"/>
    <w:rsid w:val="00554645"/>
    <w:rsid w:val="005566B0"/>
    <w:rsid w:val="00563966"/>
    <w:rsid w:val="00564C96"/>
    <w:rsid w:val="00564E3F"/>
    <w:rsid w:val="00573CC8"/>
    <w:rsid w:val="00576A1E"/>
    <w:rsid w:val="00580876"/>
    <w:rsid w:val="00580BC6"/>
    <w:rsid w:val="005838A8"/>
    <w:rsid w:val="00587FE4"/>
    <w:rsid w:val="005934A6"/>
    <w:rsid w:val="005950B8"/>
    <w:rsid w:val="005A1860"/>
    <w:rsid w:val="005A5E4D"/>
    <w:rsid w:val="005A70AE"/>
    <w:rsid w:val="005B2046"/>
    <w:rsid w:val="005B49D0"/>
    <w:rsid w:val="005B5347"/>
    <w:rsid w:val="005B5818"/>
    <w:rsid w:val="005B693E"/>
    <w:rsid w:val="005C158D"/>
    <w:rsid w:val="005C6251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57F7"/>
    <w:rsid w:val="005F6774"/>
    <w:rsid w:val="00600EF1"/>
    <w:rsid w:val="00602980"/>
    <w:rsid w:val="006068B0"/>
    <w:rsid w:val="00607E4B"/>
    <w:rsid w:val="006114DB"/>
    <w:rsid w:val="00616CCB"/>
    <w:rsid w:val="00616EDA"/>
    <w:rsid w:val="00620710"/>
    <w:rsid w:val="006209D1"/>
    <w:rsid w:val="00621E00"/>
    <w:rsid w:val="0062271C"/>
    <w:rsid w:val="0062338E"/>
    <w:rsid w:val="0062590D"/>
    <w:rsid w:val="00633C8F"/>
    <w:rsid w:val="00643E5E"/>
    <w:rsid w:val="00645D25"/>
    <w:rsid w:val="00646E24"/>
    <w:rsid w:val="00647B1E"/>
    <w:rsid w:val="006533BF"/>
    <w:rsid w:val="0065642C"/>
    <w:rsid w:val="00661FA0"/>
    <w:rsid w:val="00663ACA"/>
    <w:rsid w:val="00663E95"/>
    <w:rsid w:val="006641AF"/>
    <w:rsid w:val="00665E9E"/>
    <w:rsid w:val="006710AE"/>
    <w:rsid w:val="00672F28"/>
    <w:rsid w:val="00673F17"/>
    <w:rsid w:val="00676428"/>
    <w:rsid w:val="00676DB8"/>
    <w:rsid w:val="00676F66"/>
    <w:rsid w:val="00677CF4"/>
    <w:rsid w:val="006855F5"/>
    <w:rsid w:val="0069229B"/>
    <w:rsid w:val="00693FD7"/>
    <w:rsid w:val="006A03D2"/>
    <w:rsid w:val="006A30EA"/>
    <w:rsid w:val="006A555D"/>
    <w:rsid w:val="006A6310"/>
    <w:rsid w:val="006A6D78"/>
    <w:rsid w:val="006B0078"/>
    <w:rsid w:val="006B109C"/>
    <w:rsid w:val="006B334C"/>
    <w:rsid w:val="006B4A1E"/>
    <w:rsid w:val="006B6C1E"/>
    <w:rsid w:val="006C1C15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10A2C"/>
    <w:rsid w:val="0071684E"/>
    <w:rsid w:val="00716E9E"/>
    <w:rsid w:val="00717DC5"/>
    <w:rsid w:val="00727240"/>
    <w:rsid w:val="007276E6"/>
    <w:rsid w:val="00730142"/>
    <w:rsid w:val="0073063E"/>
    <w:rsid w:val="00730F02"/>
    <w:rsid w:val="00734868"/>
    <w:rsid w:val="007372CE"/>
    <w:rsid w:val="00747047"/>
    <w:rsid w:val="007550DE"/>
    <w:rsid w:val="00756575"/>
    <w:rsid w:val="00757DAD"/>
    <w:rsid w:val="00761050"/>
    <w:rsid w:val="007617B2"/>
    <w:rsid w:val="007623B4"/>
    <w:rsid w:val="00763620"/>
    <w:rsid w:val="00764163"/>
    <w:rsid w:val="00772FBD"/>
    <w:rsid w:val="007757DA"/>
    <w:rsid w:val="00781340"/>
    <w:rsid w:val="00784573"/>
    <w:rsid w:val="00784BF1"/>
    <w:rsid w:val="00791CA3"/>
    <w:rsid w:val="00793EC7"/>
    <w:rsid w:val="00797A84"/>
    <w:rsid w:val="007A7165"/>
    <w:rsid w:val="007B3CED"/>
    <w:rsid w:val="007B54A9"/>
    <w:rsid w:val="007B6026"/>
    <w:rsid w:val="007B7BC7"/>
    <w:rsid w:val="007D267B"/>
    <w:rsid w:val="007D27E5"/>
    <w:rsid w:val="007D2B99"/>
    <w:rsid w:val="007D3699"/>
    <w:rsid w:val="007D3F17"/>
    <w:rsid w:val="007E0CAC"/>
    <w:rsid w:val="007E20C1"/>
    <w:rsid w:val="007E2A5D"/>
    <w:rsid w:val="007E40E4"/>
    <w:rsid w:val="007E57AC"/>
    <w:rsid w:val="007F2667"/>
    <w:rsid w:val="007F45A0"/>
    <w:rsid w:val="007F7C4B"/>
    <w:rsid w:val="00811323"/>
    <w:rsid w:val="00811770"/>
    <w:rsid w:val="00814797"/>
    <w:rsid w:val="008176CB"/>
    <w:rsid w:val="00822011"/>
    <w:rsid w:val="00824B78"/>
    <w:rsid w:val="00825C2E"/>
    <w:rsid w:val="00827F81"/>
    <w:rsid w:val="00830A21"/>
    <w:rsid w:val="00832304"/>
    <w:rsid w:val="00836135"/>
    <w:rsid w:val="00842896"/>
    <w:rsid w:val="00843371"/>
    <w:rsid w:val="00843522"/>
    <w:rsid w:val="008436B8"/>
    <w:rsid w:val="008444B1"/>
    <w:rsid w:val="00854CE4"/>
    <w:rsid w:val="008562D2"/>
    <w:rsid w:val="00856B84"/>
    <w:rsid w:val="00861725"/>
    <w:rsid w:val="00862D95"/>
    <w:rsid w:val="0086565C"/>
    <w:rsid w:val="008659D4"/>
    <w:rsid w:val="0087091A"/>
    <w:rsid w:val="00883579"/>
    <w:rsid w:val="00885D9F"/>
    <w:rsid w:val="00886D10"/>
    <w:rsid w:val="008908FA"/>
    <w:rsid w:val="008935EB"/>
    <w:rsid w:val="008937D3"/>
    <w:rsid w:val="008969FD"/>
    <w:rsid w:val="00896C07"/>
    <w:rsid w:val="00896DFE"/>
    <w:rsid w:val="008A32C3"/>
    <w:rsid w:val="008A32ED"/>
    <w:rsid w:val="008A3F88"/>
    <w:rsid w:val="008B37E3"/>
    <w:rsid w:val="008B37F8"/>
    <w:rsid w:val="008B7E19"/>
    <w:rsid w:val="008C1BE3"/>
    <w:rsid w:val="008C3050"/>
    <w:rsid w:val="008C33EA"/>
    <w:rsid w:val="008C52A7"/>
    <w:rsid w:val="008D429B"/>
    <w:rsid w:val="008D71D1"/>
    <w:rsid w:val="008E4642"/>
    <w:rsid w:val="008E732B"/>
    <w:rsid w:val="008F00FD"/>
    <w:rsid w:val="008F70C2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3244"/>
    <w:rsid w:val="009236F1"/>
    <w:rsid w:val="009251D7"/>
    <w:rsid w:val="009316BD"/>
    <w:rsid w:val="00932687"/>
    <w:rsid w:val="00934661"/>
    <w:rsid w:val="009359C0"/>
    <w:rsid w:val="00935DA8"/>
    <w:rsid w:val="00936ABC"/>
    <w:rsid w:val="00940C10"/>
    <w:rsid w:val="00943349"/>
    <w:rsid w:val="00945125"/>
    <w:rsid w:val="00945142"/>
    <w:rsid w:val="009463D5"/>
    <w:rsid w:val="0095028C"/>
    <w:rsid w:val="00957FEF"/>
    <w:rsid w:val="00961192"/>
    <w:rsid w:val="00961F52"/>
    <w:rsid w:val="0096460E"/>
    <w:rsid w:val="00965145"/>
    <w:rsid w:val="00970520"/>
    <w:rsid w:val="00971C43"/>
    <w:rsid w:val="009725E1"/>
    <w:rsid w:val="009764B5"/>
    <w:rsid w:val="00984855"/>
    <w:rsid w:val="00987938"/>
    <w:rsid w:val="0099054D"/>
    <w:rsid w:val="00997634"/>
    <w:rsid w:val="009A54FE"/>
    <w:rsid w:val="009B042C"/>
    <w:rsid w:val="009B0DB7"/>
    <w:rsid w:val="009B216F"/>
    <w:rsid w:val="009B44BB"/>
    <w:rsid w:val="009C0065"/>
    <w:rsid w:val="009C01C0"/>
    <w:rsid w:val="009C2887"/>
    <w:rsid w:val="009C3C56"/>
    <w:rsid w:val="009C6254"/>
    <w:rsid w:val="009C7DFB"/>
    <w:rsid w:val="009D6F67"/>
    <w:rsid w:val="009D75D9"/>
    <w:rsid w:val="009E1F31"/>
    <w:rsid w:val="009E2636"/>
    <w:rsid w:val="009E79E1"/>
    <w:rsid w:val="009E7D1F"/>
    <w:rsid w:val="009F0FD0"/>
    <w:rsid w:val="00A0148F"/>
    <w:rsid w:val="00A02FAE"/>
    <w:rsid w:val="00A060BE"/>
    <w:rsid w:val="00A1204E"/>
    <w:rsid w:val="00A21272"/>
    <w:rsid w:val="00A21EF2"/>
    <w:rsid w:val="00A24496"/>
    <w:rsid w:val="00A273C7"/>
    <w:rsid w:val="00A3320B"/>
    <w:rsid w:val="00A41D57"/>
    <w:rsid w:val="00A44448"/>
    <w:rsid w:val="00A5039C"/>
    <w:rsid w:val="00A53BC0"/>
    <w:rsid w:val="00A54443"/>
    <w:rsid w:val="00A602A2"/>
    <w:rsid w:val="00A61DA0"/>
    <w:rsid w:val="00A62C9D"/>
    <w:rsid w:val="00A634C7"/>
    <w:rsid w:val="00A70DDC"/>
    <w:rsid w:val="00A70DF2"/>
    <w:rsid w:val="00A7100F"/>
    <w:rsid w:val="00A73F79"/>
    <w:rsid w:val="00A74B6C"/>
    <w:rsid w:val="00A80904"/>
    <w:rsid w:val="00A90021"/>
    <w:rsid w:val="00A92AB3"/>
    <w:rsid w:val="00A93DD1"/>
    <w:rsid w:val="00A974CD"/>
    <w:rsid w:val="00AA31A2"/>
    <w:rsid w:val="00AA3F5D"/>
    <w:rsid w:val="00AA4207"/>
    <w:rsid w:val="00AA51A0"/>
    <w:rsid w:val="00AA7DFE"/>
    <w:rsid w:val="00AC0348"/>
    <w:rsid w:val="00AC3348"/>
    <w:rsid w:val="00AC39CC"/>
    <w:rsid w:val="00AC4087"/>
    <w:rsid w:val="00AC7551"/>
    <w:rsid w:val="00AD20E6"/>
    <w:rsid w:val="00AD26B8"/>
    <w:rsid w:val="00AD3F42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3019"/>
    <w:rsid w:val="00B05114"/>
    <w:rsid w:val="00B064FC"/>
    <w:rsid w:val="00B0738B"/>
    <w:rsid w:val="00B1028C"/>
    <w:rsid w:val="00B15706"/>
    <w:rsid w:val="00B160C4"/>
    <w:rsid w:val="00B22C54"/>
    <w:rsid w:val="00B25928"/>
    <w:rsid w:val="00B26259"/>
    <w:rsid w:val="00B26430"/>
    <w:rsid w:val="00B304A5"/>
    <w:rsid w:val="00B31D7E"/>
    <w:rsid w:val="00B34785"/>
    <w:rsid w:val="00B36332"/>
    <w:rsid w:val="00B365F2"/>
    <w:rsid w:val="00B4135D"/>
    <w:rsid w:val="00B44075"/>
    <w:rsid w:val="00B44F58"/>
    <w:rsid w:val="00B51E9C"/>
    <w:rsid w:val="00B533DC"/>
    <w:rsid w:val="00B60A54"/>
    <w:rsid w:val="00B624F0"/>
    <w:rsid w:val="00B6341D"/>
    <w:rsid w:val="00B638C1"/>
    <w:rsid w:val="00B65EBE"/>
    <w:rsid w:val="00B665D6"/>
    <w:rsid w:val="00B75CE5"/>
    <w:rsid w:val="00B80B8A"/>
    <w:rsid w:val="00B8464D"/>
    <w:rsid w:val="00B9041D"/>
    <w:rsid w:val="00B92735"/>
    <w:rsid w:val="00B95680"/>
    <w:rsid w:val="00B96F5A"/>
    <w:rsid w:val="00BA1E32"/>
    <w:rsid w:val="00BA71A0"/>
    <w:rsid w:val="00BB4397"/>
    <w:rsid w:val="00BB6D3A"/>
    <w:rsid w:val="00BB7342"/>
    <w:rsid w:val="00BC32C8"/>
    <w:rsid w:val="00BC37F9"/>
    <w:rsid w:val="00BC3F88"/>
    <w:rsid w:val="00BC58F0"/>
    <w:rsid w:val="00BD1D38"/>
    <w:rsid w:val="00BD2BB9"/>
    <w:rsid w:val="00BD4233"/>
    <w:rsid w:val="00BE0E67"/>
    <w:rsid w:val="00BE7716"/>
    <w:rsid w:val="00BF1CA5"/>
    <w:rsid w:val="00BF5F4E"/>
    <w:rsid w:val="00C00A1E"/>
    <w:rsid w:val="00C0641B"/>
    <w:rsid w:val="00C067C4"/>
    <w:rsid w:val="00C07BA5"/>
    <w:rsid w:val="00C12028"/>
    <w:rsid w:val="00C15EBC"/>
    <w:rsid w:val="00C24596"/>
    <w:rsid w:val="00C26394"/>
    <w:rsid w:val="00C30B10"/>
    <w:rsid w:val="00C30CA3"/>
    <w:rsid w:val="00C454A8"/>
    <w:rsid w:val="00C477FB"/>
    <w:rsid w:val="00C50423"/>
    <w:rsid w:val="00C55B27"/>
    <w:rsid w:val="00C566F0"/>
    <w:rsid w:val="00C612C7"/>
    <w:rsid w:val="00C6224C"/>
    <w:rsid w:val="00C622AE"/>
    <w:rsid w:val="00C622FD"/>
    <w:rsid w:val="00C66585"/>
    <w:rsid w:val="00C7073F"/>
    <w:rsid w:val="00C7088E"/>
    <w:rsid w:val="00C74103"/>
    <w:rsid w:val="00C83712"/>
    <w:rsid w:val="00C9040C"/>
    <w:rsid w:val="00C96B68"/>
    <w:rsid w:val="00C9735F"/>
    <w:rsid w:val="00CA0358"/>
    <w:rsid w:val="00CA2246"/>
    <w:rsid w:val="00CA2467"/>
    <w:rsid w:val="00CA28B6"/>
    <w:rsid w:val="00CA45B7"/>
    <w:rsid w:val="00CB44B6"/>
    <w:rsid w:val="00CB4DC3"/>
    <w:rsid w:val="00CB506D"/>
    <w:rsid w:val="00CB7657"/>
    <w:rsid w:val="00CC27E0"/>
    <w:rsid w:val="00CD1CF2"/>
    <w:rsid w:val="00CD4D49"/>
    <w:rsid w:val="00CD54B7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6CBF"/>
    <w:rsid w:val="00D079A4"/>
    <w:rsid w:val="00D11BA5"/>
    <w:rsid w:val="00D1289E"/>
    <w:rsid w:val="00D131FD"/>
    <w:rsid w:val="00D13CD8"/>
    <w:rsid w:val="00D162AC"/>
    <w:rsid w:val="00D2196C"/>
    <w:rsid w:val="00D23343"/>
    <w:rsid w:val="00D273A8"/>
    <w:rsid w:val="00D30363"/>
    <w:rsid w:val="00D36406"/>
    <w:rsid w:val="00D42E43"/>
    <w:rsid w:val="00D43598"/>
    <w:rsid w:val="00D45026"/>
    <w:rsid w:val="00D45771"/>
    <w:rsid w:val="00D457F2"/>
    <w:rsid w:val="00D541B2"/>
    <w:rsid w:val="00D560BA"/>
    <w:rsid w:val="00D66549"/>
    <w:rsid w:val="00D810D4"/>
    <w:rsid w:val="00D82E6E"/>
    <w:rsid w:val="00D83A70"/>
    <w:rsid w:val="00D841D4"/>
    <w:rsid w:val="00D9468B"/>
    <w:rsid w:val="00D94E41"/>
    <w:rsid w:val="00D97ED4"/>
    <w:rsid w:val="00DA2D24"/>
    <w:rsid w:val="00DA50B9"/>
    <w:rsid w:val="00DA6227"/>
    <w:rsid w:val="00DB011A"/>
    <w:rsid w:val="00DB0E34"/>
    <w:rsid w:val="00DB11DA"/>
    <w:rsid w:val="00DC3426"/>
    <w:rsid w:val="00DD05F4"/>
    <w:rsid w:val="00DD0624"/>
    <w:rsid w:val="00DD2CC8"/>
    <w:rsid w:val="00DD3977"/>
    <w:rsid w:val="00DE0277"/>
    <w:rsid w:val="00DE1373"/>
    <w:rsid w:val="00DE3C95"/>
    <w:rsid w:val="00DE532B"/>
    <w:rsid w:val="00DF0F5F"/>
    <w:rsid w:val="00DF6500"/>
    <w:rsid w:val="00DF7679"/>
    <w:rsid w:val="00E0405E"/>
    <w:rsid w:val="00E0610B"/>
    <w:rsid w:val="00E1148D"/>
    <w:rsid w:val="00E13569"/>
    <w:rsid w:val="00E1416B"/>
    <w:rsid w:val="00E146EC"/>
    <w:rsid w:val="00E15A45"/>
    <w:rsid w:val="00E15BDC"/>
    <w:rsid w:val="00E169B3"/>
    <w:rsid w:val="00E21864"/>
    <w:rsid w:val="00E21B07"/>
    <w:rsid w:val="00E2619B"/>
    <w:rsid w:val="00E27FC0"/>
    <w:rsid w:val="00E30248"/>
    <w:rsid w:val="00E317CB"/>
    <w:rsid w:val="00E3580A"/>
    <w:rsid w:val="00E44399"/>
    <w:rsid w:val="00E4541D"/>
    <w:rsid w:val="00E46AFE"/>
    <w:rsid w:val="00E510FF"/>
    <w:rsid w:val="00E55991"/>
    <w:rsid w:val="00E60C3A"/>
    <w:rsid w:val="00E60E6C"/>
    <w:rsid w:val="00E6278A"/>
    <w:rsid w:val="00E634E9"/>
    <w:rsid w:val="00E63ED6"/>
    <w:rsid w:val="00E6505A"/>
    <w:rsid w:val="00E65B4A"/>
    <w:rsid w:val="00E65D79"/>
    <w:rsid w:val="00E73D5D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25F4"/>
    <w:rsid w:val="00EB35F5"/>
    <w:rsid w:val="00EB51B5"/>
    <w:rsid w:val="00EB53BD"/>
    <w:rsid w:val="00EB58EB"/>
    <w:rsid w:val="00EB7BED"/>
    <w:rsid w:val="00EC187C"/>
    <w:rsid w:val="00EC3ECE"/>
    <w:rsid w:val="00EC47B7"/>
    <w:rsid w:val="00EC58AB"/>
    <w:rsid w:val="00EC744A"/>
    <w:rsid w:val="00ED0D5A"/>
    <w:rsid w:val="00ED0F7F"/>
    <w:rsid w:val="00ED2051"/>
    <w:rsid w:val="00ED5A64"/>
    <w:rsid w:val="00EE1D03"/>
    <w:rsid w:val="00EE4671"/>
    <w:rsid w:val="00EF1294"/>
    <w:rsid w:val="00EF267C"/>
    <w:rsid w:val="00EF4FF2"/>
    <w:rsid w:val="00F00048"/>
    <w:rsid w:val="00F1176C"/>
    <w:rsid w:val="00F13E7C"/>
    <w:rsid w:val="00F33193"/>
    <w:rsid w:val="00F334C6"/>
    <w:rsid w:val="00F426A2"/>
    <w:rsid w:val="00F430D4"/>
    <w:rsid w:val="00F50083"/>
    <w:rsid w:val="00F52767"/>
    <w:rsid w:val="00F5581F"/>
    <w:rsid w:val="00F566DC"/>
    <w:rsid w:val="00F61B2F"/>
    <w:rsid w:val="00F67BB8"/>
    <w:rsid w:val="00F70562"/>
    <w:rsid w:val="00F707E1"/>
    <w:rsid w:val="00F72358"/>
    <w:rsid w:val="00F73114"/>
    <w:rsid w:val="00F83751"/>
    <w:rsid w:val="00F84469"/>
    <w:rsid w:val="00F863AF"/>
    <w:rsid w:val="00F915FA"/>
    <w:rsid w:val="00FA0034"/>
    <w:rsid w:val="00FA4AFB"/>
    <w:rsid w:val="00FA4C1D"/>
    <w:rsid w:val="00FA73C7"/>
    <w:rsid w:val="00FD55D8"/>
    <w:rsid w:val="00FD6C0A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44BD47"/>
  <w15:docId w15:val="{0F248C57-7998-4D8B-AA08-AE4C3D4F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6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662D-AAA8-4E2A-B5A5-CF9650DD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1667</Words>
  <Characters>9506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3</cp:revision>
  <cp:lastPrinted>2020-08-11T10:50:00Z</cp:lastPrinted>
  <dcterms:created xsi:type="dcterms:W3CDTF">2023-05-31T15:15:00Z</dcterms:created>
  <dcterms:modified xsi:type="dcterms:W3CDTF">2023-06-05T14:36:00Z</dcterms:modified>
</cp:coreProperties>
</file>