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4BF9" w14:textId="168AB755" w:rsidR="009255C8" w:rsidRPr="0087310E" w:rsidRDefault="009255C8" w:rsidP="009255C8">
      <w:pPr>
        <w:pStyle w:val="Default"/>
        <w:spacing w:line="276" w:lineRule="auto"/>
        <w:jc w:val="both"/>
        <w:rPr>
          <w:color w:val="auto"/>
        </w:rPr>
      </w:pPr>
      <w:r w:rsidRPr="0087310E">
        <w:rPr>
          <w:color w:val="auto"/>
        </w:rPr>
        <w:t>KLASA:</w:t>
      </w:r>
      <w:r w:rsidR="009B20AD" w:rsidRPr="0087310E">
        <w:rPr>
          <w:color w:val="auto"/>
        </w:rPr>
        <w:t xml:space="preserve"> P-246/22</w:t>
      </w:r>
    </w:p>
    <w:p w14:paraId="7C8034FE" w14:textId="5EA0D7DE" w:rsidR="009255C8" w:rsidRPr="0087310E" w:rsidRDefault="009255C8" w:rsidP="009255C8">
      <w:pPr>
        <w:pStyle w:val="Default"/>
        <w:spacing w:line="276" w:lineRule="auto"/>
        <w:jc w:val="both"/>
        <w:rPr>
          <w:color w:val="auto"/>
        </w:rPr>
      </w:pPr>
      <w:r w:rsidRPr="0087310E">
        <w:rPr>
          <w:color w:val="auto"/>
        </w:rPr>
        <w:t>URBROJ: 711-02-02/05-202</w:t>
      </w:r>
      <w:r w:rsidR="003458FF" w:rsidRPr="0087310E">
        <w:rPr>
          <w:color w:val="auto"/>
        </w:rPr>
        <w:t>5</w:t>
      </w:r>
      <w:r w:rsidRPr="0087310E">
        <w:rPr>
          <w:color w:val="auto"/>
        </w:rPr>
        <w:t>-</w:t>
      </w:r>
      <w:r w:rsidR="00A51185" w:rsidRPr="0087310E">
        <w:rPr>
          <w:color w:val="auto"/>
        </w:rPr>
        <w:t>0</w:t>
      </w:r>
      <w:r w:rsidR="009B20AD" w:rsidRPr="0087310E">
        <w:rPr>
          <w:color w:val="auto"/>
        </w:rPr>
        <w:t>7</w:t>
      </w:r>
    </w:p>
    <w:p w14:paraId="15AF975B" w14:textId="77777777" w:rsidR="004A31D9" w:rsidRPr="0087310E" w:rsidRDefault="004A31D9"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66E8A0A8" w:rsidR="006874C1" w:rsidRPr="0087310E"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87310E">
        <w:rPr>
          <w:rFonts w:ascii="Times New Roman" w:eastAsia="Times New Roman" w:hAnsi="Times New Roman" w:cs="Times New Roman"/>
          <w:sz w:val="24"/>
          <w:szCs w:val="24"/>
        </w:rPr>
        <w:t>Zagreb,</w:t>
      </w:r>
      <w:r w:rsidR="00431219" w:rsidRPr="0087310E">
        <w:rPr>
          <w:rFonts w:ascii="Times New Roman" w:eastAsia="Times New Roman" w:hAnsi="Times New Roman" w:cs="Times New Roman"/>
          <w:sz w:val="24"/>
          <w:szCs w:val="24"/>
        </w:rPr>
        <w:t xml:space="preserve"> </w:t>
      </w:r>
      <w:r w:rsidR="003458FF" w:rsidRPr="0087310E">
        <w:rPr>
          <w:rFonts w:ascii="Times New Roman" w:eastAsia="Times New Roman" w:hAnsi="Times New Roman" w:cs="Times New Roman"/>
          <w:sz w:val="24"/>
          <w:szCs w:val="24"/>
        </w:rPr>
        <w:t>22</w:t>
      </w:r>
      <w:r w:rsidR="00431219" w:rsidRPr="0087310E">
        <w:rPr>
          <w:rFonts w:ascii="Times New Roman" w:eastAsia="Times New Roman" w:hAnsi="Times New Roman" w:cs="Times New Roman"/>
          <w:sz w:val="24"/>
          <w:szCs w:val="24"/>
        </w:rPr>
        <w:t xml:space="preserve">. </w:t>
      </w:r>
      <w:r w:rsidR="003458FF" w:rsidRPr="0087310E">
        <w:rPr>
          <w:rFonts w:ascii="Times New Roman" w:eastAsia="Times New Roman" w:hAnsi="Times New Roman" w:cs="Times New Roman"/>
          <w:sz w:val="24"/>
          <w:szCs w:val="24"/>
        </w:rPr>
        <w:t>siječnja</w:t>
      </w:r>
      <w:r w:rsidRPr="0087310E">
        <w:rPr>
          <w:rFonts w:ascii="Times New Roman" w:eastAsia="Times New Roman" w:hAnsi="Times New Roman" w:cs="Times New Roman"/>
          <w:sz w:val="24"/>
          <w:szCs w:val="24"/>
        </w:rPr>
        <w:t xml:space="preserve"> 202</w:t>
      </w:r>
      <w:r w:rsidR="003458FF" w:rsidRPr="0087310E">
        <w:rPr>
          <w:rFonts w:ascii="Times New Roman" w:eastAsia="Times New Roman" w:hAnsi="Times New Roman" w:cs="Times New Roman"/>
          <w:sz w:val="24"/>
          <w:szCs w:val="24"/>
        </w:rPr>
        <w:t>5</w:t>
      </w:r>
      <w:r w:rsidRPr="0087310E">
        <w:rPr>
          <w:rFonts w:ascii="Times New Roman" w:eastAsia="Times New Roman" w:hAnsi="Times New Roman" w:cs="Times New Roman"/>
          <w:sz w:val="24"/>
          <w:szCs w:val="24"/>
        </w:rPr>
        <w:t>.</w:t>
      </w:r>
    </w:p>
    <w:p w14:paraId="6B843471" w14:textId="77777777" w:rsidR="006874C1" w:rsidRPr="0087310E"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48DDC4CF" w:rsidR="006874C1" w:rsidRPr="0087310E" w:rsidRDefault="006874C1" w:rsidP="006D46DA">
      <w:pPr>
        <w:spacing w:after="0"/>
        <w:jc w:val="both"/>
        <w:rPr>
          <w:rFonts w:ascii="Times New Roman" w:eastAsia="Times New Roman" w:hAnsi="Times New Roman" w:cs="Times New Roman"/>
          <w:b/>
          <w:sz w:val="24"/>
          <w:szCs w:val="24"/>
        </w:rPr>
      </w:pPr>
      <w:r w:rsidRPr="0087310E">
        <w:rPr>
          <w:rFonts w:ascii="Times New Roman" w:eastAsia="Times New Roman" w:hAnsi="Times New Roman" w:cs="Times New Roman"/>
          <w:b/>
          <w:sz w:val="24"/>
          <w:szCs w:val="24"/>
        </w:rPr>
        <w:t>Povjerenstvo za odlučivanje o sukobu interesa</w:t>
      </w:r>
      <w:r w:rsidRPr="0087310E">
        <w:rPr>
          <w:rFonts w:ascii="Times New Roman" w:eastAsia="Times New Roman" w:hAnsi="Times New Roman" w:cs="Times New Roman"/>
          <w:sz w:val="24"/>
          <w:szCs w:val="24"/>
        </w:rPr>
        <w:t xml:space="preserve"> (u daljnjem tekstu: Povjerenstvo)</w:t>
      </w:r>
      <w:r w:rsidRPr="0087310E">
        <w:rPr>
          <w:rFonts w:ascii="Calibri" w:eastAsia="Calibri" w:hAnsi="Calibri" w:cs="Calibri"/>
        </w:rPr>
        <w:t xml:space="preserve"> </w:t>
      </w:r>
      <w:r w:rsidRPr="0087310E">
        <w:rPr>
          <w:rFonts w:ascii="Times New Roman" w:eastAsia="Calibri" w:hAnsi="Times New Roman" w:cs="Times New Roman"/>
          <w:sz w:val="24"/>
          <w:szCs w:val="24"/>
        </w:rPr>
        <w:t xml:space="preserve">OIB: 60383416394, </w:t>
      </w:r>
      <w:r w:rsidRPr="0087310E">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 </w:t>
      </w:r>
      <w:r w:rsidR="007828D5" w:rsidRPr="0087310E">
        <w:rPr>
          <w:rFonts w:ascii="Times New Roman" w:eastAsia="Times New Roman" w:hAnsi="Times New Roman" w:cs="Times New Roman"/>
          <w:sz w:val="24"/>
          <w:szCs w:val="24"/>
        </w:rPr>
        <w:t xml:space="preserve">i 36/24., </w:t>
      </w:r>
      <w:r w:rsidRPr="0087310E">
        <w:rPr>
          <w:rFonts w:ascii="Times New Roman" w:eastAsia="Times New Roman" w:hAnsi="Times New Roman" w:cs="Times New Roman"/>
          <w:sz w:val="24"/>
          <w:szCs w:val="24"/>
        </w:rPr>
        <w:t xml:space="preserve">u daljnjem tekstu: ZSSI), </w:t>
      </w:r>
      <w:r w:rsidRPr="0087310E">
        <w:rPr>
          <w:rFonts w:ascii="Times New Roman" w:eastAsia="Times New Roman" w:hAnsi="Times New Roman" w:cs="Times New Roman"/>
          <w:b/>
          <w:sz w:val="24"/>
          <w:szCs w:val="24"/>
        </w:rPr>
        <w:t>u predmetu obvezni</w:t>
      </w:r>
      <w:r w:rsidR="009255C8" w:rsidRPr="0087310E">
        <w:rPr>
          <w:rFonts w:ascii="Times New Roman" w:eastAsia="Times New Roman" w:hAnsi="Times New Roman" w:cs="Times New Roman"/>
          <w:b/>
          <w:sz w:val="24"/>
          <w:szCs w:val="24"/>
        </w:rPr>
        <w:t>ka</w:t>
      </w:r>
      <w:r w:rsidRPr="0087310E">
        <w:rPr>
          <w:rFonts w:ascii="Times New Roman" w:eastAsia="Times New Roman" w:hAnsi="Times New Roman" w:cs="Times New Roman"/>
          <w:b/>
          <w:sz w:val="24"/>
          <w:szCs w:val="24"/>
        </w:rPr>
        <w:t xml:space="preserve"> </w:t>
      </w:r>
      <w:r w:rsidR="009B20AD" w:rsidRPr="0087310E">
        <w:rPr>
          <w:rFonts w:ascii="Times New Roman" w:eastAsia="Times New Roman" w:hAnsi="Times New Roman" w:cs="Times New Roman"/>
          <w:b/>
          <w:sz w:val="24"/>
          <w:szCs w:val="24"/>
        </w:rPr>
        <w:t>Tonija Turčinova</w:t>
      </w:r>
      <w:r w:rsidR="004A31D9" w:rsidRPr="0087310E">
        <w:rPr>
          <w:rFonts w:ascii="Times New Roman" w:eastAsia="Times New Roman" w:hAnsi="Times New Roman" w:cs="Times New Roman"/>
          <w:b/>
          <w:sz w:val="24"/>
          <w:szCs w:val="24"/>
        </w:rPr>
        <w:t>,</w:t>
      </w:r>
      <w:r w:rsidR="008E2603" w:rsidRPr="0087310E">
        <w:rPr>
          <w:rFonts w:ascii="Times New Roman" w:eastAsia="Times New Roman" w:hAnsi="Times New Roman" w:cs="Times New Roman"/>
          <w:b/>
          <w:sz w:val="24"/>
          <w:szCs w:val="24"/>
        </w:rPr>
        <w:t xml:space="preserve"> </w:t>
      </w:r>
      <w:r w:rsidRPr="0087310E">
        <w:rPr>
          <w:rFonts w:ascii="Times New Roman" w:eastAsia="Times New Roman" w:hAnsi="Times New Roman" w:cs="Times New Roman"/>
          <w:b/>
          <w:sz w:val="24"/>
          <w:szCs w:val="24"/>
        </w:rPr>
        <w:t>OIB:</w:t>
      </w:r>
      <w:r w:rsidR="003458FF" w:rsidRPr="0087310E">
        <w:rPr>
          <w:rFonts w:ascii="Times New Roman" w:eastAsia="Calibri" w:hAnsi="Times New Roman" w:cs="Times New Roman"/>
          <w:b/>
          <w:sz w:val="24"/>
          <w:szCs w:val="24"/>
        </w:rPr>
        <w:t xml:space="preserve"> </w:t>
      </w:r>
      <w:r w:rsidR="00744AB3" w:rsidRPr="00744AB3">
        <w:rPr>
          <w:rFonts w:ascii="Times New Roman" w:eastAsia="Calibri" w:hAnsi="Times New Roman" w:cs="Times New Roman"/>
          <w:b/>
          <w:sz w:val="24"/>
          <w:szCs w:val="24"/>
          <w:highlight w:val="black"/>
        </w:rPr>
        <w:t>…</w:t>
      </w:r>
      <w:r w:rsidRPr="0087310E">
        <w:rPr>
          <w:rFonts w:ascii="Times New Roman" w:eastAsia="Times New Roman" w:hAnsi="Times New Roman" w:cs="Times New Roman"/>
          <w:b/>
          <w:sz w:val="24"/>
          <w:szCs w:val="24"/>
        </w:rPr>
        <w:t>,</w:t>
      </w:r>
      <w:r w:rsidR="005B28EE" w:rsidRPr="0087310E">
        <w:rPr>
          <w:rFonts w:ascii="Times New Roman" w:eastAsia="Times New Roman" w:hAnsi="Times New Roman" w:cs="Times New Roman"/>
          <w:b/>
          <w:sz w:val="24"/>
          <w:szCs w:val="24"/>
        </w:rPr>
        <w:t xml:space="preserve"> </w:t>
      </w:r>
      <w:bookmarkStart w:id="0" w:name="_Hlk144456113"/>
      <w:r w:rsidR="003458FF" w:rsidRPr="0087310E">
        <w:rPr>
          <w:rFonts w:ascii="Times New Roman" w:eastAsia="Times New Roman" w:hAnsi="Times New Roman" w:cs="Times New Roman"/>
          <w:b/>
          <w:sz w:val="24"/>
          <w:szCs w:val="24"/>
        </w:rPr>
        <w:t xml:space="preserve">općinskog načelnika Općine </w:t>
      </w:r>
      <w:r w:rsidR="009B20AD" w:rsidRPr="0087310E">
        <w:rPr>
          <w:rFonts w:ascii="Times New Roman" w:eastAsia="Times New Roman" w:hAnsi="Times New Roman" w:cs="Times New Roman"/>
          <w:b/>
          <w:sz w:val="24"/>
          <w:szCs w:val="24"/>
        </w:rPr>
        <w:t xml:space="preserve">Murter-Kornati do </w:t>
      </w:r>
      <w:r w:rsidR="00B52692" w:rsidRPr="0087310E">
        <w:rPr>
          <w:rFonts w:ascii="Times New Roman" w:eastAsia="Times New Roman" w:hAnsi="Times New Roman" w:cs="Times New Roman"/>
          <w:b/>
          <w:sz w:val="24"/>
          <w:szCs w:val="24"/>
        </w:rPr>
        <w:t>3</w:t>
      </w:r>
      <w:r w:rsidR="009B20AD" w:rsidRPr="0087310E">
        <w:rPr>
          <w:rFonts w:ascii="Times New Roman" w:eastAsia="Times New Roman" w:hAnsi="Times New Roman" w:cs="Times New Roman"/>
          <w:b/>
          <w:sz w:val="24"/>
          <w:szCs w:val="24"/>
        </w:rPr>
        <w:t>. studenoga 2024.</w:t>
      </w:r>
      <w:r w:rsidRPr="0087310E">
        <w:rPr>
          <w:rFonts w:ascii="Times New Roman" w:eastAsia="Times New Roman" w:hAnsi="Times New Roman" w:cs="Times New Roman"/>
          <w:sz w:val="24"/>
          <w:szCs w:val="24"/>
        </w:rPr>
        <w:t>,</w:t>
      </w:r>
      <w:r w:rsidRPr="0087310E">
        <w:rPr>
          <w:rFonts w:ascii="Times New Roman" w:eastAsia="Times New Roman" w:hAnsi="Times New Roman" w:cs="Times New Roman"/>
          <w:b/>
          <w:sz w:val="24"/>
          <w:szCs w:val="24"/>
        </w:rPr>
        <w:t xml:space="preserve"> </w:t>
      </w:r>
      <w:bookmarkEnd w:id="0"/>
      <w:r w:rsidRPr="0087310E">
        <w:rPr>
          <w:rFonts w:ascii="Times New Roman" w:eastAsia="Times New Roman" w:hAnsi="Times New Roman" w:cs="Times New Roman"/>
          <w:sz w:val="24"/>
          <w:szCs w:val="24"/>
        </w:rPr>
        <w:t>na</w:t>
      </w:r>
      <w:r w:rsidR="0055246C" w:rsidRPr="0087310E">
        <w:rPr>
          <w:rFonts w:ascii="Times New Roman" w:eastAsia="Times New Roman" w:hAnsi="Times New Roman" w:cs="Times New Roman"/>
          <w:sz w:val="24"/>
          <w:szCs w:val="24"/>
        </w:rPr>
        <w:t xml:space="preserve"> </w:t>
      </w:r>
      <w:r w:rsidR="009255C8" w:rsidRPr="0087310E">
        <w:rPr>
          <w:rFonts w:ascii="Times New Roman" w:eastAsia="Times New Roman" w:hAnsi="Times New Roman" w:cs="Times New Roman"/>
          <w:sz w:val="24"/>
          <w:szCs w:val="24"/>
        </w:rPr>
        <w:t>6</w:t>
      </w:r>
      <w:r w:rsidR="00181CC7" w:rsidRPr="0087310E">
        <w:rPr>
          <w:rFonts w:ascii="Times New Roman" w:eastAsia="Times New Roman" w:hAnsi="Times New Roman" w:cs="Times New Roman"/>
          <w:sz w:val="24"/>
          <w:szCs w:val="24"/>
        </w:rPr>
        <w:t>9</w:t>
      </w:r>
      <w:r w:rsidRPr="0087310E">
        <w:rPr>
          <w:rFonts w:ascii="Times New Roman" w:eastAsia="Times New Roman" w:hAnsi="Times New Roman" w:cs="Times New Roman"/>
          <w:sz w:val="24"/>
          <w:szCs w:val="24"/>
        </w:rPr>
        <w:t xml:space="preserve">. sjednici održanoj </w:t>
      </w:r>
      <w:r w:rsidR="00181CC7" w:rsidRPr="0087310E">
        <w:rPr>
          <w:rFonts w:ascii="Times New Roman" w:eastAsia="Times New Roman" w:hAnsi="Times New Roman" w:cs="Times New Roman"/>
          <w:sz w:val="24"/>
          <w:szCs w:val="24"/>
        </w:rPr>
        <w:t>22</w:t>
      </w:r>
      <w:r w:rsidR="00431219" w:rsidRPr="0087310E">
        <w:rPr>
          <w:rFonts w:ascii="Times New Roman" w:eastAsia="Times New Roman" w:hAnsi="Times New Roman" w:cs="Times New Roman"/>
          <w:sz w:val="24"/>
          <w:szCs w:val="24"/>
        </w:rPr>
        <w:t xml:space="preserve">. </w:t>
      </w:r>
      <w:r w:rsidR="00181CC7" w:rsidRPr="0087310E">
        <w:rPr>
          <w:rFonts w:ascii="Times New Roman" w:eastAsia="Times New Roman" w:hAnsi="Times New Roman" w:cs="Times New Roman"/>
          <w:sz w:val="24"/>
          <w:szCs w:val="24"/>
        </w:rPr>
        <w:t>siječnja</w:t>
      </w:r>
      <w:r w:rsidRPr="0087310E">
        <w:rPr>
          <w:rFonts w:ascii="Times New Roman" w:eastAsia="Times New Roman" w:hAnsi="Times New Roman" w:cs="Times New Roman"/>
          <w:sz w:val="24"/>
          <w:szCs w:val="24"/>
        </w:rPr>
        <w:t xml:space="preserve"> 202</w:t>
      </w:r>
      <w:r w:rsidR="00181CC7" w:rsidRPr="0087310E">
        <w:rPr>
          <w:rFonts w:ascii="Times New Roman" w:eastAsia="Times New Roman" w:hAnsi="Times New Roman" w:cs="Times New Roman"/>
          <w:sz w:val="24"/>
          <w:szCs w:val="24"/>
        </w:rPr>
        <w:t>5</w:t>
      </w:r>
      <w:r w:rsidRPr="0087310E">
        <w:rPr>
          <w:rFonts w:ascii="Times New Roman" w:eastAsia="Times New Roman" w:hAnsi="Times New Roman" w:cs="Times New Roman"/>
          <w:sz w:val="24"/>
          <w:szCs w:val="24"/>
        </w:rPr>
        <w:t xml:space="preserve">., donosi sljedeću   </w:t>
      </w:r>
    </w:p>
    <w:p w14:paraId="347C5A93" w14:textId="77777777" w:rsidR="006874C1" w:rsidRPr="0087310E" w:rsidRDefault="006874C1" w:rsidP="006874C1">
      <w:pPr>
        <w:spacing w:after="0"/>
        <w:jc w:val="both"/>
        <w:rPr>
          <w:rFonts w:ascii="Times New Roman" w:eastAsia="Times New Roman" w:hAnsi="Times New Roman" w:cs="Times New Roman"/>
          <w:sz w:val="20"/>
          <w:szCs w:val="20"/>
          <w:highlight w:val="yellow"/>
        </w:rPr>
      </w:pPr>
    </w:p>
    <w:p w14:paraId="21AB7665" w14:textId="77777777" w:rsidR="006874C1" w:rsidRPr="0087310E" w:rsidRDefault="006874C1" w:rsidP="006874C1">
      <w:pPr>
        <w:tabs>
          <w:tab w:val="left" w:pos="1035"/>
          <w:tab w:val="center" w:pos="4536"/>
        </w:tabs>
        <w:spacing w:after="0"/>
        <w:rPr>
          <w:rFonts w:ascii="Times New Roman" w:eastAsia="Times New Roman" w:hAnsi="Times New Roman" w:cs="Times New Roman"/>
          <w:b/>
          <w:sz w:val="24"/>
          <w:szCs w:val="24"/>
        </w:rPr>
      </w:pPr>
      <w:r w:rsidRPr="0087310E">
        <w:rPr>
          <w:rFonts w:ascii="Times New Roman" w:eastAsia="Times New Roman" w:hAnsi="Times New Roman" w:cs="Times New Roman"/>
          <w:sz w:val="24"/>
          <w:szCs w:val="24"/>
        </w:rPr>
        <w:tab/>
      </w:r>
      <w:r w:rsidRPr="0087310E">
        <w:rPr>
          <w:rFonts w:ascii="Times New Roman" w:eastAsia="Times New Roman" w:hAnsi="Times New Roman" w:cs="Times New Roman"/>
          <w:sz w:val="24"/>
          <w:szCs w:val="24"/>
        </w:rPr>
        <w:tab/>
      </w:r>
      <w:r w:rsidRPr="0087310E">
        <w:rPr>
          <w:rFonts w:ascii="Times New Roman" w:eastAsia="Times New Roman" w:hAnsi="Times New Roman" w:cs="Times New Roman"/>
          <w:b/>
          <w:sz w:val="24"/>
          <w:szCs w:val="24"/>
        </w:rPr>
        <w:t>ODLUKU</w:t>
      </w:r>
    </w:p>
    <w:p w14:paraId="49E9D4FC" w14:textId="48F999EF" w:rsidR="006874C1" w:rsidRPr="0087310E" w:rsidRDefault="00917CF0" w:rsidP="006874C1">
      <w:pPr>
        <w:tabs>
          <w:tab w:val="left" w:pos="1035"/>
          <w:tab w:val="center" w:pos="4536"/>
        </w:tabs>
        <w:spacing w:after="0"/>
        <w:jc w:val="both"/>
        <w:rPr>
          <w:rFonts w:ascii="Times New Roman" w:eastAsia="Times New Roman" w:hAnsi="Times New Roman" w:cs="Times New Roman"/>
          <w:b/>
          <w:sz w:val="24"/>
          <w:szCs w:val="24"/>
          <w:highlight w:val="yellow"/>
        </w:rPr>
      </w:pPr>
      <w:r w:rsidRPr="0087310E">
        <w:rPr>
          <w:rFonts w:ascii="Times New Roman" w:eastAsia="Times New Roman" w:hAnsi="Times New Roman" w:cs="Times New Roman"/>
          <w:b/>
          <w:sz w:val="24"/>
          <w:szCs w:val="24"/>
          <w:highlight w:val="yellow"/>
        </w:rPr>
        <w:t xml:space="preserve"> </w:t>
      </w:r>
    </w:p>
    <w:p w14:paraId="45FD0F2C" w14:textId="71E719A5" w:rsidR="000449AF" w:rsidRPr="0087310E" w:rsidRDefault="000449AF" w:rsidP="000449AF">
      <w:pPr>
        <w:pStyle w:val="Odlomakpopisa"/>
        <w:numPr>
          <w:ilvl w:val="0"/>
          <w:numId w:val="19"/>
        </w:numPr>
        <w:jc w:val="both"/>
        <w:rPr>
          <w:rFonts w:ascii="Times New Roman" w:eastAsia="Calibri" w:hAnsi="Times New Roman" w:cs="Times New Roman"/>
          <w:b/>
          <w:bCs/>
          <w:color w:val="000000"/>
          <w:sz w:val="24"/>
          <w:szCs w:val="24"/>
        </w:rPr>
      </w:pPr>
      <w:r w:rsidRPr="0087310E">
        <w:rPr>
          <w:rFonts w:ascii="Times New Roman" w:eastAsia="Calibri" w:hAnsi="Times New Roman" w:cs="Times New Roman"/>
          <w:b/>
          <w:bCs/>
          <w:color w:val="000000"/>
          <w:sz w:val="24"/>
          <w:szCs w:val="24"/>
        </w:rPr>
        <w:t xml:space="preserve">Obveznik Toni Turčinov, općinski načelnik Općine Murter-Kornati do </w:t>
      </w:r>
      <w:r w:rsidR="00B52692" w:rsidRPr="0087310E">
        <w:rPr>
          <w:rFonts w:ascii="Times New Roman" w:eastAsia="Calibri" w:hAnsi="Times New Roman" w:cs="Times New Roman"/>
          <w:b/>
          <w:bCs/>
          <w:color w:val="000000"/>
          <w:sz w:val="24"/>
          <w:szCs w:val="24"/>
        </w:rPr>
        <w:t>3</w:t>
      </w:r>
      <w:r w:rsidRPr="0087310E">
        <w:rPr>
          <w:rFonts w:ascii="Times New Roman" w:eastAsia="Calibri" w:hAnsi="Times New Roman" w:cs="Times New Roman"/>
          <w:b/>
          <w:bCs/>
          <w:color w:val="000000"/>
          <w:sz w:val="24"/>
          <w:szCs w:val="24"/>
        </w:rPr>
        <w:t>. studenoga 2024., propustom da po pisanom pozivu Povjerenstva priloži odgovarajuće dokaze potrebne za usklađivanje prijavljene imovine u imovinskoj kartici obveznika podnesenoj 27. siječnja 2022. te stanja imovine kako proizlazi iz podataka pribavljenih od nadležnih tijela, i to u dijelu „Podaci o nekretninama“:</w:t>
      </w:r>
    </w:p>
    <w:p w14:paraId="6CF9C353" w14:textId="250E2AE0" w:rsidR="000449AF" w:rsidRPr="0087310E" w:rsidRDefault="000449AF" w:rsidP="000449AF">
      <w:pPr>
        <w:pStyle w:val="Odlomakpopisa"/>
        <w:jc w:val="both"/>
        <w:rPr>
          <w:rFonts w:ascii="Times New Roman" w:eastAsia="Calibri" w:hAnsi="Times New Roman" w:cs="Times New Roman"/>
          <w:b/>
          <w:bCs/>
          <w:color w:val="000000"/>
          <w:sz w:val="24"/>
          <w:szCs w:val="24"/>
        </w:rPr>
      </w:pPr>
      <w:r w:rsidRPr="0087310E">
        <w:rPr>
          <w:rFonts w:ascii="Times New Roman" w:eastAsia="Calibri" w:hAnsi="Times New Roman" w:cs="Times New Roman"/>
          <w:b/>
          <w:bCs/>
          <w:color w:val="000000"/>
          <w:sz w:val="24"/>
          <w:szCs w:val="24"/>
        </w:rPr>
        <w:t xml:space="preserve">- u odnosu na nekretninu, upisanu u KO Murter Betina, zk.ul.br. </w:t>
      </w:r>
      <w:r w:rsidR="00744AB3" w:rsidRPr="00744AB3">
        <w:rPr>
          <w:rFonts w:ascii="Times New Roman" w:eastAsia="Calibri" w:hAnsi="Times New Roman" w:cs="Times New Roman"/>
          <w:b/>
          <w:bCs/>
          <w:color w:val="000000"/>
          <w:sz w:val="24"/>
          <w:szCs w:val="24"/>
          <w:highlight w:val="black"/>
        </w:rPr>
        <w:t>…</w:t>
      </w:r>
      <w:r w:rsidRPr="0087310E">
        <w:rPr>
          <w:rFonts w:ascii="Times New Roman" w:eastAsia="Calibri" w:hAnsi="Times New Roman" w:cs="Times New Roman"/>
          <w:b/>
          <w:bCs/>
          <w:color w:val="000000"/>
          <w:sz w:val="24"/>
          <w:szCs w:val="24"/>
        </w:rPr>
        <w:t>, s obzirom na to da je obveznik u navedenoj imovinskoj kartici prijavio da je suvlasnik 50,00% nekretnine u naravi kuće površine 100,00 m², dok je u zemljišnim knjigama 22. veljače 2021. obveznik bio upisan kao vlasnik u cijelosti posebnog dijela nekretnine - stana neto korisne površine od 111,29 m²,</w:t>
      </w:r>
    </w:p>
    <w:p w14:paraId="51974195" w14:textId="2BD86215" w:rsidR="000449AF" w:rsidRPr="0087310E" w:rsidRDefault="000449AF" w:rsidP="000449AF">
      <w:pPr>
        <w:pStyle w:val="Odlomakpopisa"/>
        <w:jc w:val="both"/>
        <w:rPr>
          <w:rFonts w:ascii="Times New Roman" w:hAnsi="Times New Roman" w:cs="Times New Roman"/>
          <w:b/>
          <w:bCs/>
          <w:sz w:val="24"/>
          <w:szCs w:val="24"/>
        </w:rPr>
      </w:pPr>
      <w:r w:rsidRPr="0087310E">
        <w:rPr>
          <w:rFonts w:ascii="Times New Roman" w:hAnsi="Times New Roman" w:cs="Times New Roman"/>
          <w:b/>
          <w:bCs/>
          <w:sz w:val="24"/>
          <w:szCs w:val="24"/>
        </w:rPr>
        <w:t>povrijedio je članak 29. stavak 1. u svezi s člankom 10., člankom 11. i člankom 12. stavkom 3. ZSSI-a.</w:t>
      </w:r>
    </w:p>
    <w:p w14:paraId="164D38B7" w14:textId="77777777" w:rsidR="000449AF" w:rsidRPr="0087310E" w:rsidRDefault="000449AF" w:rsidP="000449AF">
      <w:pPr>
        <w:pStyle w:val="Odlomakpopisa"/>
        <w:jc w:val="both"/>
        <w:rPr>
          <w:rFonts w:ascii="Times New Roman" w:eastAsia="Calibri" w:hAnsi="Times New Roman" w:cs="Times New Roman"/>
          <w:b/>
          <w:bCs/>
          <w:color w:val="000000"/>
          <w:sz w:val="24"/>
          <w:szCs w:val="24"/>
        </w:rPr>
      </w:pPr>
    </w:p>
    <w:p w14:paraId="68402B6E" w14:textId="5E995428" w:rsidR="00A82378" w:rsidRPr="0087310E" w:rsidRDefault="000E1AD4" w:rsidP="00A82378">
      <w:pPr>
        <w:pStyle w:val="Odlomakpopisa"/>
        <w:numPr>
          <w:ilvl w:val="0"/>
          <w:numId w:val="19"/>
        </w:numPr>
        <w:jc w:val="both"/>
        <w:rPr>
          <w:rFonts w:ascii="Times New Roman" w:hAnsi="Times New Roman" w:cs="Times New Roman"/>
          <w:b/>
          <w:bCs/>
          <w:sz w:val="24"/>
          <w:szCs w:val="24"/>
        </w:rPr>
      </w:pPr>
      <w:r w:rsidRPr="0087310E">
        <w:rPr>
          <w:rFonts w:ascii="Times New Roman" w:hAnsi="Times New Roman" w:cs="Times New Roman"/>
          <w:b/>
          <w:bCs/>
          <w:sz w:val="24"/>
          <w:szCs w:val="24"/>
        </w:rPr>
        <w:t>Za povred</w:t>
      </w:r>
      <w:r w:rsidR="003458FF" w:rsidRPr="0087310E">
        <w:rPr>
          <w:rFonts w:ascii="Times New Roman" w:hAnsi="Times New Roman" w:cs="Times New Roman"/>
          <w:b/>
          <w:bCs/>
          <w:sz w:val="24"/>
          <w:szCs w:val="24"/>
        </w:rPr>
        <w:t>u</w:t>
      </w:r>
      <w:r w:rsidRPr="0087310E">
        <w:rPr>
          <w:rFonts w:ascii="Times New Roman" w:hAnsi="Times New Roman" w:cs="Times New Roman"/>
          <w:b/>
          <w:bCs/>
          <w:sz w:val="24"/>
          <w:szCs w:val="24"/>
        </w:rPr>
        <w:t xml:space="preserve"> iz toč</w:t>
      </w:r>
      <w:r w:rsidR="003458FF" w:rsidRPr="0087310E">
        <w:rPr>
          <w:rFonts w:ascii="Times New Roman" w:hAnsi="Times New Roman" w:cs="Times New Roman"/>
          <w:b/>
          <w:bCs/>
          <w:sz w:val="24"/>
          <w:szCs w:val="24"/>
        </w:rPr>
        <w:t>ke</w:t>
      </w:r>
      <w:r w:rsidR="00B0676E" w:rsidRPr="0087310E">
        <w:rPr>
          <w:rFonts w:ascii="Times New Roman" w:hAnsi="Times New Roman" w:cs="Times New Roman"/>
          <w:b/>
          <w:bCs/>
          <w:sz w:val="24"/>
          <w:szCs w:val="24"/>
        </w:rPr>
        <w:t xml:space="preserve"> </w:t>
      </w:r>
      <w:r w:rsidRPr="0087310E">
        <w:rPr>
          <w:rFonts w:ascii="Times New Roman" w:hAnsi="Times New Roman" w:cs="Times New Roman"/>
          <w:b/>
          <w:bCs/>
          <w:sz w:val="24"/>
          <w:szCs w:val="24"/>
        </w:rPr>
        <w:t>I. ove izreke, obvezni</w:t>
      </w:r>
      <w:r w:rsidR="00A51185" w:rsidRPr="0087310E">
        <w:rPr>
          <w:rFonts w:ascii="Times New Roman" w:hAnsi="Times New Roman" w:cs="Times New Roman"/>
          <w:b/>
          <w:bCs/>
          <w:sz w:val="24"/>
          <w:szCs w:val="24"/>
        </w:rPr>
        <w:t xml:space="preserve">ku </w:t>
      </w:r>
      <w:r w:rsidR="009B20AD" w:rsidRPr="0087310E">
        <w:rPr>
          <w:rFonts w:ascii="Times New Roman" w:hAnsi="Times New Roman" w:cs="Times New Roman"/>
          <w:b/>
          <w:bCs/>
          <w:sz w:val="24"/>
          <w:szCs w:val="24"/>
        </w:rPr>
        <w:t>Toniju Turčinovu</w:t>
      </w:r>
      <w:r w:rsidRPr="0087310E">
        <w:rPr>
          <w:rFonts w:ascii="Times New Roman" w:hAnsi="Times New Roman" w:cs="Times New Roman"/>
          <w:b/>
          <w:bCs/>
          <w:sz w:val="24"/>
          <w:szCs w:val="24"/>
        </w:rPr>
        <w:t xml:space="preserve"> izriče se novčana sankcija iz članka 48. stavka 1. točke 2. ZSSI-a u iznosu od </w:t>
      </w:r>
      <w:r w:rsidR="009B20AD" w:rsidRPr="0087310E">
        <w:rPr>
          <w:rFonts w:ascii="Times New Roman" w:hAnsi="Times New Roman" w:cs="Times New Roman"/>
          <w:b/>
          <w:bCs/>
          <w:sz w:val="24"/>
          <w:szCs w:val="24"/>
        </w:rPr>
        <w:t>1.0</w:t>
      </w:r>
      <w:r w:rsidR="003458FF" w:rsidRPr="0087310E">
        <w:rPr>
          <w:rFonts w:ascii="Times New Roman" w:hAnsi="Times New Roman" w:cs="Times New Roman"/>
          <w:b/>
          <w:bCs/>
          <w:sz w:val="24"/>
          <w:szCs w:val="24"/>
        </w:rPr>
        <w:t>00</w:t>
      </w:r>
      <w:r w:rsidR="004506E2" w:rsidRPr="0087310E">
        <w:rPr>
          <w:rFonts w:ascii="Times New Roman" w:hAnsi="Times New Roman" w:cs="Times New Roman"/>
          <w:b/>
          <w:bCs/>
          <w:sz w:val="24"/>
          <w:szCs w:val="24"/>
        </w:rPr>
        <w:t>,00</w:t>
      </w:r>
      <w:r w:rsidR="0071234B" w:rsidRPr="0087310E">
        <w:rPr>
          <w:rFonts w:ascii="Times New Roman" w:hAnsi="Times New Roman" w:cs="Times New Roman"/>
          <w:b/>
          <w:bCs/>
          <w:sz w:val="24"/>
          <w:szCs w:val="24"/>
        </w:rPr>
        <w:t xml:space="preserve"> </w:t>
      </w:r>
      <w:r w:rsidRPr="0087310E">
        <w:rPr>
          <w:rFonts w:ascii="Times New Roman" w:hAnsi="Times New Roman" w:cs="Times New Roman"/>
          <w:b/>
          <w:bCs/>
          <w:sz w:val="24"/>
          <w:szCs w:val="24"/>
        </w:rPr>
        <w:t>eura.</w:t>
      </w:r>
    </w:p>
    <w:p w14:paraId="00CF1061" w14:textId="77777777" w:rsidR="00A82378" w:rsidRPr="0087310E" w:rsidRDefault="00A82378" w:rsidP="00A82378">
      <w:pPr>
        <w:pStyle w:val="Odlomakpopisa"/>
        <w:rPr>
          <w:rFonts w:ascii="Times New Roman" w:hAnsi="Times New Roman" w:cs="Times New Roman"/>
          <w:b/>
          <w:bCs/>
          <w:sz w:val="24"/>
          <w:szCs w:val="24"/>
        </w:rPr>
      </w:pPr>
    </w:p>
    <w:p w14:paraId="223816CF" w14:textId="346B9C96" w:rsidR="00A82378" w:rsidRPr="0087310E" w:rsidRDefault="000E1AD4" w:rsidP="00A82378">
      <w:pPr>
        <w:pStyle w:val="Odlomakpopisa"/>
        <w:numPr>
          <w:ilvl w:val="0"/>
          <w:numId w:val="19"/>
        </w:numPr>
        <w:jc w:val="both"/>
        <w:rPr>
          <w:rFonts w:ascii="Times New Roman" w:hAnsi="Times New Roman" w:cs="Times New Roman"/>
          <w:b/>
          <w:bCs/>
          <w:sz w:val="24"/>
          <w:szCs w:val="24"/>
        </w:rPr>
      </w:pPr>
      <w:r w:rsidRPr="0087310E">
        <w:rPr>
          <w:rFonts w:ascii="Times New Roman" w:hAnsi="Times New Roman" w:cs="Times New Roman"/>
          <w:b/>
          <w:bCs/>
          <w:sz w:val="24"/>
          <w:szCs w:val="24"/>
        </w:rPr>
        <w:t>Nalaže se obvezni</w:t>
      </w:r>
      <w:r w:rsidR="00A95C63" w:rsidRPr="0087310E">
        <w:rPr>
          <w:rFonts w:ascii="Times New Roman" w:hAnsi="Times New Roman" w:cs="Times New Roman"/>
          <w:b/>
          <w:bCs/>
          <w:sz w:val="24"/>
          <w:szCs w:val="24"/>
        </w:rPr>
        <w:t xml:space="preserve">ku </w:t>
      </w:r>
      <w:r w:rsidR="009B20AD" w:rsidRPr="0087310E">
        <w:rPr>
          <w:rFonts w:ascii="Times New Roman" w:hAnsi="Times New Roman" w:cs="Times New Roman"/>
          <w:b/>
          <w:bCs/>
          <w:sz w:val="24"/>
          <w:szCs w:val="24"/>
        </w:rPr>
        <w:t>Toniju Turčinovu</w:t>
      </w:r>
      <w:r w:rsidRPr="0087310E">
        <w:rPr>
          <w:rFonts w:ascii="Times New Roman" w:hAnsi="Times New Roman" w:cs="Times New Roman"/>
          <w:b/>
          <w:bCs/>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w:t>
      </w:r>
      <w:r w:rsidR="00A95C63" w:rsidRPr="0087310E">
        <w:rPr>
          <w:rFonts w:ascii="Times New Roman" w:hAnsi="Times New Roman" w:cs="Times New Roman"/>
          <w:b/>
          <w:bCs/>
          <w:sz w:val="24"/>
          <w:szCs w:val="24"/>
        </w:rPr>
        <w:t>ka</w:t>
      </w:r>
      <w:r w:rsidRPr="0087310E">
        <w:rPr>
          <w:rFonts w:ascii="Times New Roman" w:hAnsi="Times New Roman" w:cs="Times New Roman"/>
          <w:b/>
          <w:bCs/>
          <w:sz w:val="24"/>
          <w:szCs w:val="24"/>
        </w:rPr>
        <w:t>-</w:t>
      </w:r>
      <w:r w:rsidR="009B20AD" w:rsidRPr="0087310E">
        <w:rPr>
          <w:rFonts w:ascii="Times New Roman" w:hAnsi="Times New Roman" w:cs="Times New Roman"/>
          <w:b/>
          <w:bCs/>
          <w:sz w:val="24"/>
          <w:szCs w:val="24"/>
        </w:rPr>
        <w:t>24622</w:t>
      </w:r>
      <w:r w:rsidRPr="0087310E">
        <w:rPr>
          <w:rFonts w:ascii="Times New Roman" w:hAnsi="Times New Roman" w:cs="Times New Roman"/>
          <w:b/>
          <w:bCs/>
          <w:sz w:val="24"/>
          <w:szCs w:val="24"/>
        </w:rPr>
        <w:t>.</w:t>
      </w:r>
    </w:p>
    <w:p w14:paraId="5CCFC788" w14:textId="77777777" w:rsidR="00A82378" w:rsidRPr="0087310E" w:rsidRDefault="00A82378" w:rsidP="00A82378">
      <w:pPr>
        <w:pStyle w:val="Odlomakpopisa"/>
        <w:rPr>
          <w:rFonts w:ascii="Times New Roman" w:hAnsi="Times New Roman" w:cs="Times New Roman"/>
          <w:b/>
          <w:bCs/>
          <w:sz w:val="24"/>
          <w:szCs w:val="24"/>
        </w:rPr>
      </w:pPr>
    </w:p>
    <w:p w14:paraId="773AB6B9" w14:textId="3B197AC3" w:rsidR="00A82378" w:rsidRPr="0087310E" w:rsidRDefault="000E1AD4" w:rsidP="00A82378">
      <w:pPr>
        <w:pStyle w:val="Odlomakpopisa"/>
        <w:numPr>
          <w:ilvl w:val="0"/>
          <w:numId w:val="19"/>
        </w:numPr>
        <w:jc w:val="both"/>
        <w:rPr>
          <w:rFonts w:ascii="Times New Roman" w:hAnsi="Times New Roman" w:cs="Times New Roman"/>
          <w:b/>
          <w:bCs/>
          <w:sz w:val="24"/>
          <w:szCs w:val="24"/>
        </w:rPr>
      </w:pPr>
      <w:r w:rsidRPr="0087310E">
        <w:rPr>
          <w:rFonts w:ascii="Times New Roman" w:hAnsi="Times New Roman" w:cs="Times New Roman"/>
          <w:b/>
          <w:bCs/>
          <w:sz w:val="24"/>
          <w:szCs w:val="24"/>
        </w:rPr>
        <w:lastRenderedPageBreak/>
        <w:t>Ako obvezni</w:t>
      </w:r>
      <w:r w:rsidR="00A95C63" w:rsidRPr="0087310E">
        <w:rPr>
          <w:rFonts w:ascii="Times New Roman" w:hAnsi="Times New Roman" w:cs="Times New Roman"/>
          <w:b/>
          <w:bCs/>
          <w:sz w:val="24"/>
          <w:szCs w:val="24"/>
        </w:rPr>
        <w:t>k</w:t>
      </w:r>
      <w:r w:rsidRPr="0087310E">
        <w:rPr>
          <w:rFonts w:ascii="Times New Roman" w:hAnsi="Times New Roman" w:cs="Times New Roman"/>
          <w:b/>
          <w:bCs/>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A95C63" w:rsidRPr="0087310E">
        <w:rPr>
          <w:rFonts w:ascii="Times New Roman" w:hAnsi="Times New Roman" w:cs="Times New Roman"/>
          <w:b/>
          <w:bCs/>
          <w:sz w:val="24"/>
          <w:szCs w:val="24"/>
        </w:rPr>
        <w:t>ka</w:t>
      </w:r>
      <w:r w:rsidRPr="0087310E">
        <w:rPr>
          <w:rFonts w:ascii="Times New Roman" w:hAnsi="Times New Roman" w:cs="Times New Roman"/>
          <w:b/>
          <w:bCs/>
          <w:sz w:val="24"/>
          <w:szCs w:val="24"/>
        </w:rPr>
        <w:t>. Izvršnu odluku Povjerenstvo će radi provedbe dostaviti službi koja obavlja obračun plaće obvezni</w:t>
      </w:r>
      <w:r w:rsidR="00A95C63" w:rsidRPr="0087310E">
        <w:rPr>
          <w:rFonts w:ascii="Times New Roman" w:hAnsi="Times New Roman" w:cs="Times New Roman"/>
          <w:b/>
          <w:bCs/>
          <w:sz w:val="24"/>
          <w:szCs w:val="24"/>
        </w:rPr>
        <w:t>ka</w:t>
      </w:r>
      <w:r w:rsidRPr="0087310E">
        <w:rPr>
          <w:rFonts w:ascii="Times New Roman" w:hAnsi="Times New Roman" w:cs="Times New Roman"/>
          <w:b/>
          <w:bCs/>
          <w:sz w:val="24"/>
          <w:szCs w:val="24"/>
        </w:rPr>
        <w:t>.</w:t>
      </w:r>
    </w:p>
    <w:p w14:paraId="2280CAC0" w14:textId="77777777" w:rsidR="00A82378" w:rsidRPr="0087310E" w:rsidRDefault="00A82378" w:rsidP="00A82378">
      <w:pPr>
        <w:pStyle w:val="Odlomakpopisa"/>
        <w:rPr>
          <w:rFonts w:ascii="Times New Roman" w:hAnsi="Times New Roman" w:cs="Times New Roman"/>
          <w:b/>
          <w:bCs/>
          <w:sz w:val="24"/>
          <w:szCs w:val="24"/>
        </w:rPr>
      </w:pPr>
    </w:p>
    <w:p w14:paraId="111609B3" w14:textId="7E3EBBD5" w:rsidR="005A503F" w:rsidRPr="0087310E" w:rsidRDefault="000E1AD4" w:rsidP="00A82378">
      <w:pPr>
        <w:pStyle w:val="Odlomakpopisa"/>
        <w:numPr>
          <w:ilvl w:val="0"/>
          <w:numId w:val="19"/>
        </w:numPr>
        <w:jc w:val="both"/>
        <w:rPr>
          <w:rFonts w:ascii="Times New Roman" w:hAnsi="Times New Roman" w:cs="Times New Roman"/>
          <w:b/>
          <w:bCs/>
          <w:sz w:val="24"/>
          <w:szCs w:val="24"/>
        </w:rPr>
      </w:pPr>
      <w:r w:rsidRPr="0087310E">
        <w:rPr>
          <w:rFonts w:ascii="Times New Roman" w:hAnsi="Times New Roman" w:cs="Times New Roman"/>
          <w:b/>
          <w:bCs/>
          <w:sz w:val="24"/>
          <w:szCs w:val="24"/>
        </w:rPr>
        <w:t>Kad novčana sankcija nije u cijelosti ili djelomično plaćena kako je određeno ovom Odlukom, naplata će se prisilno izvršiti na imovini obvezni</w:t>
      </w:r>
      <w:r w:rsidR="00A95C63" w:rsidRPr="0087310E">
        <w:rPr>
          <w:rFonts w:ascii="Times New Roman" w:hAnsi="Times New Roman" w:cs="Times New Roman"/>
          <w:b/>
          <w:bCs/>
          <w:sz w:val="24"/>
          <w:szCs w:val="24"/>
        </w:rPr>
        <w:t>ka</w:t>
      </w:r>
      <w:r w:rsidRPr="0087310E">
        <w:rPr>
          <w:rFonts w:ascii="Times New Roman" w:hAnsi="Times New Roman" w:cs="Times New Roman"/>
          <w:b/>
          <w:bCs/>
          <w:sz w:val="24"/>
          <w:szCs w:val="24"/>
        </w:rPr>
        <w:t xml:space="preserve"> putem ovlaštene institucije sukladno odredbama posebnog zakona kojim se uređuje postupak prisilne naplate.</w:t>
      </w:r>
    </w:p>
    <w:p w14:paraId="7FD85DC5" w14:textId="4266F8F7" w:rsidR="00C04335" w:rsidRPr="0087310E" w:rsidRDefault="00C04335" w:rsidP="009A6AE8">
      <w:pPr>
        <w:pStyle w:val="Default"/>
        <w:spacing w:line="276" w:lineRule="auto"/>
        <w:ind w:left="720"/>
        <w:jc w:val="center"/>
        <w:rPr>
          <w:rFonts w:eastAsia="Times New Roman"/>
        </w:rPr>
      </w:pPr>
      <w:r w:rsidRPr="0087310E">
        <w:rPr>
          <w:rFonts w:eastAsia="Times New Roman"/>
        </w:rPr>
        <w:t>Obrazloženje</w:t>
      </w:r>
    </w:p>
    <w:p w14:paraId="13361184" w14:textId="77777777" w:rsidR="004A31D9" w:rsidRPr="0087310E" w:rsidRDefault="004A31D9" w:rsidP="005A503F">
      <w:pPr>
        <w:pStyle w:val="Default"/>
        <w:spacing w:line="276" w:lineRule="auto"/>
        <w:ind w:left="720"/>
        <w:jc w:val="center"/>
        <w:rPr>
          <w:b/>
          <w:bCs/>
        </w:rPr>
      </w:pPr>
    </w:p>
    <w:p w14:paraId="03C0D31A" w14:textId="33E0CFFE" w:rsidR="00156B29" w:rsidRPr="0087310E" w:rsidRDefault="009B20AD" w:rsidP="009B20AD">
      <w:pPr>
        <w:ind w:firstLine="708"/>
        <w:jc w:val="both"/>
        <w:rPr>
          <w:rFonts w:ascii="Times New Roman" w:hAnsi="Times New Roman" w:cs="Times New Roman"/>
          <w:sz w:val="24"/>
          <w:szCs w:val="24"/>
        </w:rPr>
      </w:pPr>
      <w:r w:rsidRPr="0087310E">
        <w:rPr>
          <w:rFonts w:ascii="Times New Roman" w:hAnsi="Times New Roman" w:cs="Times New Roman"/>
          <w:sz w:val="24"/>
          <w:szCs w:val="24"/>
        </w:rPr>
        <w:t xml:space="preserve">Povjerenstvo je 28. travnja 2022. temeljem prijave mogućeg sukoba interesa obveznika Tonija Turčinova, općinskog načelnika Općine Murter-Kornati do </w:t>
      </w:r>
      <w:r w:rsidR="00B52692" w:rsidRPr="0087310E">
        <w:rPr>
          <w:rFonts w:ascii="Times New Roman" w:hAnsi="Times New Roman" w:cs="Times New Roman"/>
          <w:sz w:val="24"/>
          <w:szCs w:val="24"/>
        </w:rPr>
        <w:t>3</w:t>
      </w:r>
      <w:r w:rsidRPr="0087310E">
        <w:rPr>
          <w:rFonts w:ascii="Times New Roman" w:hAnsi="Times New Roman" w:cs="Times New Roman"/>
          <w:sz w:val="24"/>
          <w:szCs w:val="24"/>
        </w:rPr>
        <w:t>. studenoga 2024., otvorilo predmet koji se vodi pod klasifikacijskom oznakom KLASA: P-246/22.  U prijavi se navodi da je isti na 6. sjednici Općinskog vijeća koja je održana 22. prosinca 2021. izjavio da je kupio kuću u uvali Pristanište na otoku Žutu u Općini Murter-Kornati. Podnositelj je dalje naveo da obveznik predmetnu nekretninu nije upisao u imovinsku karticu te je predložio zatražiti podatke od nadležnog općinskog suda i nadležne porezne uprave o kupnji kuće.</w:t>
      </w:r>
    </w:p>
    <w:p w14:paraId="681A773D" w14:textId="77777777" w:rsidR="009B20AD" w:rsidRPr="0087310E" w:rsidRDefault="009B20AD" w:rsidP="009B20AD">
      <w:pPr>
        <w:autoSpaceDE w:val="0"/>
        <w:autoSpaceDN w:val="0"/>
        <w:adjustRightInd w:val="0"/>
        <w:spacing w:after="0"/>
        <w:ind w:firstLine="709"/>
        <w:jc w:val="both"/>
        <w:rPr>
          <w:rFonts w:ascii="Times New Roman" w:hAnsi="Times New Roman" w:cs="Times New Roman"/>
          <w:sz w:val="24"/>
          <w:szCs w:val="24"/>
        </w:rPr>
      </w:pPr>
      <w:r w:rsidRPr="0087310E">
        <w:rPr>
          <w:rFonts w:ascii="Times New Roman" w:hAnsi="Times New Roman" w:cs="Times New Roman"/>
          <w:sz w:val="24"/>
          <w:szCs w:val="24"/>
        </w:rPr>
        <w:t>Člankom 3. stavkom 1. točkom 34. ZSSI-a propisano je da su općinski načelnici obveznici u smislu odredbi navedenog Zakona.</w:t>
      </w:r>
    </w:p>
    <w:p w14:paraId="36BBC80C" w14:textId="77777777" w:rsidR="009B20AD" w:rsidRPr="0087310E" w:rsidRDefault="009B20AD" w:rsidP="009B20AD">
      <w:pPr>
        <w:autoSpaceDE w:val="0"/>
        <w:autoSpaceDN w:val="0"/>
        <w:adjustRightInd w:val="0"/>
        <w:spacing w:after="0"/>
        <w:jc w:val="both"/>
        <w:rPr>
          <w:rFonts w:ascii="Times New Roman" w:hAnsi="Times New Roman" w:cs="Times New Roman"/>
          <w:sz w:val="24"/>
          <w:szCs w:val="24"/>
        </w:rPr>
      </w:pPr>
    </w:p>
    <w:p w14:paraId="5CF64FB2" w14:textId="31C40625" w:rsidR="009B20AD" w:rsidRPr="0087310E" w:rsidRDefault="009B20AD" w:rsidP="009B20AD">
      <w:pPr>
        <w:autoSpaceDE w:val="0"/>
        <w:autoSpaceDN w:val="0"/>
        <w:adjustRightInd w:val="0"/>
        <w:spacing w:after="0"/>
        <w:ind w:firstLine="709"/>
        <w:jc w:val="both"/>
        <w:rPr>
          <w:rFonts w:ascii="Times New Roman" w:hAnsi="Times New Roman" w:cs="Times New Roman"/>
          <w:sz w:val="24"/>
          <w:szCs w:val="24"/>
        </w:rPr>
      </w:pPr>
      <w:r w:rsidRPr="0087310E">
        <w:rPr>
          <w:rFonts w:ascii="Times New Roman" w:hAnsi="Times New Roman" w:cs="Times New Roman"/>
          <w:sz w:val="24"/>
          <w:szCs w:val="24"/>
        </w:rPr>
        <w:t xml:space="preserve">Uvidom u Registar obveznika, kojeg ustrojava i vodi Povjerenstvo, utvrđeno je da je Toni Turčinov obnašao dužnost općinskog načelnika Općine Murter-Kornati u mandatima 2016. – 2017. i 2017. – 2021. te da je od 21. svibnja 2021. do </w:t>
      </w:r>
      <w:r w:rsidR="00B52692" w:rsidRPr="0087310E">
        <w:rPr>
          <w:rFonts w:ascii="Times New Roman" w:hAnsi="Times New Roman" w:cs="Times New Roman"/>
          <w:sz w:val="24"/>
          <w:szCs w:val="24"/>
        </w:rPr>
        <w:t>3</w:t>
      </w:r>
      <w:r w:rsidRPr="0087310E">
        <w:rPr>
          <w:rFonts w:ascii="Times New Roman" w:hAnsi="Times New Roman" w:cs="Times New Roman"/>
          <w:sz w:val="24"/>
          <w:szCs w:val="24"/>
        </w:rPr>
        <w:t>. studenoga 2024. ponovno obnašao istu dužnost slijedom čega je isti u obvezi postupati sukladno odredbama ZSSI-a kao obveznik toga Zakona.</w:t>
      </w:r>
    </w:p>
    <w:p w14:paraId="472C04E1" w14:textId="77777777" w:rsidR="00156B29" w:rsidRPr="0087310E" w:rsidRDefault="00156B29" w:rsidP="00996A80">
      <w:pPr>
        <w:spacing w:after="0"/>
        <w:ind w:firstLine="705"/>
        <w:jc w:val="both"/>
        <w:rPr>
          <w:rFonts w:ascii="Times New Roman" w:eastAsia="Times New Roman" w:hAnsi="Times New Roman" w:cs="Times New Roman"/>
          <w:sz w:val="24"/>
          <w:szCs w:val="24"/>
        </w:rPr>
      </w:pPr>
    </w:p>
    <w:p w14:paraId="52CC8313" w14:textId="03EF6C2E" w:rsidR="000D1217" w:rsidRPr="0087310E" w:rsidRDefault="000D1217" w:rsidP="000D1217">
      <w:pPr>
        <w:spacing w:after="0"/>
        <w:ind w:firstLine="705"/>
        <w:jc w:val="both"/>
        <w:rPr>
          <w:rFonts w:ascii="Times New Roman" w:eastAsia="Times New Roman" w:hAnsi="Times New Roman" w:cs="Times New Roman"/>
          <w:sz w:val="24"/>
          <w:szCs w:val="24"/>
        </w:rPr>
      </w:pPr>
      <w:r w:rsidRPr="0087310E">
        <w:rPr>
          <w:rFonts w:ascii="Times New Roman" w:eastAsia="Times New Roman" w:hAnsi="Times New Roman" w:cs="Times New Roman"/>
          <w:sz w:val="24"/>
          <w:szCs w:val="24"/>
        </w:rPr>
        <w:t>U tijeku postupka izvršen je uvid u</w:t>
      </w:r>
      <w:r w:rsidRPr="0087310E">
        <w:rPr>
          <w:rFonts w:ascii="Times New Roman" w:hAnsi="Times New Roman" w:cs="Times New Roman"/>
          <w:sz w:val="24"/>
          <w:szCs w:val="24"/>
        </w:rPr>
        <w:t xml:space="preserve"> </w:t>
      </w:r>
      <w:r w:rsidR="00996A80" w:rsidRPr="0087310E">
        <w:rPr>
          <w:rFonts w:ascii="Times New Roman" w:hAnsi="Times New Roman" w:cs="Times New Roman"/>
          <w:sz w:val="24"/>
          <w:szCs w:val="24"/>
        </w:rPr>
        <w:t xml:space="preserve">prijavu mogućeg sukoba interesa od </w:t>
      </w:r>
      <w:r w:rsidR="00C727FC" w:rsidRPr="0087310E">
        <w:rPr>
          <w:rFonts w:ascii="Times New Roman" w:hAnsi="Times New Roman" w:cs="Times New Roman"/>
          <w:sz w:val="24"/>
          <w:szCs w:val="24"/>
        </w:rPr>
        <w:t>28</w:t>
      </w:r>
      <w:r w:rsidR="00996A80" w:rsidRPr="0087310E">
        <w:rPr>
          <w:rFonts w:ascii="Times New Roman" w:hAnsi="Times New Roman" w:cs="Times New Roman"/>
          <w:sz w:val="24"/>
          <w:szCs w:val="24"/>
        </w:rPr>
        <w:t xml:space="preserve">. </w:t>
      </w:r>
      <w:r w:rsidR="00C727FC" w:rsidRPr="0087310E">
        <w:rPr>
          <w:rFonts w:ascii="Times New Roman" w:hAnsi="Times New Roman" w:cs="Times New Roman"/>
          <w:sz w:val="24"/>
          <w:szCs w:val="24"/>
        </w:rPr>
        <w:t>travnja</w:t>
      </w:r>
      <w:r w:rsidR="00996A80" w:rsidRPr="0087310E">
        <w:rPr>
          <w:rFonts w:ascii="Times New Roman" w:hAnsi="Times New Roman" w:cs="Times New Roman"/>
          <w:sz w:val="24"/>
          <w:szCs w:val="24"/>
        </w:rPr>
        <w:t xml:space="preserve"> 20</w:t>
      </w:r>
      <w:r w:rsidR="00C727FC" w:rsidRPr="0087310E">
        <w:rPr>
          <w:rFonts w:ascii="Times New Roman" w:hAnsi="Times New Roman" w:cs="Times New Roman"/>
          <w:sz w:val="24"/>
          <w:szCs w:val="24"/>
        </w:rPr>
        <w:t>2</w:t>
      </w:r>
      <w:r w:rsidR="00996A80" w:rsidRPr="0087310E">
        <w:rPr>
          <w:rFonts w:ascii="Times New Roman" w:hAnsi="Times New Roman" w:cs="Times New Roman"/>
          <w:sz w:val="24"/>
          <w:szCs w:val="24"/>
        </w:rPr>
        <w:t>2.</w:t>
      </w:r>
      <w:r w:rsidR="000F255D" w:rsidRPr="0087310E">
        <w:rPr>
          <w:rFonts w:ascii="Times New Roman" w:hAnsi="Times New Roman" w:cs="Times New Roman"/>
          <w:sz w:val="24"/>
          <w:szCs w:val="24"/>
        </w:rPr>
        <w:t>, Registar obveznika,</w:t>
      </w:r>
      <w:r w:rsidR="003E55EF" w:rsidRPr="0087310E">
        <w:rPr>
          <w:rFonts w:ascii="Times New Roman" w:hAnsi="Times New Roman" w:cs="Times New Roman"/>
          <w:sz w:val="24"/>
          <w:szCs w:val="24"/>
        </w:rPr>
        <w:t xml:space="preserve"> </w:t>
      </w:r>
      <w:r w:rsidR="00E9456E" w:rsidRPr="0087310E">
        <w:rPr>
          <w:rFonts w:ascii="Times New Roman" w:hAnsi="Times New Roman" w:cs="Times New Roman"/>
          <w:sz w:val="24"/>
          <w:szCs w:val="24"/>
        </w:rPr>
        <w:t xml:space="preserve">rezultate provedene redovite provjere u predmetu Povjerenstva KLASA: 034-12/24-01/17, </w:t>
      </w:r>
      <w:r w:rsidR="00996A80" w:rsidRPr="0087310E">
        <w:rPr>
          <w:rFonts w:ascii="Times New Roman" w:eastAsia="Times New Roman" w:hAnsi="Times New Roman" w:cs="Times New Roman"/>
          <w:sz w:val="24"/>
          <w:szCs w:val="24"/>
        </w:rPr>
        <w:t xml:space="preserve">te očitovanje </w:t>
      </w:r>
      <w:r w:rsidR="00156B29" w:rsidRPr="0087310E">
        <w:rPr>
          <w:rFonts w:ascii="Times New Roman" w:eastAsia="Times New Roman" w:hAnsi="Times New Roman" w:cs="Times New Roman"/>
          <w:sz w:val="24"/>
          <w:szCs w:val="24"/>
        </w:rPr>
        <w:t xml:space="preserve">obveznika od </w:t>
      </w:r>
      <w:r w:rsidR="009B20AD" w:rsidRPr="0087310E">
        <w:rPr>
          <w:rFonts w:ascii="Times New Roman" w:eastAsia="Times New Roman" w:hAnsi="Times New Roman" w:cs="Times New Roman"/>
          <w:sz w:val="24"/>
          <w:szCs w:val="24"/>
        </w:rPr>
        <w:t>16</w:t>
      </w:r>
      <w:r w:rsidR="00156B29" w:rsidRPr="0087310E">
        <w:rPr>
          <w:rFonts w:ascii="Times New Roman" w:eastAsia="Times New Roman" w:hAnsi="Times New Roman" w:cs="Times New Roman"/>
          <w:sz w:val="24"/>
          <w:szCs w:val="24"/>
        </w:rPr>
        <w:t xml:space="preserve">. </w:t>
      </w:r>
      <w:r w:rsidR="009B20AD" w:rsidRPr="0087310E">
        <w:rPr>
          <w:rFonts w:ascii="Times New Roman" w:eastAsia="Times New Roman" w:hAnsi="Times New Roman" w:cs="Times New Roman"/>
          <w:sz w:val="24"/>
          <w:szCs w:val="24"/>
        </w:rPr>
        <w:t>prosinca</w:t>
      </w:r>
      <w:r w:rsidR="00156B29" w:rsidRPr="0087310E">
        <w:rPr>
          <w:rFonts w:ascii="Times New Roman" w:eastAsia="Times New Roman" w:hAnsi="Times New Roman" w:cs="Times New Roman"/>
          <w:sz w:val="24"/>
          <w:szCs w:val="24"/>
        </w:rPr>
        <w:t xml:space="preserve"> 202</w:t>
      </w:r>
      <w:r w:rsidR="009B20AD" w:rsidRPr="0087310E">
        <w:rPr>
          <w:rFonts w:ascii="Times New Roman" w:eastAsia="Times New Roman" w:hAnsi="Times New Roman" w:cs="Times New Roman"/>
          <w:sz w:val="24"/>
          <w:szCs w:val="24"/>
        </w:rPr>
        <w:t>4</w:t>
      </w:r>
      <w:r w:rsidR="000F255D" w:rsidRPr="0087310E">
        <w:rPr>
          <w:rFonts w:ascii="Times New Roman" w:eastAsia="Times New Roman" w:hAnsi="Times New Roman" w:cs="Times New Roman"/>
          <w:sz w:val="24"/>
          <w:szCs w:val="24"/>
        </w:rPr>
        <w:t>.</w:t>
      </w:r>
    </w:p>
    <w:p w14:paraId="0ACD4EFD" w14:textId="77777777" w:rsidR="000D1217" w:rsidRPr="0087310E" w:rsidRDefault="000D1217" w:rsidP="00156B29">
      <w:pPr>
        <w:pStyle w:val="Bezproreda"/>
        <w:rPr>
          <w:highlight w:val="yellow"/>
        </w:rPr>
      </w:pPr>
    </w:p>
    <w:p w14:paraId="37F5FCB7" w14:textId="73B11616" w:rsidR="00D127C3" w:rsidRPr="0087310E" w:rsidRDefault="000D1217" w:rsidP="000D1217">
      <w:pPr>
        <w:spacing w:after="0"/>
        <w:ind w:firstLine="705"/>
        <w:jc w:val="both"/>
        <w:rPr>
          <w:rFonts w:ascii="Times New Roman" w:eastAsia="Times New Roman" w:hAnsi="Times New Roman" w:cs="Times New Roman"/>
          <w:sz w:val="24"/>
          <w:szCs w:val="24"/>
        </w:rPr>
      </w:pPr>
      <w:r w:rsidRPr="0087310E">
        <w:rPr>
          <w:rFonts w:ascii="Times New Roman" w:eastAsia="Times New Roman" w:hAnsi="Times New Roman" w:cs="Times New Roman"/>
          <w:sz w:val="24"/>
          <w:szCs w:val="24"/>
        </w:rPr>
        <w:t xml:space="preserve">Povjerenstvo je odlukom od </w:t>
      </w:r>
      <w:r w:rsidR="00417C94" w:rsidRPr="0087310E">
        <w:rPr>
          <w:rFonts w:ascii="Times New Roman" w:eastAsia="Times New Roman" w:hAnsi="Times New Roman" w:cs="Times New Roman"/>
          <w:sz w:val="24"/>
          <w:szCs w:val="24"/>
        </w:rPr>
        <w:t>1</w:t>
      </w:r>
      <w:r w:rsidR="009B20AD" w:rsidRPr="0087310E">
        <w:rPr>
          <w:rFonts w:ascii="Times New Roman" w:eastAsia="Times New Roman" w:hAnsi="Times New Roman" w:cs="Times New Roman"/>
          <w:sz w:val="24"/>
          <w:szCs w:val="24"/>
        </w:rPr>
        <w:t>4</w:t>
      </w:r>
      <w:r w:rsidRPr="0087310E">
        <w:rPr>
          <w:rFonts w:ascii="Times New Roman" w:eastAsia="Times New Roman" w:hAnsi="Times New Roman" w:cs="Times New Roman"/>
          <w:sz w:val="24"/>
          <w:szCs w:val="24"/>
        </w:rPr>
        <w:t>.</w:t>
      </w:r>
      <w:r w:rsidR="008F696E" w:rsidRPr="0087310E">
        <w:rPr>
          <w:rFonts w:ascii="Times New Roman" w:eastAsia="Times New Roman" w:hAnsi="Times New Roman" w:cs="Times New Roman"/>
          <w:sz w:val="24"/>
          <w:szCs w:val="24"/>
        </w:rPr>
        <w:t xml:space="preserve"> </w:t>
      </w:r>
      <w:r w:rsidR="009B20AD" w:rsidRPr="0087310E">
        <w:rPr>
          <w:rFonts w:ascii="Times New Roman" w:eastAsia="Times New Roman" w:hAnsi="Times New Roman" w:cs="Times New Roman"/>
          <w:sz w:val="24"/>
          <w:szCs w:val="24"/>
        </w:rPr>
        <w:t>studenoga</w:t>
      </w:r>
      <w:r w:rsidRPr="0087310E">
        <w:rPr>
          <w:rFonts w:ascii="Times New Roman" w:eastAsia="Times New Roman" w:hAnsi="Times New Roman" w:cs="Times New Roman"/>
          <w:sz w:val="24"/>
          <w:szCs w:val="24"/>
        </w:rPr>
        <w:t xml:space="preserve"> 202</w:t>
      </w:r>
      <w:r w:rsidR="008F696E" w:rsidRPr="0087310E">
        <w:rPr>
          <w:rFonts w:ascii="Times New Roman" w:eastAsia="Times New Roman" w:hAnsi="Times New Roman" w:cs="Times New Roman"/>
          <w:sz w:val="24"/>
          <w:szCs w:val="24"/>
        </w:rPr>
        <w:t>4</w:t>
      </w:r>
      <w:r w:rsidRPr="0087310E">
        <w:rPr>
          <w:rFonts w:ascii="Times New Roman" w:eastAsia="Times New Roman" w:hAnsi="Times New Roman" w:cs="Times New Roman"/>
          <w:sz w:val="24"/>
          <w:szCs w:val="24"/>
        </w:rPr>
        <w:t>. u odnosu na obvezni</w:t>
      </w:r>
      <w:r w:rsidR="00B13752" w:rsidRPr="0087310E">
        <w:rPr>
          <w:rFonts w:ascii="Times New Roman" w:eastAsia="Times New Roman" w:hAnsi="Times New Roman" w:cs="Times New Roman"/>
          <w:sz w:val="24"/>
          <w:szCs w:val="24"/>
        </w:rPr>
        <w:t xml:space="preserve">ka </w:t>
      </w:r>
      <w:r w:rsidR="009B20AD" w:rsidRPr="0087310E">
        <w:rPr>
          <w:rFonts w:ascii="Times New Roman" w:eastAsia="Times New Roman" w:hAnsi="Times New Roman" w:cs="Times New Roman"/>
          <w:sz w:val="24"/>
          <w:szCs w:val="24"/>
        </w:rPr>
        <w:t>Tonija Turčinova</w:t>
      </w:r>
      <w:r w:rsidR="00B13752" w:rsidRPr="0087310E">
        <w:rPr>
          <w:rFonts w:ascii="Times New Roman" w:eastAsia="Times New Roman" w:hAnsi="Times New Roman" w:cs="Times New Roman"/>
          <w:sz w:val="24"/>
          <w:szCs w:val="24"/>
        </w:rPr>
        <w:t xml:space="preserve">, </w:t>
      </w:r>
      <w:r w:rsidRPr="0087310E">
        <w:rPr>
          <w:rFonts w:ascii="Times New Roman" w:eastAsia="Times New Roman" w:hAnsi="Times New Roman" w:cs="Times New Roman"/>
          <w:sz w:val="24"/>
          <w:szCs w:val="24"/>
        </w:rPr>
        <w:t xml:space="preserve"> </w:t>
      </w:r>
      <w:r w:rsidR="00181CC7" w:rsidRPr="0087310E">
        <w:rPr>
          <w:rFonts w:ascii="Times New Roman" w:eastAsia="Times New Roman" w:hAnsi="Times New Roman" w:cs="Times New Roman"/>
          <w:sz w:val="24"/>
          <w:szCs w:val="24"/>
        </w:rPr>
        <w:t xml:space="preserve">općinskog načelnika Općine </w:t>
      </w:r>
      <w:r w:rsidR="009B20AD" w:rsidRPr="0087310E">
        <w:rPr>
          <w:rFonts w:ascii="Times New Roman" w:eastAsia="Times New Roman" w:hAnsi="Times New Roman" w:cs="Times New Roman"/>
          <w:sz w:val="24"/>
          <w:szCs w:val="24"/>
        </w:rPr>
        <w:t>Murter-Kornati</w:t>
      </w:r>
      <w:r w:rsidR="00181CC7" w:rsidRPr="0087310E">
        <w:rPr>
          <w:rFonts w:ascii="Times New Roman" w:eastAsia="Times New Roman" w:hAnsi="Times New Roman" w:cs="Times New Roman"/>
          <w:sz w:val="24"/>
          <w:szCs w:val="24"/>
        </w:rPr>
        <w:t xml:space="preserve">, </w:t>
      </w:r>
      <w:r w:rsidRPr="0087310E">
        <w:rPr>
          <w:rFonts w:ascii="Times New Roman" w:eastAsia="Times New Roman" w:hAnsi="Times New Roman" w:cs="Times New Roman"/>
          <w:sz w:val="24"/>
          <w:szCs w:val="24"/>
        </w:rPr>
        <w:t xml:space="preserve">utvrdilo postojanje pretpostavki za pokretanje postupka vezano za moguću povredu </w:t>
      </w:r>
      <w:r w:rsidR="009A6AE8" w:rsidRPr="0087310E">
        <w:rPr>
          <w:rFonts w:ascii="Times New Roman" w:eastAsia="Times New Roman" w:hAnsi="Times New Roman" w:cs="Times New Roman"/>
          <w:sz w:val="24"/>
          <w:szCs w:val="24"/>
        </w:rPr>
        <w:t>odredb</w:t>
      </w:r>
      <w:r w:rsidR="009B20AD" w:rsidRPr="0087310E">
        <w:rPr>
          <w:rFonts w:ascii="Times New Roman" w:eastAsia="Times New Roman" w:hAnsi="Times New Roman" w:cs="Times New Roman"/>
          <w:sz w:val="24"/>
          <w:szCs w:val="24"/>
        </w:rPr>
        <w:t>i</w:t>
      </w:r>
      <w:r w:rsidR="00417C94" w:rsidRPr="0087310E">
        <w:rPr>
          <w:rFonts w:ascii="Times New Roman" w:eastAsia="Times New Roman" w:hAnsi="Times New Roman" w:cs="Times New Roman"/>
          <w:sz w:val="24"/>
          <w:szCs w:val="24"/>
        </w:rPr>
        <w:t xml:space="preserve"> članka </w:t>
      </w:r>
      <w:r w:rsidR="009B20AD" w:rsidRPr="0087310E">
        <w:rPr>
          <w:rFonts w:ascii="Times New Roman" w:eastAsia="Times New Roman" w:hAnsi="Times New Roman" w:cs="Times New Roman"/>
          <w:sz w:val="24"/>
          <w:szCs w:val="24"/>
        </w:rPr>
        <w:t>29</w:t>
      </w:r>
      <w:r w:rsidR="00417C94" w:rsidRPr="0087310E">
        <w:rPr>
          <w:rFonts w:ascii="Times New Roman" w:eastAsia="Times New Roman" w:hAnsi="Times New Roman" w:cs="Times New Roman"/>
          <w:sz w:val="24"/>
          <w:szCs w:val="24"/>
        </w:rPr>
        <w:t>. ZSSI-a</w:t>
      </w:r>
      <w:r w:rsidR="009B20AD" w:rsidRPr="0087310E">
        <w:rPr>
          <w:rFonts w:ascii="Times New Roman" w:eastAsia="Times New Roman" w:hAnsi="Times New Roman" w:cs="Times New Roman"/>
          <w:sz w:val="24"/>
          <w:szCs w:val="24"/>
        </w:rPr>
        <w:t xml:space="preserve">, u vezi s odredbama članka 10., članka 11. i članka 12. stavka 3. istoga Zakona, </w:t>
      </w:r>
      <w:r w:rsidR="00417C94" w:rsidRPr="0087310E">
        <w:rPr>
          <w:rFonts w:ascii="Times New Roman" w:eastAsia="Times New Roman" w:hAnsi="Times New Roman" w:cs="Times New Roman"/>
          <w:sz w:val="24"/>
          <w:szCs w:val="24"/>
        </w:rPr>
        <w:t>koj</w:t>
      </w:r>
      <w:r w:rsidR="009B20AD" w:rsidRPr="0087310E">
        <w:rPr>
          <w:rFonts w:ascii="Times New Roman" w:eastAsia="Times New Roman" w:hAnsi="Times New Roman" w:cs="Times New Roman"/>
          <w:sz w:val="24"/>
          <w:szCs w:val="24"/>
        </w:rPr>
        <w:t>ima</w:t>
      </w:r>
      <w:r w:rsidR="00417C94" w:rsidRPr="0087310E">
        <w:rPr>
          <w:rFonts w:ascii="Times New Roman" w:eastAsia="Times New Roman" w:hAnsi="Times New Roman" w:cs="Times New Roman"/>
          <w:sz w:val="24"/>
          <w:szCs w:val="24"/>
        </w:rPr>
        <w:t xml:space="preserve"> je propisan</w:t>
      </w:r>
      <w:r w:rsidR="009B20AD" w:rsidRPr="0087310E">
        <w:rPr>
          <w:rFonts w:ascii="Times New Roman" w:eastAsia="Times New Roman" w:hAnsi="Times New Roman" w:cs="Times New Roman"/>
          <w:sz w:val="24"/>
          <w:szCs w:val="24"/>
        </w:rPr>
        <w:t>a obveza</w:t>
      </w:r>
      <w:r w:rsidR="00417C94" w:rsidRPr="0087310E">
        <w:rPr>
          <w:rFonts w:ascii="Times New Roman" w:eastAsia="Times New Roman" w:hAnsi="Times New Roman" w:cs="Times New Roman"/>
          <w:sz w:val="24"/>
          <w:szCs w:val="24"/>
        </w:rPr>
        <w:t xml:space="preserve"> </w:t>
      </w:r>
      <w:r w:rsidR="009B20AD" w:rsidRPr="0087310E">
        <w:rPr>
          <w:rFonts w:ascii="Times New Roman" w:eastAsia="Times New Roman" w:hAnsi="Times New Roman" w:cs="Times New Roman"/>
          <w:sz w:val="24"/>
          <w:szCs w:val="24"/>
        </w:rPr>
        <w:t>potpune i istinite prijave podataka o imovinskom stanju obveznika.</w:t>
      </w:r>
    </w:p>
    <w:p w14:paraId="4277AD66" w14:textId="77777777" w:rsidR="000D1217" w:rsidRPr="0087310E" w:rsidRDefault="000D1217" w:rsidP="000D1217">
      <w:pPr>
        <w:spacing w:after="0"/>
        <w:ind w:firstLine="705"/>
        <w:jc w:val="both"/>
        <w:rPr>
          <w:rFonts w:ascii="Times New Roman" w:eastAsia="Times New Roman" w:hAnsi="Times New Roman" w:cs="Times New Roman"/>
          <w:sz w:val="24"/>
          <w:szCs w:val="24"/>
          <w:highlight w:val="yellow"/>
        </w:rPr>
      </w:pPr>
    </w:p>
    <w:p w14:paraId="04440A83" w14:textId="34AB09EB" w:rsidR="000D1217" w:rsidRPr="0087310E" w:rsidRDefault="000D1217" w:rsidP="008F696E">
      <w:pPr>
        <w:spacing w:after="0"/>
        <w:ind w:firstLine="705"/>
        <w:jc w:val="both"/>
        <w:rPr>
          <w:rFonts w:ascii="Times New Roman" w:eastAsia="Times New Roman" w:hAnsi="Times New Roman" w:cs="Times New Roman"/>
          <w:sz w:val="24"/>
          <w:szCs w:val="24"/>
        </w:rPr>
      </w:pPr>
      <w:r w:rsidRPr="0087310E">
        <w:rPr>
          <w:rFonts w:ascii="Times New Roman" w:eastAsia="Times New Roman" w:hAnsi="Times New Roman" w:cs="Times New Roman"/>
          <w:sz w:val="24"/>
          <w:szCs w:val="24"/>
        </w:rPr>
        <w:t>Sukladno odredbi članka 42. stavka 1. ZSSI-a, Povjerenstvo je obvezni</w:t>
      </w:r>
      <w:r w:rsidR="00417C94" w:rsidRPr="0087310E">
        <w:rPr>
          <w:rFonts w:ascii="Times New Roman" w:eastAsia="Times New Roman" w:hAnsi="Times New Roman" w:cs="Times New Roman"/>
          <w:sz w:val="24"/>
          <w:szCs w:val="24"/>
        </w:rPr>
        <w:t>ka</w:t>
      </w:r>
      <w:r w:rsidRPr="0087310E">
        <w:rPr>
          <w:rFonts w:ascii="Times New Roman" w:eastAsia="Times New Roman" w:hAnsi="Times New Roman" w:cs="Times New Roman"/>
          <w:sz w:val="24"/>
          <w:szCs w:val="24"/>
        </w:rPr>
        <w:t xml:space="preserve"> dopisom od </w:t>
      </w:r>
      <w:r w:rsidR="00417C94" w:rsidRPr="0087310E">
        <w:rPr>
          <w:rFonts w:ascii="Times New Roman" w:eastAsia="Times New Roman" w:hAnsi="Times New Roman" w:cs="Times New Roman"/>
          <w:sz w:val="24"/>
          <w:szCs w:val="24"/>
        </w:rPr>
        <w:t>1</w:t>
      </w:r>
      <w:r w:rsidR="009B20AD" w:rsidRPr="0087310E">
        <w:rPr>
          <w:rFonts w:ascii="Times New Roman" w:eastAsia="Times New Roman" w:hAnsi="Times New Roman" w:cs="Times New Roman"/>
          <w:sz w:val="24"/>
          <w:szCs w:val="24"/>
        </w:rPr>
        <w:t>4</w:t>
      </w:r>
      <w:r w:rsidRPr="0087310E">
        <w:rPr>
          <w:rFonts w:ascii="Times New Roman" w:eastAsia="Times New Roman" w:hAnsi="Times New Roman" w:cs="Times New Roman"/>
          <w:sz w:val="24"/>
          <w:szCs w:val="24"/>
        </w:rPr>
        <w:t xml:space="preserve">. </w:t>
      </w:r>
      <w:r w:rsidR="009B20AD" w:rsidRPr="0087310E">
        <w:rPr>
          <w:rFonts w:ascii="Times New Roman" w:eastAsia="Times New Roman" w:hAnsi="Times New Roman" w:cs="Times New Roman"/>
          <w:sz w:val="24"/>
          <w:szCs w:val="24"/>
        </w:rPr>
        <w:t>studenoga</w:t>
      </w:r>
      <w:r w:rsidRPr="0087310E">
        <w:rPr>
          <w:rFonts w:ascii="Times New Roman" w:eastAsia="Times New Roman" w:hAnsi="Times New Roman" w:cs="Times New Roman"/>
          <w:sz w:val="24"/>
          <w:szCs w:val="24"/>
        </w:rPr>
        <w:t xml:space="preserve"> 202</w:t>
      </w:r>
      <w:r w:rsidR="008F696E" w:rsidRPr="0087310E">
        <w:rPr>
          <w:rFonts w:ascii="Times New Roman" w:eastAsia="Times New Roman" w:hAnsi="Times New Roman" w:cs="Times New Roman"/>
          <w:sz w:val="24"/>
          <w:szCs w:val="24"/>
        </w:rPr>
        <w:t>4</w:t>
      </w:r>
      <w:r w:rsidRPr="0087310E">
        <w:rPr>
          <w:rFonts w:ascii="Times New Roman" w:eastAsia="Times New Roman" w:hAnsi="Times New Roman" w:cs="Times New Roman"/>
          <w:sz w:val="24"/>
          <w:szCs w:val="24"/>
        </w:rPr>
        <w:t xml:space="preserve">. </w:t>
      </w:r>
      <w:r w:rsidR="008F696E" w:rsidRPr="0087310E">
        <w:rPr>
          <w:rFonts w:ascii="Times New Roman" w:eastAsia="Times New Roman" w:hAnsi="Times New Roman" w:cs="Times New Roman"/>
          <w:sz w:val="24"/>
          <w:szCs w:val="24"/>
        </w:rPr>
        <w:t>KLASA:</w:t>
      </w:r>
      <w:r w:rsidR="00C82142" w:rsidRPr="0087310E">
        <w:rPr>
          <w:rFonts w:ascii="Times New Roman" w:eastAsia="Times New Roman" w:hAnsi="Times New Roman" w:cs="Times New Roman"/>
          <w:sz w:val="24"/>
          <w:szCs w:val="24"/>
        </w:rPr>
        <w:t xml:space="preserve"> </w:t>
      </w:r>
      <w:r w:rsidR="009B20AD" w:rsidRPr="0087310E">
        <w:rPr>
          <w:rFonts w:ascii="Times New Roman" w:eastAsia="Times New Roman" w:hAnsi="Times New Roman" w:cs="Times New Roman"/>
          <w:sz w:val="24"/>
          <w:szCs w:val="24"/>
        </w:rPr>
        <w:t>P-246/22</w:t>
      </w:r>
      <w:r w:rsidR="008F696E" w:rsidRPr="0087310E">
        <w:rPr>
          <w:rFonts w:ascii="Times New Roman" w:eastAsia="Times New Roman" w:hAnsi="Times New Roman" w:cs="Times New Roman"/>
          <w:sz w:val="24"/>
          <w:szCs w:val="24"/>
        </w:rPr>
        <w:t>,</w:t>
      </w:r>
      <w:r w:rsidR="00C82142" w:rsidRPr="0087310E">
        <w:rPr>
          <w:rFonts w:ascii="Times New Roman" w:eastAsia="Times New Roman" w:hAnsi="Times New Roman" w:cs="Times New Roman"/>
          <w:sz w:val="24"/>
          <w:szCs w:val="24"/>
        </w:rPr>
        <w:t xml:space="preserve"> </w:t>
      </w:r>
      <w:r w:rsidR="008F696E" w:rsidRPr="0087310E">
        <w:rPr>
          <w:rFonts w:ascii="Times New Roman" w:eastAsia="Times New Roman" w:hAnsi="Times New Roman" w:cs="Times New Roman"/>
          <w:sz w:val="24"/>
          <w:szCs w:val="24"/>
        </w:rPr>
        <w:t xml:space="preserve">URBROJ: </w:t>
      </w:r>
      <w:r w:rsidR="00417C94" w:rsidRPr="0087310E">
        <w:rPr>
          <w:rFonts w:ascii="Times New Roman" w:eastAsia="Times New Roman" w:hAnsi="Times New Roman" w:cs="Times New Roman"/>
          <w:sz w:val="24"/>
          <w:szCs w:val="24"/>
        </w:rPr>
        <w:t>711-0</w:t>
      </w:r>
      <w:r w:rsidR="00181CC7" w:rsidRPr="0087310E">
        <w:rPr>
          <w:rFonts w:ascii="Times New Roman" w:eastAsia="Times New Roman" w:hAnsi="Times New Roman" w:cs="Times New Roman"/>
          <w:sz w:val="24"/>
          <w:szCs w:val="24"/>
        </w:rPr>
        <w:t>2-02</w:t>
      </w:r>
      <w:r w:rsidR="00417C94" w:rsidRPr="0087310E">
        <w:rPr>
          <w:rFonts w:ascii="Times New Roman" w:eastAsia="Times New Roman" w:hAnsi="Times New Roman" w:cs="Times New Roman"/>
          <w:sz w:val="24"/>
          <w:szCs w:val="24"/>
        </w:rPr>
        <w:t>/05-2024-</w:t>
      </w:r>
      <w:r w:rsidR="00181CC7" w:rsidRPr="0087310E">
        <w:rPr>
          <w:rFonts w:ascii="Times New Roman" w:eastAsia="Times New Roman" w:hAnsi="Times New Roman" w:cs="Times New Roman"/>
          <w:sz w:val="24"/>
          <w:szCs w:val="24"/>
        </w:rPr>
        <w:t>0</w:t>
      </w:r>
      <w:r w:rsidR="009B20AD" w:rsidRPr="0087310E">
        <w:rPr>
          <w:rFonts w:ascii="Times New Roman" w:eastAsia="Times New Roman" w:hAnsi="Times New Roman" w:cs="Times New Roman"/>
          <w:sz w:val="24"/>
          <w:szCs w:val="24"/>
        </w:rPr>
        <w:t>4</w:t>
      </w:r>
      <w:r w:rsidR="008F696E" w:rsidRPr="0087310E">
        <w:rPr>
          <w:rFonts w:ascii="Times New Roman" w:eastAsia="Times New Roman" w:hAnsi="Times New Roman" w:cs="Times New Roman"/>
          <w:sz w:val="24"/>
          <w:szCs w:val="24"/>
        </w:rPr>
        <w:t xml:space="preserve">, </w:t>
      </w:r>
      <w:r w:rsidRPr="0087310E">
        <w:rPr>
          <w:rFonts w:ascii="Times New Roman" w:eastAsia="Times New Roman" w:hAnsi="Times New Roman" w:cs="Times New Roman"/>
          <w:sz w:val="24"/>
          <w:szCs w:val="24"/>
        </w:rPr>
        <w:t xml:space="preserve">obavijestilo o </w:t>
      </w:r>
      <w:r w:rsidRPr="0087310E">
        <w:rPr>
          <w:rFonts w:ascii="Times New Roman" w:eastAsia="Times New Roman" w:hAnsi="Times New Roman" w:cs="Times New Roman"/>
          <w:sz w:val="24"/>
          <w:szCs w:val="24"/>
        </w:rPr>
        <w:lastRenderedPageBreak/>
        <w:t>postojanju pretpostavki za pokretanje postupka, kao i o činjeničnim utvrđenjima, te je istim dopisom od obvezni</w:t>
      </w:r>
      <w:r w:rsidR="00417C94" w:rsidRPr="0087310E">
        <w:rPr>
          <w:rFonts w:ascii="Times New Roman" w:eastAsia="Times New Roman" w:hAnsi="Times New Roman" w:cs="Times New Roman"/>
          <w:sz w:val="24"/>
          <w:szCs w:val="24"/>
        </w:rPr>
        <w:t>ka</w:t>
      </w:r>
      <w:r w:rsidRPr="0087310E">
        <w:rPr>
          <w:rFonts w:ascii="Times New Roman" w:eastAsia="Times New Roman" w:hAnsi="Times New Roman" w:cs="Times New Roman"/>
          <w:sz w:val="24"/>
          <w:szCs w:val="24"/>
        </w:rPr>
        <w:t xml:space="preserve"> zatražilo očitovanje.</w:t>
      </w:r>
    </w:p>
    <w:p w14:paraId="176AB157" w14:textId="73220E80" w:rsidR="00D127C3" w:rsidRPr="0087310E" w:rsidRDefault="00D127C3" w:rsidP="000D1217">
      <w:pPr>
        <w:spacing w:after="0"/>
        <w:ind w:firstLine="705"/>
        <w:jc w:val="both"/>
        <w:rPr>
          <w:rFonts w:ascii="Times New Roman" w:eastAsia="Times New Roman" w:hAnsi="Times New Roman" w:cs="Times New Roman"/>
          <w:sz w:val="24"/>
          <w:szCs w:val="24"/>
          <w:highlight w:val="yellow"/>
        </w:rPr>
      </w:pPr>
    </w:p>
    <w:p w14:paraId="2875B7A6" w14:textId="3D488A12" w:rsidR="000109C1" w:rsidRPr="0087310E" w:rsidRDefault="00D127C3" w:rsidP="00156B29">
      <w:pPr>
        <w:spacing w:after="0"/>
        <w:ind w:firstLine="705"/>
        <w:jc w:val="both"/>
        <w:rPr>
          <w:rFonts w:ascii="Times New Roman" w:eastAsia="Times New Roman" w:hAnsi="Times New Roman" w:cs="Times New Roman"/>
          <w:sz w:val="24"/>
          <w:szCs w:val="24"/>
        </w:rPr>
      </w:pPr>
      <w:r w:rsidRPr="0087310E">
        <w:rPr>
          <w:rFonts w:ascii="Times New Roman" w:eastAsia="Times New Roman" w:hAnsi="Times New Roman" w:cs="Times New Roman"/>
          <w:sz w:val="24"/>
          <w:szCs w:val="24"/>
        </w:rPr>
        <w:t>Obvezni</w:t>
      </w:r>
      <w:r w:rsidR="00D231C1" w:rsidRPr="0087310E">
        <w:rPr>
          <w:rFonts w:ascii="Times New Roman" w:eastAsia="Times New Roman" w:hAnsi="Times New Roman" w:cs="Times New Roman"/>
          <w:sz w:val="24"/>
          <w:szCs w:val="24"/>
        </w:rPr>
        <w:t>k je</w:t>
      </w:r>
      <w:r w:rsidR="00C82142" w:rsidRPr="0087310E">
        <w:rPr>
          <w:rFonts w:ascii="Times New Roman" w:eastAsia="Times New Roman" w:hAnsi="Times New Roman" w:cs="Times New Roman"/>
          <w:sz w:val="24"/>
          <w:szCs w:val="24"/>
        </w:rPr>
        <w:t xml:space="preserve"> </w:t>
      </w:r>
      <w:r w:rsidRPr="0087310E">
        <w:rPr>
          <w:rFonts w:ascii="Times New Roman" w:eastAsia="Times New Roman" w:hAnsi="Times New Roman" w:cs="Times New Roman"/>
          <w:sz w:val="24"/>
          <w:szCs w:val="24"/>
        </w:rPr>
        <w:t>navedenu obavijest</w:t>
      </w:r>
      <w:r w:rsidR="00D231C1" w:rsidRPr="0087310E">
        <w:rPr>
          <w:rFonts w:ascii="Times New Roman" w:eastAsia="Times New Roman" w:hAnsi="Times New Roman" w:cs="Times New Roman"/>
          <w:sz w:val="24"/>
          <w:szCs w:val="24"/>
        </w:rPr>
        <w:t xml:space="preserve"> zaprimio</w:t>
      </w:r>
      <w:r w:rsidR="00D2602E" w:rsidRPr="0087310E">
        <w:rPr>
          <w:rFonts w:ascii="Times New Roman" w:eastAsia="Times New Roman" w:hAnsi="Times New Roman" w:cs="Times New Roman"/>
          <w:sz w:val="24"/>
          <w:szCs w:val="24"/>
        </w:rPr>
        <w:t xml:space="preserve"> </w:t>
      </w:r>
      <w:r w:rsidR="009B20AD" w:rsidRPr="0087310E">
        <w:rPr>
          <w:rFonts w:ascii="Times New Roman" w:eastAsia="Times New Roman" w:hAnsi="Times New Roman" w:cs="Times New Roman"/>
          <w:sz w:val="24"/>
          <w:szCs w:val="24"/>
        </w:rPr>
        <w:t>25</w:t>
      </w:r>
      <w:r w:rsidR="00D2602E" w:rsidRPr="0087310E">
        <w:rPr>
          <w:rFonts w:ascii="Times New Roman" w:eastAsia="Times New Roman" w:hAnsi="Times New Roman" w:cs="Times New Roman"/>
          <w:sz w:val="24"/>
          <w:szCs w:val="24"/>
        </w:rPr>
        <w:t xml:space="preserve">. </w:t>
      </w:r>
      <w:r w:rsidR="009B20AD" w:rsidRPr="0087310E">
        <w:rPr>
          <w:rFonts w:ascii="Times New Roman" w:eastAsia="Times New Roman" w:hAnsi="Times New Roman" w:cs="Times New Roman"/>
          <w:sz w:val="24"/>
          <w:szCs w:val="24"/>
        </w:rPr>
        <w:t>studenoga</w:t>
      </w:r>
      <w:r w:rsidR="00D2602E" w:rsidRPr="0087310E">
        <w:rPr>
          <w:rFonts w:ascii="Times New Roman" w:eastAsia="Times New Roman" w:hAnsi="Times New Roman" w:cs="Times New Roman"/>
          <w:sz w:val="24"/>
          <w:szCs w:val="24"/>
        </w:rPr>
        <w:t xml:space="preserve"> </w:t>
      </w:r>
      <w:r w:rsidRPr="0087310E">
        <w:rPr>
          <w:rFonts w:ascii="Times New Roman" w:eastAsia="Times New Roman" w:hAnsi="Times New Roman" w:cs="Times New Roman"/>
          <w:sz w:val="24"/>
          <w:szCs w:val="24"/>
        </w:rPr>
        <w:t>202</w:t>
      </w:r>
      <w:r w:rsidR="008F696E" w:rsidRPr="0087310E">
        <w:rPr>
          <w:rFonts w:ascii="Times New Roman" w:eastAsia="Times New Roman" w:hAnsi="Times New Roman" w:cs="Times New Roman"/>
          <w:sz w:val="24"/>
          <w:szCs w:val="24"/>
        </w:rPr>
        <w:t>4</w:t>
      </w:r>
      <w:r w:rsidRPr="0087310E">
        <w:rPr>
          <w:rFonts w:ascii="Times New Roman" w:eastAsia="Times New Roman" w:hAnsi="Times New Roman" w:cs="Times New Roman"/>
          <w:sz w:val="24"/>
          <w:szCs w:val="24"/>
        </w:rPr>
        <w:t>.</w:t>
      </w:r>
      <w:r w:rsidR="00167B88" w:rsidRPr="0087310E">
        <w:rPr>
          <w:rFonts w:ascii="Times New Roman" w:eastAsia="Times New Roman" w:hAnsi="Times New Roman" w:cs="Times New Roman"/>
          <w:sz w:val="24"/>
          <w:szCs w:val="24"/>
        </w:rPr>
        <w:t xml:space="preserve"> </w:t>
      </w:r>
      <w:r w:rsidR="00D231C1" w:rsidRPr="0087310E">
        <w:rPr>
          <w:rFonts w:ascii="Times New Roman" w:eastAsia="Times New Roman" w:hAnsi="Times New Roman" w:cs="Times New Roman"/>
          <w:sz w:val="24"/>
          <w:szCs w:val="24"/>
        </w:rPr>
        <w:t xml:space="preserve">te se na utvrđenja iste očitovao </w:t>
      </w:r>
      <w:r w:rsidR="00156B29" w:rsidRPr="0087310E">
        <w:rPr>
          <w:rFonts w:ascii="Times New Roman" w:eastAsia="Times New Roman" w:hAnsi="Times New Roman" w:cs="Times New Roman"/>
          <w:sz w:val="24"/>
          <w:szCs w:val="24"/>
        </w:rPr>
        <w:t xml:space="preserve">dopisom zaprimljenim u Povjerenstvu </w:t>
      </w:r>
      <w:r w:rsidR="009B20AD" w:rsidRPr="0087310E">
        <w:rPr>
          <w:rFonts w:ascii="Times New Roman" w:eastAsia="Times New Roman" w:hAnsi="Times New Roman" w:cs="Times New Roman"/>
          <w:sz w:val="24"/>
          <w:szCs w:val="24"/>
        </w:rPr>
        <w:t>16</w:t>
      </w:r>
      <w:r w:rsidR="00156B29" w:rsidRPr="0087310E">
        <w:rPr>
          <w:rFonts w:ascii="Times New Roman" w:eastAsia="Times New Roman" w:hAnsi="Times New Roman" w:cs="Times New Roman"/>
          <w:sz w:val="24"/>
          <w:szCs w:val="24"/>
        </w:rPr>
        <w:t xml:space="preserve">. </w:t>
      </w:r>
      <w:r w:rsidR="009B20AD" w:rsidRPr="0087310E">
        <w:rPr>
          <w:rFonts w:ascii="Times New Roman" w:eastAsia="Times New Roman" w:hAnsi="Times New Roman" w:cs="Times New Roman"/>
          <w:sz w:val="24"/>
          <w:szCs w:val="24"/>
        </w:rPr>
        <w:t>prosinca</w:t>
      </w:r>
      <w:r w:rsidR="00156B29" w:rsidRPr="0087310E">
        <w:rPr>
          <w:rFonts w:ascii="Times New Roman" w:eastAsia="Times New Roman" w:hAnsi="Times New Roman" w:cs="Times New Roman"/>
          <w:sz w:val="24"/>
          <w:szCs w:val="24"/>
        </w:rPr>
        <w:t xml:space="preserve"> 202</w:t>
      </w:r>
      <w:r w:rsidR="009B20AD" w:rsidRPr="0087310E">
        <w:rPr>
          <w:rFonts w:ascii="Times New Roman" w:eastAsia="Times New Roman" w:hAnsi="Times New Roman" w:cs="Times New Roman"/>
          <w:sz w:val="24"/>
          <w:szCs w:val="24"/>
        </w:rPr>
        <w:t>4</w:t>
      </w:r>
      <w:r w:rsidR="00156B29" w:rsidRPr="0087310E">
        <w:rPr>
          <w:rFonts w:ascii="Times New Roman" w:eastAsia="Times New Roman" w:hAnsi="Times New Roman" w:cs="Times New Roman"/>
          <w:sz w:val="24"/>
          <w:szCs w:val="24"/>
        </w:rPr>
        <w:t xml:space="preserve">. </w:t>
      </w:r>
      <w:r w:rsidR="00C727FC" w:rsidRPr="0087310E">
        <w:rPr>
          <w:rFonts w:ascii="Times New Roman" w:eastAsia="Times New Roman" w:hAnsi="Times New Roman" w:cs="Times New Roman"/>
          <w:sz w:val="24"/>
          <w:szCs w:val="24"/>
        </w:rPr>
        <w:t>u kojem je naveo da u svim postupcima u kojima ga se tereti nije postojala namjera prikrivanja/nedostavljanja podataka o imovini. U odnosu na situaciju koja se dogodila na Općinskom vijeću istaknuo je da je istina da je rekao da je vlasnik nekretnine, no da je ta izjava dana bez prave ozbiljnosti te da stoga nije mogla biti uzeta kao dokaz vlasništva. Također je naveo da je iz dopisa nejasno na koju se nekretninu misli te da pretpostavlja da se radi o nekretnini na otoku Žutu u vezi čega ističe da nije u njegovu vlasništvu već u vlasništvu njegova prijatelja.</w:t>
      </w:r>
    </w:p>
    <w:p w14:paraId="7DF85E63" w14:textId="77777777" w:rsidR="00AA17A5" w:rsidRPr="0087310E" w:rsidRDefault="00AA17A5" w:rsidP="00AA17A5">
      <w:pPr>
        <w:spacing w:after="0"/>
        <w:jc w:val="both"/>
        <w:rPr>
          <w:rFonts w:ascii="Times New Roman" w:hAnsi="Times New Roman" w:cs="Times New Roman"/>
          <w:color w:val="000000" w:themeColor="text1"/>
          <w:sz w:val="24"/>
          <w:szCs w:val="24"/>
        </w:rPr>
      </w:pPr>
    </w:p>
    <w:p w14:paraId="3C4A0A7B" w14:textId="77777777" w:rsidR="00AA17A5" w:rsidRPr="0087310E" w:rsidRDefault="00AA17A5" w:rsidP="00AA17A5">
      <w:pPr>
        <w:spacing w:after="0"/>
        <w:ind w:firstLine="708"/>
        <w:jc w:val="both"/>
        <w:rPr>
          <w:rFonts w:ascii="Times New Roman" w:eastAsia="Times New Roman" w:hAnsi="Times New Roman" w:cs="Times New Roman"/>
          <w:color w:val="000000"/>
          <w:sz w:val="24"/>
          <w:szCs w:val="24"/>
        </w:rPr>
      </w:pPr>
      <w:r w:rsidRPr="0087310E">
        <w:rPr>
          <w:rFonts w:ascii="Times New Roman" w:eastAsia="Times New Roman" w:hAnsi="Times New Roman" w:cs="Times New Roman"/>
          <w:color w:val="000000" w:themeColor="text1"/>
          <w:sz w:val="24"/>
          <w:szCs w:val="24"/>
        </w:rPr>
        <w:t xml:space="preserve">Povjerenstvo je u svrhu utvrđivanja činjenica u postupku iz svoje nadležnosti predmet uputilo u postupak redovite provjere </w:t>
      </w:r>
      <w:r w:rsidRPr="0087310E">
        <w:rPr>
          <w:rFonts w:ascii="Times New Roman" w:eastAsia="Times New Roman" w:hAnsi="Times New Roman" w:cs="Times New Roman"/>
          <w:color w:val="000000"/>
          <w:sz w:val="24"/>
          <w:szCs w:val="24"/>
        </w:rPr>
        <w:t>imovinskih kartica obveznika Tonija Turčinova vezano za okolnosti navedene u prijavi mogućeg sukoba interesa.</w:t>
      </w:r>
    </w:p>
    <w:p w14:paraId="5258376D" w14:textId="77777777" w:rsidR="00461ABB" w:rsidRPr="0087310E" w:rsidRDefault="00461ABB" w:rsidP="00AA17A5">
      <w:pPr>
        <w:spacing w:after="0"/>
        <w:ind w:firstLine="708"/>
        <w:jc w:val="both"/>
        <w:rPr>
          <w:rFonts w:ascii="Times New Roman" w:eastAsia="Times New Roman" w:hAnsi="Times New Roman" w:cs="Times New Roman"/>
          <w:color w:val="000000"/>
          <w:sz w:val="24"/>
          <w:szCs w:val="24"/>
        </w:rPr>
      </w:pPr>
    </w:p>
    <w:p w14:paraId="1C58E7CD" w14:textId="27B8AA64" w:rsidR="00461ABB" w:rsidRPr="0087310E" w:rsidRDefault="00461ABB" w:rsidP="00AA17A5">
      <w:pPr>
        <w:spacing w:after="0"/>
        <w:ind w:firstLine="708"/>
        <w:jc w:val="both"/>
        <w:rPr>
          <w:rFonts w:ascii="Times New Roman" w:eastAsia="Times New Roman" w:hAnsi="Times New Roman" w:cs="Times New Roman"/>
          <w:color w:val="000000"/>
          <w:sz w:val="24"/>
          <w:szCs w:val="24"/>
        </w:rPr>
      </w:pPr>
      <w:r w:rsidRPr="0087310E">
        <w:rPr>
          <w:rFonts w:ascii="Times New Roman" w:eastAsia="Times New Roman" w:hAnsi="Times New Roman" w:cs="Times New Roman"/>
          <w:color w:val="000000"/>
          <w:sz w:val="24"/>
          <w:szCs w:val="24"/>
        </w:rPr>
        <w:t>Sukladno članku 11. stavku 3. ZSSI-a imovinska kartica sadrži podatke o imovini obveznika, njegova partnera i maloljetne djece, stečene po svim pravnim osnovama.</w:t>
      </w:r>
    </w:p>
    <w:p w14:paraId="79FD2912" w14:textId="7F84F81E" w:rsidR="00AA17A5" w:rsidRPr="0087310E" w:rsidRDefault="00AA17A5" w:rsidP="00425967">
      <w:pPr>
        <w:spacing w:after="0"/>
        <w:ind w:firstLine="708"/>
        <w:jc w:val="both"/>
        <w:rPr>
          <w:rFonts w:ascii="Times New Roman" w:eastAsia="Times New Roman" w:hAnsi="Times New Roman" w:cs="Times New Roman"/>
          <w:color w:val="000000"/>
          <w:sz w:val="24"/>
          <w:szCs w:val="24"/>
        </w:rPr>
      </w:pPr>
      <w:r w:rsidRPr="0087310E">
        <w:rPr>
          <w:rFonts w:ascii="Times New Roman" w:eastAsia="Times New Roman" w:hAnsi="Times New Roman" w:cs="Times New Roman"/>
          <w:color w:val="000000"/>
          <w:sz w:val="24"/>
          <w:szCs w:val="24"/>
        </w:rPr>
        <w:t>  </w:t>
      </w:r>
    </w:p>
    <w:p w14:paraId="001D96EC" w14:textId="1EEEA10C" w:rsidR="00AA17A5" w:rsidRPr="0087310E" w:rsidRDefault="00AA17A5" w:rsidP="00461ABB">
      <w:pPr>
        <w:spacing w:after="0"/>
        <w:ind w:firstLine="708"/>
        <w:jc w:val="both"/>
        <w:rPr>
          <w:rFonts w:ascii="Times New Roman" w:eastAsia="Times New Roman" w:hAnsi="Times New Roman" w:cs="Times New Roman"/>
          <w:color w:val="000000"/>
          <w:sz w:val="24"/>
          <w:szCs w:val="24"/>
        </w:rPr>
      </w:pPr>
      <w:r w:rsidRPr="0087310E">
        <w:rPr>
          <w:rFonts w:ascii="Times New Roman" w:eastAsia="Times New Roman" w:hAnsi="Times New Roman" w:cs="Times New Roman"/>
          <w:color w:val="000000"/>
          <w:sz w:val="24"/>
          <w:szCs w:val="24"/>
        </w:rPr>
        <w:t xml:space="preserve">Sukladno odredbi članka 11. stavka 5. </w:t>
      </w:r>
      <w:r w:rsidR="0087310E">
        <w:rPr>
          <w:rFonts w:ascii="Times New Roman" w:eastAsia="Times New Roman" w:hAnsi="Times New Roman" w:cs="Times New Roman"/>
          <w:color w:val="000000"/>
          <w:sz w:val="24"/>
          <w:szCs w:val="24"/>
        </w:rPr>
        <w:t>p</w:t>
      </w:r>
      <w:r w:rsidR="00461ABB" w:rsidRPr="0087310E">
        <w:rPr>
          <w:rFonts w:ascii="Times New Roman" w:eastAsia="Times New Roman" w:hAnsi="Times New Roman" w:cs="Times New Roman"/>
          <w:color w:val="000000"/>
          <w:sz w:val="24"/>
          <w:szCs w:val="24"/>
        </w:rPr>
        <w:t xml:space="preserve">odstavka 1. </w:t>
      </w:r>
      <w:r w:rsidRPr="0087310E">
        <w:rPr>
          <w:rFonts w:ascii="Times New Roman" w:eastAsia="Times New Roman" w:hAnsi="Times New Roman" w:cs="Times New Roman"/>
          <w:color w:val="000000"/>
          <w:sz w:val="24"/>
          <w:szCs w:val="24"/>
        </w:rPr>
        <w:t xml:space="preserve">ZSSI-a </w:t>
      </w:r>
      <w:r w:rsidR="00461ABB" w:rsidRPr="0087310E">
        <w:rPr>
          <w:rFonts w:ascii="Times New Roman" w:eastAsia="Times New Roman" w:hAnsi="Times New Roman" w:cs="Times New Roman"/>
          <w:color w:val="000000"/>
          <w:sz w:val="24"/>
          <w:szCs w:val="24"/>
        </w:rPr>
        <w:t>podaci o stečenoj imovini obuhvaćaju podatke o nekretninama u knjižnom i izvanknjižnom vlasništvu stečenim kupoprodajom, zamjenom, darovanjem, unošenjem i izuzimanjem nekretnina iz trgovačkog društva, stečenim u postupku likvidacije ili stečaja, stečenim na temelju odluka suda ili drugog tijela, u postupku naknade za imovinu koja je prijašnjim vlasnicima oduzeta od strane jugoslavenske komunističke vlasti, a koja je prenesena na općenarodnu imovinu, državno, društveno ili zadružno vlasništvo te na drugi način stečenim nekretninama od drugih osoba.</w:t>
      </w:r>
    </w:p>
    <w:p w14:paraId="0A33871F" w14:textId="77777777" w:rsidR="00AA17A5" w:rsidRPr="0087310E" w:rsidRDefault="00AA17A5" w:rsidP="00AA17A5">
      <w:pPr>
        <w:spacing w:after="0"/>
        <w:ind w:firstLine="708"/>
        <w:jc w:val="both"/>
        <w:rPr>
          <w:rFonts w:ascii="Times New Roman" w:eastAsia="Times New Roman" w:hAnsi="Times New Roman" w:cs="Times New Roman"/>
          <w:color w:val="000000"/>
          <w:sz w:val="24"/>
          <w:szCs w:val="24"/>
        </w:rPr>
      </w:pPr>
      <w:r w:rsidRPr="0087310E">
        <w:rPr>
          <w:rFonts w:ascii="Times New Roman" w:eastAsia="Times New Roman" w:hAnsi="Times New Roman" w:cs="Times New Roman"/>
          <w:color w:val="000000"/>
          <w:sz w:val="24"/>
          <w:szCs w:val="24"/>
        </w:rPr>
        <w:t> </w:t>
      </w:r>
    </w:p>
    <w:p w14:paraId="03256C01" w14:textId="654D16F8" w:rsidR="00461ABB" w:rsidRPr="0087310E" w:rsidRDefault="00AA17A5" w:rsidP="00461ABB">
      <w:pPr>
        <w:spacing w:after="0"/>
        <w:ind w:firstLine="708"/>
        <w:jc w:val="both"/>
        <w:rPr>
          <w:rFonts w:ascii="Times New Roman" w:eastAsia="Times New Roman" w:hAnsi="Times New Roman" w:cs="Times New Roman"/>
          <w:color w:val="000000"/>
          <w:sz w:val="24"/>
          <w:szCs w:val="24"/>
        </w:rPr>
      </w:pPr>
      <w:r w:rsidRPr="0087310E">
        <w:rPr>
          <w:rFonts w:ascii="Times New Roman" w:eastAsia="Times New Roman" w:hAnsi="Times New Roman" w:cs="Times New Roman"/>
          <w:color w:val="000000"/>
          <w:sz w:val="24"/>
          <w:szCs w:val="24"/>
        </w:rPr>
        <w:t>Sukladno članku 10. stavku 4. ZSSI-a obveznici su dužni jednom godišnje podnijeti imovinsku karticu Povjerenstva do 31. siječnja tekuće godine za prethodnu godinu</w:t>
      </w:r>
      <w:r w:rsidR="00461ABB" w:rsidRPr="0087310E">
        <w:rPr>
          <w:rFonts w:ascii="Times New Roman" w:eastAsia="Times New Roman" w:hAnsi="Times New Roman" w:cs="Times New Roman"/>
          <w:color w:val="000000"/>
          <w:sz w:val="24"/>
          <w:szCs w:val="24"/>
        </w:rPr>
        <w:t>, a prema stavku 5. istoga članka ZSSI-a imovinska kartica iz stavka 4. toga članka podnosi se uvijek sa stanjem na zadnji dan prethodne godine.</w:t>
      </w:r>
    </w:p>
    <w:p w14:paraId="4AA03E75" w14:textId="77777777" w:rsidR="00AA17A5" w:rsidRPr="0087310E" w:rsidRDefault="00AA17A5" w:rsidP="00AA17A5">
      <w:pPr>
        <w:spacing w:after="0"/>
        <w:ind w:firstLine="708"/>
        <w:jc w:val="both"/>
        <w:rPr>
          <w:rFonts w:ascii="Times New Roman" w:eastAsia="Times New Roman" w:hAnsi="Times New Roman" w:cs="Times New Roman"/>
          <w:color w:val="000000"/>
          <w:sz w:val="24"/>
          <w:szCs w:val="24"/>
        </w:rPr>
      </w:pPr>
      <w:r w:rsidRPr="0087310E">
        <w:rPr>
          <w:rFonts w:ascii="Times New Roman" w:eastAsia="Times New Roman" w:hAnsi="Times New Roman" w:cs="Times New Roman"/>
          <w:color w:val="000000"/>
          <w:sz w:val="24"/>
          <w:szCs w:val="24"/>
        </w:rPr>
        <w:t> </w:t>
      </w:r>
    </w:p>
    <w:p w14:paraId="0088ECFE" w14:textId="77777777" w:rsidR="00AA17A5" w:rsidRPr="0087310E" w:rsidRDefault="00AA17A5" w:rsidP="00AA17A5">
      <w:pPr>
        <w:spacing w:after="0"/>
        <w:ind w:firstLine="708"/>
        <w:jc w:val="both"/>
        <w:rPr>
          <w:rFonts w:ascii="Times New Roman" w:eastAsia="Times New Roman" w:hAnsi="Times New Roman" w:cs="Times New Roman"/>
          <w:sz w:val="24"/>
          <w:szCs w:val="24"/>
        </w:rPr>
      </w:pPr>
      <w:r w:rsidRPr="0087310E">
        <w:rPr>
          <w:rFonts w:ascii="Times New Roman" w:eastAsia="Times New Roman" w:hAnsi="Times New Roman" w:cs="Times New Roman"/>
          <w:color w:val="000000"/>
          <w:sz w:val="24"/>
          <w:szCs w:val="24"/>
        </w:rPr>
        <w:t xml:space="preserve">Uvidom u evidencije Povjerenstva utvrđeno je kako je obveznik Toni Turčinov podnio imovinsku karticu 27. siječnja 2022., a koja je relevantna za razdoblje na koje upućuju saznanja i u odnosu na predmete imovine na koje upućuju navedena saznanja. </w:t>
      </w:r>
    </w:p>
    <w:p w14:paraId="1FF881A0" w14:textId="77777777" w:rsidR="00AA17A5" w:rsidRPr="0087310E" w:rsidRDefault="00AA17A5" w:rsidP="00AA17A5">
      <w:pPr>
        <w:spacing w:after="0"/>
        <w:ind w:right="-2" w:firstLine="708"/>
        <w:jc w:val="both"/>
        <w:rPr>
          <w:rFonts w:ascii="Times New Roman" w:eastAsia="Times New Roman" w:hAnsi="Times New Roman" w:cs="Times New Roman"/>
          <w:color w:val="000000"/>
          <w:sz w:val="24"/>
          <w:szCs w:val="24"/>
        </w:rPr>
      </w:pPr>
      <w:r w:rsidRPr="0087310E">
        <w:rPr>
          <w:rFonts w:ascii="Times New Roman" w:eastAsia="Times New Roman" w:hAnsi="Times New Roman" w:cs="Times New Roman"/>
          <w:color w:val="000000"/>
          <w:sz w:val="24"/>
          <w:szCs w:val="24"/>
        </w:rPr>
        <w:t> </w:t>
      </w:r>
    </w:p>
    <w:p w14:paraId="1B919731" w14:textId="51692519" w:rsidR="00AA17A5" w:rsidRPr="0087310E" w:rsidRDefault="00AA17A5" w:rsidP="00AA17A5">
      <w:pPr>
        <w:spacing w:after="0"/>
        <w:ind w:firstLine="708"/>
        <w:jc w:val="both"/>
        <w:rPr>
          <w:rFonts w:ascii="Times New Roman" w:eastAsia="Times New Roman" w:hAnsi="Times New Roman" w:cs="Times New Roman"/>
          <w:sz w:val="24"/>
          <w:szCs w:val="24"/>
        </w:rPr>
      </w:pPr>
      <w:r w:rsidRPr="0087310E">
        <w:rPr>
          <w:rFonts w:ascii="Times New Roman" w:eastAsia="Times New Roman" w:hAnsi="Times New Roman" w:cs="Times New Roman"/>
          <w:color w:val="000000"/>
          <w:sz w:val="24"/>
          <w:szCs w:val="24"/>
        </w:rPr>
        <w:t xml:space="preserve">Uvidom u imovinsku karticu podnesenu povodom ispravka podataka (omaškom označena netočna svrha podnošenja, radi se o godišnjoj imovinskoj kartici za 2021. godinu za koju se smatra kako je prijavljeno imovinsko stanje s 31. prosinca 2021.) utvrđeno je kako je obveznik Toni Turčinov u dijelu koji se odnosi na podatke o nekretninama naznačio kuću u Murteru, upisanu u zk.ul.br. </w:t>
      </w:r>
      <w:r w:rsidR="00744AB3" w:rsidRPr="00744AB3">
        <w:rPr>
          <w:rFonts w:ascii="Times New Roman" w:eastAsia="Times New Roman" w:hAnsi="Times New Roman" w:cs="Times New Roman"/>
          <w:color w:val="000000"/>
          <w:sz w:val="24"/>
          <w:szCs w:val="24"/>
          <w:highlight w:val="black"/>
        </w:rPr>
        <w:t>…</w:t>
      </w:r>
      <w:r w:rsidRPr="0087310E">
        <w:rPr>
          <w:rFonts w:ascii="Times New Roman" w:eastAsia="Times New Roman" w:hAnsi="Times New Roman" w:cs="Times New Roman"/>
          <w:color w:val="000000"/>
          <w:sz w:val="24"/>
          <w:szCs w:val="24"/>
        </w:rPr>
        <w:t xml:space="preserve"> KO Murter Betina, površine 100,00 m², te je naveo da je ista njegovo suvlasništvo s trećim osobama, a da je njegov suvlasnički udio 50,00%. </w:t>
      </w:r>
    </w:p>
    <w:p w14:paraId="3B61FD64" w14:textId="77777777" w:rsidR="00AA17A5" w:rsidRPr="0087310E" w:rsidRDefault="00AA17A5" w:rsidP="00AA17A5">
      <w:pPr>
        <w:spacing w:after="0"/>
        <w:ind w:right="-2"/>
        <w:jc w:val="both"/>
        <w:rPr>
          <w:rFonts w:ascii="Times New Roman" w:eastAsia="Times New Roman" w:hAnsi="Times New Roman" w:cs="Times New Roman"/>
          <w:color w:val="000000"/>
          <w:sz w:val="24"/>
          <w:szCs w:val="24"/>
        </w:rPr>
      </w:pPr>
      <w:r w:rsidRPr="0087310E">
        <w:rPr>
          <w:rFonts w:ascii="Times New Roman" w:eastAsia="Times New Roman" w:hAnsi="Times New Roman" w:cs="Times New Roman"/>
          <w:color w:val="000000"/>
          <w:sz w:val="24"/>
          <w:szCs w:val="24"/>
        </w:rPr>
        <w:t> </w:t>
      </w:r>
    </w:p>
    <w:p w14:paraId="3942CB92" w14:textId="684A857A" w:rsidR="00AA17A5" w:rsidRPr="0087310E" w:rsidRDefault="00AA17A5" w:rsidP="00AA17A5">
      <w:pPr>
        <w:spacing w:after="0"/>
        <w:ind w:right="-2" w:firstLine="708"/>
        <w:jc w:val="both"/>
        <w:rPr>
          <w:rFonts w:ascii="Times New Roman" w:eastAsia="Times New Roman" w:hAnsi="Times New Roman" w:cs="Times New Roman"/>
          <w:color w:val="000000"/>
          <w:sz w:val="24"/>
          <w:szCs w:val="24"/>
        </w:rPr>
      </w:pPr>
      <w:r w:rsidRPr="0087310E">
        <w:rPr>
          <w:rFonts w:ascii="Times New Roman" w:eastAsia="Times New Roman" w:hAnsi="Times New Roman" w:cs="Times New Roman"/>
          <w:color w:val="000000"/>
          <w:sz w:val="24"/>
          <w:szCs w:val="24"/>
        </w:rPr>
        <w:lastRenderedPageBreak/>
        <w:t xml:space="preserve">Neposrednim uvidom u Informatički sustav Porezne uprave i u zemljišne knjige Općinskog suda u Šibeniku, Zemljišnoknjižnog odjela Tisno, utvrđeno je kako je u KO Murter Betina, u zk.ul.br. </w:t>
      </w:r>
      <w:r w:rsidR="00744AB3" w:rsidRPr="00744AB3">
        <w:rPr>
          <w:rFonts w:ascii="Times New Roman" w:eastAsia="Times New Roman" w:hAnsi="Times New Roman" w:cs="Times New Roman"/>
          <w:color w:val="000000"/>
          <w:sz w:val="24"/>
          <w:szCs w:val="24"/>
          <w:highlight w:val="black"/>
        </w:rPr>
        <w:t>…</w:t>
      </w:r>
      <w:r w:rsidRPr="0087310E">
        <w:rPr>
          <w:rFonts w:ascii="Times New Roman" w:eastAsia="Times New Roman" w:hAnsi="Times New Roman" w:cs="Times New Roman"/>
          <w:color w:val="000000"/>
          <w:sz w:val="24"/>
          <w:szCs w:val="24"/>
        </w:rPr>
        <w:t xml:space="preserve">, pod kat. česticu </w:t>
      </w:r>
      <w:r w:rsidR="00744AB3" w:rsidRPr="00744AB3">
        <w:rPr>
          <w:rFonts w:ascii="Times New Roman" w:eastAsia="Times New Roman" w:hAnsi="Times New Roman" w:cs="Times New Roman"/>
          <w:color w:val="000000"/>
          <w:sz w:val="24"/>
          <w:szCs w:val="24"/>
          <w:highlight w:val="black"/>
        </w:rPr>
        <w:t>…</w:t>
      </w:r>
      <w:r w:rsidRPr="0087310E">
        <w:rPr>
          <w:rFonts w:ascii="Times New Roman" w:eastAsia="Times New Roman" w:hAnsi="Times New Roman" w:cs="Times New Roman"/>
          <w:color w:val="000000"/>
          <w:sz w:val="24"/>
          <w:szCs w:val="24"/>
        </w:rPr>
        <w:t xml:space="preserve">, označenoj kao dvorište i stambena zgrada, Murter, </w:t>
      </w:r>
      <w:r w:rsidR="00744AB3" w:rsidRPr="00744AB3">
        <w:rPr>
          <w:rFonts w:ascii="Times New Roman" w:eastAsia="Times New Roman" w:hAnsi="Times New Roman" w:cs="Times New Roman"/>
          <w:color w:val="000000"/>
          <w:sz w:val="24"/>
          <w:szCs w:val="24"/>
          <w:highlight w:val="black"/>
        </w:rPr>
        <w:t>…</w:t>
      </w:r>
      <w:r w:rsidRPr="0087310E">
        <w:rPr>
          <w:rFonts w:ascii="Times New Roman" w:eastAsia="Times New Roman" w:hAnsi="Times New Roman" w:cs="Times New Roman"/>
          <w:color w:val="000000"/>
          <w:sz w:val="24"/>
          <w:szCs w:val="24"/>
        </w:rPr>
        <w:t>, upisan, sa suvlasničkim dijelom: 5933/10000 ETAŽNO VLANIŠTVO (E-2) povezan, posebni dio nekretnine – stan, oznake S2 na 1 katu, neto korisne površine 111,29 m², na kojem je posebnom dijelu, rješenjem Zemljišnoknjižnog odjela Tisno, Općinskog suda u Šibeniku posl.br. Z-</w:t>
      </w:r>
      <w:r w:rsidR="00744AB3" w:rsidRPr="00744AB3">
        <w:rPr>
          <w:rFonts w:ascii="Times New Roman" w:eastAsia="Times New Roman" w:hAnsi="Times New Roman" w:cs="Times New Roman"/>
          <w:color w:val="000000"/>
          <w:sz w:val="24"/>
          <w:szCs w:val="24"/>
          <w:highlight w:val="black"/>
        </w:rPr>
        <w:t>…</w:t>
      </w:r>
      <w:r w:rsidRPr="0087310E">
        <w:rPr>
          <w:rFonts w:ascii="Times New Roman" w:eastAsia="Times New Roman" w:hAnsi="Times New Roman" w:cs="Times New Roman"/>
          <w:color w:val="000000"/>
          <w:sz w:val="24"/>
          <w:szCs w:val="24"/>
        </w:rPr>
        <w:t xml:space="preserve"> od 22. veljače 2021. kao vlasnik u cijelosti upisan Toni Turčinov (na temelju ugovora o kupoprodaji od 24. rujna 2020. i dodatka Ugovoru od 8. veljače 2021.). </w:t>
      </w:r>
    </w:p>
    <w:p w14:paraId="528860ED" w14:textId="77777777" w:rsidR="00AA17A5" w:rsidRPr="0087310E" w:rsidRDefault="00AA17A5" w:rsidP="00AA17A5">
      <w:pPr>
        <w:spacing w:after="0"/>
        <w:ind w:right="-2" w:firstLine="708"/>
        <w:jc w:val="both"/>
        <w:rPr>
          <w:rFonts w:ascii="Times New Roman" w:eastAsia="Times New Roman" w:hAnsi="Times New Roman" w:cs="Times New Roman"/>
          <w:sz w:val="24"/>
          <w:szCs w:val="24"/>
        </w:rPr>
      </w:pPr>
    </w:p>
    <w:p w14:paraId="54FB497A" w14:textId="4EED122C" w:rsidR="00AA17A5" w:rsidRPr="0087310E" w:rsidRDefault="00AA17A5" w:rsidP="00AA17A5">
      <w:pPr>
        <w:spacing w:after="0"/>
        <w:ind w:right="-2" w:firstLine="720"/>
        <w:jc w:val="both"/>
        <w:rPr>
          <w:rFonts w:ascii="Times New Roman" w:eastAsia="Times New Roman" w:hAnsi="Times New Roman" w:cs="Times New Roman"/>
          <w:sz w:val="24"/>
          <w:szCs w:val="24"/>
        </w:rPr>
      </w:pPr>
      <w:r w:rsidRPr="0087310E">
        <w:rPr>
          <w:rFonts w:ascii="Times New Roman" w:eastAsia="Times New Roman" w:hAnsi="Times New Roman" w:cs="Times New Roman"/>
          <w:color w:val="000000"/>
          <w:sz w:val="24"/>
          <w:szCs w:val="24"/>
        </w:rPr>
        <w:t xml:space="preserve">Napominje se da su u KO Murter Betina, u zk.ul.br. </w:t>
      </w:r>
      <w:r w:rsidR="00744AB3" w:rsidRPr="00744AB3">
        <w:rPr>
          <w:rFonts w:ascii="Times New Roman" w:eastAsia="Times New Roman" w:hAnsi="Times New Roman" w:cs="Times New Roman"/>
          <w:color w:val="000000"/>
          <w:sz w:val="24"/>
          <w:szCs w:val="24"/>
          <w:highlight w:val="black"/>
        </w:rPr>
        <w:t>…</w:t>
      </w:r>
      <w:r w:rsidRPr="0087310E">
        <w:rPr>
          <w:rFonts w:ascii="Times New Roman" w:eastAsia="Times New Roman" w:hAnsi="Times New Roman" w:cs="Times New Roman"/>
          <w:color w:val="000000"/>
          <w:sz w:val="24"/>
          <w:szCs w:val="24"/>
        </w:rPr>
        <w:t xml:space="preserve">, navedeni posebni dio nekretnine, stan površine 111,29 m² na prvom katu, kao i drugi posebni dio nekretnine, stan u prizemlju površine 76,28 m² upisani 2020. godine, a da je obveznik Toni Turčinov upisan kao vlasnik i toga drugog stana u veljači 2023., na temelju ugovora o darovanju nekretnine od 1. veljače 2023. </w:t>
      </w:r>
    </w:p>
    <w:p w14:paraId="473E9DF1" w14:textId="77777777" w:rsidR="00AA17A5" w:rsidRPr="0087310E" w:rsidRDefault="00AA17A5" w:rsidP="00AA17A5">
      <w:pPr>
        <w:spacing w:after="0"/>
        <w:ind w:right="-2" w:firstLine="720"/>
        <w:jc w:val="both"/>
        <w:rPr>
          <w:rFonts w:ascii="Times New Roman" w:eastAsia="Times New Roman" w:hAnsi="Times New Roman" w:cs="Times New Roman"/>
          <w:color w:val="000000"/>
          <w:sz w:val="24"/>
          <w:szCs w:val="24"/>
        </w:rPr>
      </w:pPr>
      <w:r w:rsidRPr="0087310E">
        <w:rPr>
          <w:rFonts w:ascii="Times New Roman" w:eastAsia="Times New Roman" w:hAnsi="Times New Roman" w:cs="Times New Roman"/>
          <w:color w:val="000000"/>
          <w:sz w:val="24"/>
          <w:szCs w:val="24"/>
        </w:rPr>
        <w:t> </w:t>
      </w:r>
    </w:p>
    <w:p w14:paraId="597A6667" w14:textId="77777777" w:rsidR="00461ABB" w:rsidRPr="0087310E" w:rsidRDefault="00AA17A5" w:rsidP="00AA17A5">
      <w:pPr>
        <w:spacing w:after="0"/>
        <w:ind w:right="-2" w:firstLine="708"/>
        <w:jc w:val="both"/>
        <w:rPr>
          <w:rFonts w:ascii="Times New Roman" w:eastAsia="Times New Roman" w:hAnsi="Times New Roman" w:cs="Times New Roman"/>
          <w:color w:val="000000"/>
          <w:sz w:val="24"/>
          <w:szCs w:val="24"/>
        </w:rPr>
      </w:pPr>
      <w:r w:rsidRPr="0087310E">
        <w:rPr>
          <w:rFonts w:ascii="Times New Roman" w:eastAsia="Times New Roman" w:hAnsi="Times New Roman" w:cs="Times New Roman"/>
          <w:color w:val="000000"/>
          <w:sz w:val="24"/>
          <w:szCs w:val="24"/>
        </w:rPr>
        <w:t xml:space="preserve">Nadalje, neposrednim uvidom u Informatički sustav Porezne uprave utvrđeno je kako obveznik Toni Turčinov, njegov bračni drug niti maloljetna djeca nisu evidentirani kao stjecatelji niti otuđitelji bilo koje nekretnine, osim stjecanja gore navedene nekretnine od strane obveznika, a isto je potvrđeno i uvidom u zemljišne knjige nadležnog općinskog suda i katastra. </w:t>
      </w:r>
    </w:p>
    <w:p w14:paraId="5EB83ADD" w14:textId="77777777" w:rsidR="00461ABB" w:rsidRPr="0087310E" w:rsidRDefault="00461ABB" w:rsidP="00AA17A5">
      <w:pPr>
        <w:spacing w:after="0"/>
        <w:ind w:right="-2" w:firstLine="708"/>
        <w:jc w:val="both"/>
        <w:rPr>
          <w:rFonts w:ascii="Times New Roman" w:eastAsia="Times New Roman" w:hAnsi="Times New Roman" w:cs="Times New Roman"/>
          <w:color w:val="000000"/>
          <w:sz w:val="24"/>
          <w:szCs w:val="24"/>
        </w:rPr>
      </w:pPr>
    </w:p>
    <w:p w14:paraId="483E1179" w14:textId="1D713ABE" w:rsidR="00AA17A5" w:rsidRPr="0087310E" w:rsidRDefault="00AA17A5" w:rsidP="00AA17A5">
      <w:pPr>
        <w:spacing w:after="0"/>
        <w:ind w:right="-2" w:firstLine="708"/>
        <w:jc w:val="both"/>
        <w:rPr>
          <w:rFonts w:ascii="Times New Roman" w:eastAsia="Times New Roman" w:hAnsi="Times New Roman" w:cs="Times New Roman"/>
          <w:sz w:val="24"/>
          <w:szCs w:val="24"/>
        </w:rPr>
      </w:pPr>
      <w:r w:rsidRPr="0087310E">
        <w:rPr>
          <w:rFonts w:ascii="Times New Roman" w:eastAsia="Times New Roman" w:hAnsi="Times New Roman" w:cs="Times New Roman"/>
          <w:color w:val="000000"/>
          <w:sz w:val="24"/>
          <w:szCs w:val="24"/>
        </w:rPr>
        <w:t>S</w:t>
      </w:r>
      <w:r w:rsidR="00461ABB" w:rsidRPr="0087310E">
        <w:rPr>
          <w:rFonts w:ascii="Times New Roman" w:eastAsia="Times New Roman" w:hAnsi="Times New Roman" w:cs="Times New Roman"/>
          <w:color w:val="000000"/>
          <w:sz w:val="24"/>
          <w:szCs w:val="24"/>
        </w:rPr>
        <w:t>ukladno navedenom, u postupku redovite provjere</w:t>
      </w:r>
      <w:r w:rsidRPr="0087310E">
        <w:rPr>
          <w:rFonts w:ascii="Times New Roman" w:eastAsia="Times New Roman" w:hAnsi="Times New Roman" w:cs="Times New Roman"/>
          <w:color w:val="000000"/>
          <w:sz w:val="24"/>
          <w:szCs w:val="24"/>
        </w:rPr>
        <w:t xml:space="preserve"> nisu utvrđene tvrdnje </w:t>
      </w:r>
      <w:r w:rsidR="00461ABB" w:rsidRPr="0087310E">
        <w:rPr>
          <w:rFonts w:ascii="Times New Roman" w:eastAsia="Times New Roman" w:hAnsi="Times New Roman" w:cs="Times New Roman"/>
          <w:color w:val="000000"/>
          <w:sz w:val="24"/>
          <w:szCs w:val="24"/>
        </w:rPr>
        <w:t xml:space="preserve">iznesene u prijavi mogućeg sukoba interesa </w:t>
      </w:r>
      <w:r w:rsidRPr="0087310E">
        <w:rPr>
          <w:rFonts w:ascii="Times New Roman" w:eastAsia="Times New Roman" w:hAnsi="Times New Roman" w:cs="Times New Roman"/>
          <w:color w:val="000000"/>
          <w:sz w:val="24"/>
          <w:szCs w:val="24"/>
        </w:rPr>
        <w:t>o kupnji i propustu prijave nekretnine od strane obveznika na otoku Žutu.</w:t>
      </w:r>
    </w:p>
    <w:p w14:paraId="10313084" w14:textId="77777777" w:rsidR="00AA17A5" w:rsidRPr="0087310E" w:rsidRDefault="00AA17A5" w:rsidP="00AA17A5">
      <w:pPr>
        <w:spacing w:after="0"/>
        <w:ind w:right="-2" w:firstLine="708"/>
        <w:jc w:val="both"/>
        <w:rPr>
          <w:rFonts w:ascii="Times New Roman" w:eastAsia="Times New Roman" w:hAnsi="Times New Roman" w:cs="Times New Roman"/>
          <w:color w:val="000000"/>
          <w:sz w:val="24"/>
          <w:szCs w:val="24"/>
        </w:rPr>
      </w:pPr>
      <w:r w:rsidRPr="0087310E">
        <w:rPr>
          <w:rFonts w:ascii="Times New Roman" w:eastAsia="Times New Roman" w:hAnsi="Times New Roman" w:cs="Times New Roman"/>
          <w:color w:val="000000"/>
          <w:sz w:val="24"/>
          <w:szCs w:val="24"/>
        </w:rPr>
        <w:t> </w:t>
      </w:r>
    </w:p>
    <w:p w14:paraId="4A1EFE76" w14:textId="761DCA43" w:rsidR="00AA17A5" w:rsidRPr="0087310E" w:rsidRDefault="00461ABB" w:rsidP="00AA17A5">
      <w:pPr>
        <w:spacing w:after="0"/>
        <w:ind w:right="-2" w:firstLine="708"/>
        <w:jc w:val="both"/>
        <w:rPr>
          <w:rFonts w:ascii="Times New Roman" w:eastAsia="Times New Roman" w:hAnsi="Times New Roman" w:cs="Times New Roman"/>
          <w:strike/>
          <w:color w:val="000000"/>
          <w:sz w:val="24"/>
          <w:szCs w:val="24"/>
        </w:rPr>
      </w:pPr>
      <w:r w:rsidRPr="0087310E">
        <w:rPr>
          <w:rFonts w:ascii="Times New Roman" w:eastAsia="Times New Roman" w:hAnsi="Times New Roman" w:cs="Times New Roman"/>
          <w:color w:val="000000"/>
          <w:sz w:val="24"/>
          <w:szCs w:val="24"/>
        </w:rPr>
        <w:t>Nadalje</w:t>
      </w:r>
      <w:r w:rsidR="00AA17A5" w:rsidRPr="0087310E">
        <w:rPr>
          <w:rFonts w:ascii="Times New Roman" w:eastAsia="Times New Roman" w:hAnsi="Times New Roman" w:cs="Times New Roman"/>
          <w:color w:val="000000"/>
          <w:sz w:val="24"/>
          <w:szCs w:val="24"/>
        </w:rPr>
        <w:t xml:space="preserve">, usporedbom podataka iz provjeravane imovinske kartice obveznika Tonija Turčinova od 27. siječnja 2022. i prikupljenih podataka od nadležnih tijela proizlazi mogući nesklad i nerazmjer između prijavljenih i prikupljenih podataka u pogledu nekretnine upisane u KO Murter Betina, zk.ul.br. </w:t>
      </w:r>
      <w:r w:rsidR="00744AB3" w:rsidRPr="00744AB3">
        <w:rPr>
          <w:rFonts w:ascii="Times New Roman" w:eastAsia="Times New Roman" w:hAnsi="Times New Roman" w:cs="Times New Roman"/>
          <w:color w:val="000000"/>
          <w:sz w:val="24"/>
          <w:szCs w:val="24"/>
          <w:highlight w:val="black"/>
        </w:rPr>
        <w:t>…</w:t>
      </w:r>
      <w:r w:rsidR="00AA17A5" w:rsidRPr="0087310E">
        <w:rPr>
          <w:rFonts w:ascii="Times New Roman" w:eastAsia="Times New Roman" w:hAnsi="Times New Roman" w:cs="Times New Roman"/>
          <w:color w:val="000000"/>
          <w:sz w:val="24"/>
          <w:szCs w:val="24"/>
        </w:rPr>
        <w:t>, u pogledu koje proizlazi nerazmjer između vrste nekretnine, prijavljene i uknjižene površine, kao i udjela vlasništva nad istom, u trenutku, odnosno razdoblju na koje se odnosi provjeravana imovinska kartica, s obzirom na to da bi se iz prijavljenih podataka zaključilo kako je obveznik vlasnik ½ kuće površine 100,00 m², dok iz utvrđenih podataka proizlazi kako je tada bio vlasnik u cijelosti stana površine 111,29 m².</w:t>
      </w:r>
      <w:r w:rsidR="00AA17A5" w:rsidRPr="0087310E">
        <w:rPr>
          <w:rFonts w:ascii="Times New Roman" w:eastAsia="Times New Roman" w:hAnsi="Times New Roman" w:cs="Times New Roman"/>
          <w:strike/>
          <w:color w:val="000000"/>
          <w:sz w:val="24"/>
          <w:szCs w:val="24"/>
        </w:rPr>
        <w:t xml:space="preserve">  </w:t>
      </w:r>
    </w:p>
    <w:p w14:paraId="2214CBC9" w14:textId="6A4D7C14" w:rsidR="00AA17A5" w:rsidRPr="0087310E" w:rsidRDefault="00AA17A5" w:rsidP="00AA17A5">
      <w:pPr>
        <w:spacing w:before="100" w:beforeAutospacing="1" w:after="0" w:afterAutospacing="1"/>
        <w:ind w:right="-2" w:firstLine="708"/>
        <w:jc w:val="both"/>
        <w:rPr>
          <w:rFonts w:ascii="Times New Roman" w:hAnsi="Times New Roman" w:cs="Times New Roman"/>
          <w:sz w:val="24"/>
          <w:szCs w:val="24"/>
        </w:rPr>
      </w:pPr>
      <w:r w:rsidRPr="0087310E">
        <w:rPr>
          <w:rFonts w:ascii="Times New Roman" w:eastAsia="Times New Roman" w:hAnsi="Times New Roman" w:cs="Times New Roman"/>
          <w:color w:val="000000"/>
          <w:sz w:val="24"/>
          <w:szCs w:val="24"/>
        </w:rPr>
        <w:t>Povjerenstvo je</w:t>
      </w:r>
      <w:r w:rsidRPr="0087310E">
        <w:rPr>
          <w:rFonts w:ascii="Times New Roman" w:hAnsi="Times New Roman" w:cs="Times New Roman"/>
          <w:sz w:val="24"/>
          <w:szCs w:val="24"/>
        </w:rPr>
        <w:t xml:space="preserve"> obveznika Zaključkom od 22. srpnja 2024., KLASA: 034-12/24-01/17, URBROJ: 711-02-02/04-2024-2, pozvalo dostaviti u roku od 15 dana od dana primitka istoga očitovanje s potrebnim dokazima u odnosu na mogući nesklad, odnosno nerazmjer između prijavljene imovine u imovinskoj kartici od 27. siječnja 2022., u dijelu „Podaci o nekretninama“, i stanja imovine kako proizlazi iz podataka pribavljenih od nadležnih tijela, u odnosu na nekretninu, upisanu u KO Murter Betina, zk.ul.br. </w:t>
      </w:r>
      <w:r w:rsidR="00744AB3" w:rsidRPr="00744AB3">
        <w:rPr>
          <w:rFonts w:ascii="Times New Roman" w:hAnsi="Times New Roman" w:cs="Times New Roman"/>
          <w:sz w:val="24"/>
          <w:szCs w:val="24"/>
          <w:highlight w:val="black"/>
        </w:rPr>
        <w:t>…</w:t>
      </w:r>
      <w:r w:rsidRPr="0087310E">
        <w:rPr>
          <w:rFonts w:ascii="Times New Roman" w:hAnsi="Times New Roman" w:cs="Times New Roman"/>
          <w:sz w:val="24"/>
          <w:szCs w:val="24"/>
        </w:rPr>
        <w:t>, s obzirom na to da je obveznik u navedenoj imovinskoj kartici prijavio da je suvlasnik 50,00% nekretnine u naravi kuće površine 100,00 m², dok je u zemljišnim knjigama 22. veljače 2021. obveznik bio upisan kao vlasnik u cijelosti posebnog dijela nekretnine - stana neto korisne površine od 111,29 m².</w:t>
      </w:r>
    </w:p>
    <w:p w14:paraId="12DAAC79" w14:textId="5DBA4C12" w:rsidR="00AA17A5" w:rsidRPr="0087310E" w:rsidRDefault="00AA17A5" w:rsidP="00AA17A5">
      <w:pPr>
        <w:spacing w:before="100" w:beforeAutospacing="1" w:after="0" w:afterAutospacing="1"/>
        <w:ind w:right="-2" w:firstLine="708"/>
        <w:jc w:val="both"/>
        <w:rPr>
          <w:rFonts w:ascii="Times New Roman" w:hAnsi="Times New Roman" w:cs="Times New Roman"/>
          <w:sz w:val="24"/>
          <w:szCs w:val="24"/>
        </w:rPr>
      </w:pPr>
      <w:r w:rsidRPr="0087310E">
        <w:rPr>
          <w:rFonts w:ascii="Times New Roman" w:hAnsi="Times New Roman" w:cs="Times New Roman"/>
          <w:sz w:val="24"/>
          <w:szCs w:val="24"/>
        </w:rPr>
        <w:lastRenderedPageBreak/>
        <w:t xml:space="preserve">Obveznik je prema zaprimljenoj dostavnici spomenuti Zaključak zaprimio 24. srpnja 2024. te se na utvrđenja istog očitovao dopisom koji je u Povjerenstvu zaprimljen 9. kolovoza 2024. i u kojem je naveo da je u imovinskoj kartici od 27. siječnja 2022. prijavio da je suvlasnik 50,00% nekretnine u naravi kuće površine 100,00 m² upisane u KO Murter Betina, zk.ul.br. </w:t>
      </w:r>
      <w:r w:rsidR="00744AB3" w:rsidRPr="00744AB3">
        <w:rPr>
          <w:rFonts w:ascii="Times New Roman" w:hAnsi="Times New Roman" w:cs="Times New Roman"/>
          <w:sz w:val="24"/>
          <w:szCs w:val="24"/>
          <w:highlight w:val="black"/>
        </w:rPr>
        <w:t>…</w:t>
      </w:r>
      <w:r w:rsidRPr="0087310E">
        <w:rPr>
          <w:rFonts w:ascii="Times New Roman" w:hAnsi="Times New Roman" w:cs="Times New Roman"/>
          <w:sz w:val="24"/>
          <w:szCs w:val="24"/>
        </w:rPr>
        <w:t xml:space="preserve"> KO Murter Betina, dok je u zemljišnim knjigama 22. veljače 2021. bilo upisano da je vlasnik u cijelosti posebnog dijela nekretnine - stana neto korisne površine od 111,29 m². Obveznik je dalje naveo da je predmetnu nekre</w:t>
      </w:r>
      <w:r w:rsidR="0087310E">
        <w:rPr>
          <w:rFonts w:ascii="Times New Roman" w:hAnsi="Times New Roman" w:cs="Times New Roman"/>
          <w:sz w:val="24"/>
          <w:szCs w:val="24"/>
        </w:rPr>
        <w:t>tni</w:t>
      </w:r>
      <w:r w:rsidRPr="0087310E">
        <w:rPr>
          <w:rFonts w:ascii="Times New Roman" w:hAnsi="Times New Roman" w:cs="Times New Roman"/>
          <w:sz w:val="24"/>
          <w:szCs w:val="24"/>
        </w:rPr>
        <w:t xml:space="preserve">nu stekao od svog oca Ugovorom o kupoprodaji nekretnine zaključenim 24. rujna 2020. ovjerenim kod javnog bilježnika broj: OV-6300/2020 dana 25. rujna 2020. te da se tijekom 2020. godine odlučio za kupnju nekretnine te je kupio nekretninu u Murteru, na adresi </w:t>
      </w:r>
      <w:r w:rsidR="00744AB3" w:rsidRPr="00744AB3">
        <w:rPr>
          <w:rFonts w:ascii="Times New Roman" w:hAnsi="Times New Roman" w:cs="Times New Roman"/>
          <w:sz w:val="24"/>
          <w:szCs w:val="24"/>
          <w:highlight w:val="black"/>
        </w:rPr>
        <w:t>…</w:t>
      </w:r>
      <w:r w:rsidRPr="0087310E">
        <w:rPr>
          <w:rFonts w:ascii="Times New Roman" w:hAnsi="Times New Roman" w:cs="Times New Roman"/>
          <w:sz w:val="24"/>
          <w:szCs w:val="24"/>
        </w:rPr>
        <w:t xml:space="preserve">, suvlasnički dio nekretnine označen kao 5933/10000 dijela zk.č.br. </w:t>
      </w:r>
      <w:r w:rsidR="00744AB3" w:rsidRPr="00744AB3">
        <w:rPr>
          <w:rFonts w:ascii="Times New Roman" w:hAnsi="Times New Roman" w:cs="Times New Roman"/>
          <w:sz w:val="24"/>
          <w:szCs w:val="24"/>
          <w:highlight w:val="black"/>
        </w:rPr>
        <w:t>…</w:t>
      </w:r>
      <w:r w:rsidRPr="0087310E">
        <w:rPr>
          <w:rFonts w:ascii="Times New Roman" w:hAnsi="Times New Roman" w:cs="Times New Roman"/>
          <w:sz w:val="24"/>
          <w:szCs w:val="24"/>
        </w:rPr>
        <w:t xml:space="preserve"> KO Murter </w:t>
      </w:r>
      <w:r w:rsidRPr="00744AB3">
        <w:rPr>
          <w:rFonts w:ascii="Times New Roman" w:hAnsi="Times New Roman" w:cs="Times New Roman"/>
          <w:sz w:val="24"/>
          <w:szCs w:val="24"/>
        </w:rPr>
        <w:t xml:space="preserve">Betina, </w:t>
      </w:r>
      <w:r w:rsidR="00744AB3" w:rsidRPr="00744AB3">
        <w:rPr>
          <w:rFonts w:ascii="Times New Roman" w:hAnsi="Times New Roman" w:cs="Times New Roman"/>
          <w:sz w:val="24"/>
          <w:szCs w:val="24"/>
          <w:highlight w:val="black"/>
        </w:rPr>
        <w:t>…</w:t>
      </w:r>
      <w:r w:rsidRPr="00744AB3">
        <w:rPr>
          <w:rFonts w:ascii="Times New Roman" w:hAnsi="Times New Roman" w:cs="Times New Roman"/>
          <w:sz w:val="24"/>
          <w:szCs w:val="24"/>
        </w:rPr>
        <w:t>, dvorište</w:t>
      </w:r>
      <w:r w:rsidRPr="0087310E">
        <w:rPr>
          <w:rFonts w:ascii="Times New Roman" w:hAnsi="Times New Roman" w:cs="Times New Roman"/>
          <w:sz w:val="24"/>
          <w:szCs w:val="24"/>
        </w:rPr>
        <w:t>, zgrada mješovite uporabe ukupne površine 913 m² s kojim dijelom je povezano vlasništvo posebnog dijela - etažno vlasništvo - 3, Suvlasnički dio: 5933/10000 ETAŽNO VLASNIŠTVO (E-2) 5933/10000 dijela s kojm se uspostavlja pravo vlasništva na Stan oznake S 2 na 1. katu, netto korisne površine 111,29 m², koji se sastoji od hodnika, ostave, kupaonice, kuhinje, blagovaonice i dnevnog boravka, tri spavaće sobe, loggie, balkona i otvorenog stubišta, u projektu etažiranja označeno žutom bojom. Obveznik je uz navedeno napomenuo da taj podatak stoji i u njegovoj imovinskoj kartici iz 2021. godine te da je u stvarnosti suvlasnik ½  dijela stana, a ½ dijela je suvlasnica njegova supruga što proizlazi iz činjenice da su u braku od 2011. godine slijedom čega isti stan predstavlja bračnu stečevinu zbog čega je tako i naveo u imovinskoj kartici. Napominje da je navedeni stan, odnosno etažu E-2 stekao temeljem Ugovora o kupoprodaji nekretnine.</w:t>
      </w:r>
    </w:p>
    <w:p w14:paraId="6A175840" w14:textId="78225593" w:rsidR="00AA17A5" w:rsidRPr="0087310E" w:rsidRDefault="00AA17A5" w:rsidP="00AA17A5">
      <w:pPr>
        <w:spacing w:before="100" w:beforeAutospacing="1" w:after="0" w:afterAutospacing="1"/>
        <w:ind w:right="-2" w:firstLine="708"/>
        <w:jc w:val="both"/>
        <w:rPr>
          <w:rFonts w:ascii="Times New Roman" w:hAnsi="Times New Roman" w:cs="Times New Roman"/>
          <w:sz w:val="24"/>
          <w:szCs w:val="24"/>
        </w:rPr>
      </w:pPr>
      <w:r w:rsidRPr="0087310E">
        <w:rPr>
          <w:rFonts w:ascii="Times New Roman" w:hAnsi="Times New Roman" w:cs="Times New Roman"/>
          <w:sz w:val="24"/>
          <w:szCs w:val="24"/>
        </w:rPr>
        <w:t xml:space="preserve">U nastavku ističe da podatak kasnije nije ispravio iz razloga što je ušao u projekt 6.2.1. Potpora ulaganju u pokretanje nepoljoprivrednih djelatnosti u ruralnim područjima za koji je istom bila potrebna uporabna dozvola za nekretninu, a za ishodovanje iste je trebao biti vlasnik objekta za cijelo, točnije vlasnik nekretnine označene kao zk.č.br. </w:t>
      </w:r>
      <w:r w:rsidR="00744AB3" w:rsidRPr="00744AB3">
        <w:rPr>
          <w:rFonts w:ascii="Times New Roman" w:hAnsi="Times New Roman" w:cs="Times New Roman"/>
          <w:sz w:val="24"/>
          <w:szCs w:val="24"/>
          <w:highlight w:val="black"/>
        </w:rPr>
        <w:t>…</w:t>
      </w:r>
      <w:r w:rsidRPr="0087310E">
        <w:rPr>
          <w:rFonts w:ascii="Times New Roman" w:hAnsi="Times New Roman" w:cs="Times New Roman"/>
          <w:sz w:val="24"/>
          <w:szCs w:val="24"/>
        </w:rPr>
        <w:t xml:space="preserve"> KO Murter Betina, </w:t>
      </w:r>
      <w:r w:rsidR="00744AB3" w:rsidRPr="00744AB3">
        <w:rPr>
          <w:rFonts w:ascii="Times New Roman" w:hAnsi="Times New Roman" w:cs="Times New Roman"/>
          <w:sz w:val="24"/>
          <w:szCs w:val="24"/>
          <w:highlight w:val="black"/>
        </w:rPr>
        <w:t>…</w:t>
      </w:r>
      <w:r w:rsidRPr="0087310E">
        <w:rPr>
          <w:rFonts w:ascii="Times New Roman" w:hAnsi="Times New Roman" w:cs="Times New Roman"/>
          <w:sz w:val="24"/>
          <w:szCs w:val="24"/>
        </w:rPr>
        <w:t xml:space="preserve">, dvorište, zgrada mješovite uporabe ukupne površine 913 m². Darovnim ugovorom odnosno ugovorom o plodouživanju koji je sklopio s majkom 7. veljače 2023. izvršen je prijenos suvlasničkog dijela nekremine zk.č.br. </w:t>
      </w:r>
      <w:r w:rsidR="00744AB3" w:rsidRPr="00744AB3">
        <w:rPr>
          <w:rFonts w:ascii="Times New Roman" w:hAnsi="Times New Roman" w:cs="Times New Roman"/>
          <w:sz w:val="24"/>
          <w:szCs w:val="24"/>
          <w:highlight w:val="black"/>
        </w:rPr>
        <w:t>…</w:t>
      </w:r>
      <w:r w:rsidRPr="0087310E">
        <w:rPr>
          <w:rFonts w:ascii="Times New Roman" w:hAnsi="Times New Roman" w:cs="Times New Roman"/>
          <w:sz w:val="24"/>
          <w:szCs w:val="24"/>
        </w:rPr>
        <w:t xml:space="preserve"> KO Murter Betina, </w:t>
      </w:r>
      <w:r w:rsidR="00744AB3" w:rsidRPr="00744AB3">
        <w:rPr>
          <w:rFonts w:ascii="Times New Roman" w:hAnsi="Times New Roman" w:cs="Times New Roman"/>
          <w:sz w:val="24"/>
          <w:szCs w:val="24"/>
          <w:highlight w:val="black"/>
        </w:rPr>
        <w:t>…</w:t>
      </w:r>
      <w:r w:rsidRPr="0087310E">
        <w:rPr>
          <w:rFonts w:ascii="Times New Roman" w:hAnsi="Times New Roman" w:cs="Times New Roman"/>
          <w:sz w:val="24"/>
          <w:szCs w:val="24"/>
        </w:rPr>
        <w:t>, dvorište, zgrada mješovite uporabe ukupne površine 913 m² - 2. Suvlasnički dio: 4067/10000 ETAŽNO VLASNIŠTVO (E-1) 4067/10000 dijela s kojim se uspostavlja pravo vlasništva na Stan oznake S1 u prizemlju, netto korisne površine stana 76,28 m², koji se sastoji od ulaznog prostora, kuhinje, blagovaonice i dnevnog boravka, kupaonice, dvije spavaće sobe i natkrivene terase, u projektu etažiranja označeno svijetlo zelenom bojom i svijetlo plavom bojom, etažiranog stana u obiteljskoj kući.</w:t>
      </w:r>
    </w:p>
    <w:p w14:paraId="1CA1753B" w14:textId="77777777" w:rsidR="00AA17A5" w:rsidRPr="0087310E" w:rsidRDefault="00AA17A5" w:rsidP="00AA17A5">
      <w:pPr>
        <w:spacing w:before="100" w:beforeAutospacing="1" w:after="0" w:afterAutospacing="1"/>
        <w:ind w:right="-2" w:firstLine="708"/>
        <w:jc w:val="both"/>
        <w:rPr>
          <w:rFonts w:ascii="Times New Roman" w:hAnsi="Times New Roman" w:cs="Times New Roman"/>
          <w:sz w:val="24"/>
          <w:szCs w:val="24"/>
        </w:rPr>
      </w:pPr>
      <w:r w:rsidRPr="0087310E">
        <w:rPr>
          <w:rFonts w:ascii="Times New Roman" w:hAnsi="Times New Roman" w:cs="Times New Roman"/>
          <w:sz w:val="24"/>
          <w:szCs w:val="24"/>
        </w:rPr>
        <w:t xml:space="preserve">Obveznik dalje ističe da je u prijavi iz 2024. godine koju je podnio Povjerenstvu naveo da je vlasnik kuće od cca 200 m², što i odgovara stvarnom stanju, budući da je kuća etažirana na dva stana koji odgovaraju navedenoj površini, a što proizlazi i iz vlasničkog lista. Obveznik zaključno napominje da njegova namjera nije bila nikakvo prikrivanje bilo kakve imovinske koristi već da je zbog potrebe poštovanja postupka s ciljem zaključivanja Ugovora s Agencijom za plaćanja u poljoprivredi, ribarstvu i ruralnom razvoju (u daljnjem tekstu: APPRRR), vlasništvo bilo upisano samo na njegovo ime, a ne na ime njegove supruge na etaži E-2 u ½ </w:t>
      </w:r>
      <w:r w:rsidRPr="0087310E">
        <w:rPr>
          <w:rFonts w:ascii="Times New Roman" w:hAnsi="Times New Roman" w:cs="Times New Roman"/>
          <w:sz w:val="24"/>
          <w:szCs w:val="24"/>
        </w:rPr>
        <w:lastRenderedPageBreak/>
        <w:t>dijela, odnosno upisa njega osobno u ½  dijela na etaži E-2, odnosno upisa njega kao vlasnika za cijelo etaže E-l, koja je uz to opterećena pravom doživotnog plodouživanja njegove majke.</w:t>
      </w:r>
    </w:p>
    <w:p w14:paraId="791B1413" w14:textId="31E9EC5D" w:rsidR="00AA17A5" w:rsidRPr="0087310E" w:rsidRDefault="00AA17A5" w:rsidP="00AA17A5">
      <w:pPr>
        <w:spacing w:before="100" w:beforeAutospacing="1" w:after="0" w:afterAutospacing="1"/>
        <w:ind w:right="-2" w:firstLine="708"/>
        <w:jc w:val="both"/>
        <w:rPr>
          <w:rFonts w:ascii="Times New Roman" w:hAnsi="Times New Roman" w:cs="Times New Roman"/>
          <w:sz w:val="24"/>
          <w:szCs w:val="24"/>
        </w:rPr>
      </w:pPr>
      <w:r w:rsidRPr="0087310E">
        <w:rPr>
          <w:rFonts w:ascii="Times New Roman" w:hAnsi="Times New Roman" w:cs="Times New Roman"/>
          <w:sz w:val="24"/>
          <w:szCs w:val="24"/>
        </w:rPr>
        <w:t xml:space="preserve">U privitku očitovanja obveznik je dostavio Ugovor o darovanju od 9. siječnja 2023. kojeg je sklopio sa svojom majkom, a kojim ista obvezniku daruje suvlasništvo od 5933/10000 dijela nekretnina k.č.br. </w:t>
      </w:r>
      <w:r w:rsidR="00744AB3" w:rsidRPr="00744AB3">
        <w:rPr>
          <w:rFonts w:ascii="Times New Roman" w:hAnsi="Times New Roman" w:cs="Times New Roman"/>
          <w:sz w:val="24"/>
          <w:szCs w:val="24"/>
          <w:highlight w:val="black"/>
        </w:rPr>
        <w:t>…</w:t>
      </w:r>
      <w:r w:rsidRPr="0087310E">
        <w:rPr>
          <w:rFonts w:ascii="Times New Roman" w:hAnsi="Times New Roman" w:cs="Times New Roman"/>
          <w:sz w:val="24"/>
          <w:szCs w:val="24"/>
        </w:rPr>
        <w:t xml:space="preserve"> i </w:t>
      </w:r>
      <w:r w:rsidR="00744AB3" w:rsidRPr="00744AB3">
        <w:rPr>
          <w:rFonts w:ascii="Times New Roman" w:hAnsi="Times New Roman" w:cs="Times New Roman"/>
          <w:sz w:val="24"/>
          <w:szCs w:val="24"/>
          <w:highlight w:val="black"/>
        </w:rPr>
        <w:t>…</w:t>
      </w:r>
      <w:r w:rsidRPr="0087310E">
        <w:rPr>
          <w:rFonts w:ascii="Times New Roman" w:hAnsi="Times New Roman" w:cs="Times New Roman"/>
          <w:sz w:val="24"/>
          <w:szCs w:val="24"/>
        </w:rPr>
        <w:t xml:space="preserve"> obje položene u KO Murter Betina.</w:t>
      </w:r>
    </w:p>
    <w:p w14:paraId="1EDE0D39" w14:textId="4B00A1B2" w:rsidR="00AA17A5" w:rsidRPr="0087310E" w:rsidRDefault="00AA17A5" w:rsidP="00AA17A5">
      <w:pPr>
        <w:spacing w:before="100" w:beforeAutospacing="1" w:after="0" w:afterAutospacing="1"/>
        <w:ind w:right="-2" w:firstLine="708"/>
        <w:jc w:val="both"/>
        <w:rPr>
          <w:rFonts w:ascii="Times New Roman" w:hAnsi="Times New Roman" w:cs="Times New Roman"/>
          <w:sz w:val="24"/>
          <w:szCs w:val="24"/>
        </w:rPr>
      </w:pPr>
      <w:r w:rsidRPr="0087310E">
        <w:rPr>
          <w:rFonts w:ascii="Times New Roman" w:hAnsi="Times New Roman" w:cs="Times New Roman"/>
          <w:sz w:val="24"/>
          <w:szCs w:val="24"/>
        </w:rPr>
        <w:t xml:space="preserve">Nadalje, obveznik je dostavio Ugovor o kupoprodaji nekretnine koji je 24. rujna 2020. sklopio sa svojim ocem, a predmet koje kupoprodaje je nekretnina na adresi </w:t>
      </w:r>
      <w:r w:rsidR="00744AB3" w:rsidRPr="00744AB3">
        <w:rPr>
          <w:rFonts w:ascii="Times New Roman" w:hAnsi="Times New Roman" w:cs="Times New Roman"/>
          <w:sz w:val="24"/>
          <w:szCs w:val="24"/>
          <w:highlight w:val="black"/>
        </w:rPr>
        <w:t>…</w:t>
      </w:r>
      <w:r w:rsidRPr="0087310E">
        <w:rPr>
          <w:rFonts w:ascii="Times New Roman" w:hAnsi="Times New Roman" w:cs="Times New Roman"/>
          <w:sz w:val="24"/>
          <w:szCs w:val="24"/>
        </w:rPr>
        <w:t xml:space="preserve"> u Murteru, katastarski označena kao k.č.br. </w:t>
      </w:r>
      <w:r w:rsidR="00744AB3" w:rsidRPr="00744AB3">
        <w:rPr>
          <w:rFonts w:ascii="Times New Roman" w:hAnsi="Times New Roman" w:cs="Times New Roman"/>
          <w:sz w:val="24"/>
          <w:szCs w:val="24"/>
          <w:highlight w:val="black"/>
        </w:rPr>
        <w:t>…</w:t>
      </w:r>
      <w:r w:rsidRPr="0087310E">
        <w:rPr>
          <w:rFonts w:ascii="Times New Roman" w:hAnsi="Times New Roman" w:cs="Times New Roman"/>
          <w:sz w:val="24"/>
          <w:szCs w:val="24"/>
        </w:rPr>
        <w:t xml:space="preserve"> KO Murter Betina i to suvlasnički dio: 5933/10000 Etažno vlasništvo (E-2) 5933/10000 dijela s kojim se uspostavlja pravo vlasništva na Stan znake S 2 na 1. katu, neto korisne površine 111,29 m², koji se sastoji od hodnika, ostave, kupaonice, kuhinje, blagovaonice i dnevnog boravka, tri spavaće sobe, liggie, balkona i otovorenog stubišta, u projektu etažiranja označeno žutom bojom.</w:t>
      </w:r>
    </w:p>
    <w:p w14:paraId="47AE01F9" w14:textId="77777777" w:rsidR="00AA17A5" w:rsidRPr="0087310E" w:rsidRDefault="00AA17A5" w:rsidP="00AA17A5">
      <w:pPr>
        <w:spacing w:before="100" w:beforeAutospacing="1" w:after="0" w:afterAutospacing="1"/>
        <w:ind w:right="-2" w:firstLine="708"/>
        <w:jc w:val="both"/>
        <w:rPr>
          <w:rFonts w:ascii="Times New Roman" w:hAnsi="Times New Roman" w:cs="Times New Roman"/>
          <w:sz w:val="24"/>
          <w:szCs w:val="24"/>
        </w:rPr>
      </w:pPr>
      <w:r w:rsidRPr="0087310E">
        <w:rPr>
          <w:rFonts w:ascii="Times New Roman" w:hAnsi="Times New Roman" w:cs="Times New Roman"/>
          <w:sz w:val="24"/>
          <w:szCs w:val="24"/>
        </w:rPr>
        <w:t xml:space="preserve">Obveznik je dostavio Aneks Ugovora o kupoprodaji nekretnine od 24. rujna 2020. koji je sklopio 8. veljače 2021. sa svojom majkom, a kojim je ista stupila na mjesto prodavatelja prethodno spomenute nekretnine. </w:t>
      </w:r>
    </w:p>
    <w:p w14:paraId="798E851F" w14:textId="263AC0C6" w:rsidR="00AA17A5" w:rsidRPr="0087310E" w:rsidRDefault="00AA17A5" w:rsidP="00AA17A5">
      <w:pPr>
        <w:spacing w:before="100" w:beforeAutospacing="1" w:after="0" w:afterAutospacing="1"/>
        <w:ind w:right="-2" w:firstLine="708"/>
        <w:jc w:val="both"/>
        <w:rPr>
          <w:rFonts w:ascii="Times New Roman" w:hAnsi="Times New Roman" w:cs="Times New Roman"/>
          <w:sz w:val="24"/>
          <w:szCs w:val="24"/>
        </w:rPr>
      </w:pPr>
      <w:r w:rsidRPr="0087310E">
        <w:rPr>
          <w:rFonts w:ascii="Times New Roman" w:hAnsi="Times New Roman" w:cs="Times New Roman"/>
          <w:sz w:val="24"/>
          <w:szCs w:val="24"/>
        </w:rPr>
        <w:t xml:space="preserve">Obveznik je također dostavio Ugovor o darovanju od 1. veljače 2022. kojeg je sklopio sa svojom majkom, a kojim ista obvezniku daruje vlasništvo za cijelo k.č.br. </w:t>
      </w:r>
      <w:r w:rsidR="00744AB3" w:rsidRPr="00744AB3">
        <w:rPr>
          <w:rFonts w:ascii="Times New Roman" w:hAnsi="Times New Roman" w:cs="Times New Roman"/>
          <w:sz w:val="24"/>
          <w:szCs w:val="24"/>
          <w:highlight w:val="black"/>
        </w:rPr>
        <w:t>…</w:t>
      </w:r>
      <w:r w:rsidRPr="0087310E">
        <w:rPr>
          <w:rFonts w:ascii="Times New Roman" w:hAnsi="Times New Roman" w:cs="Times New Roman"/>
          <w:sz w:val="24"/>
          <w:szCs w:val="24"/>
        </w:rPr>
        <w:t xml:space="preserve">, zk.ul.br. </w:t>
      </w:r>
      <w:r w:rsidR="00744AB3" w:rsidRPr="00744AB3">
        <w:rPr>
          <w:rFonts w:ascii="Times New Roman" w:hAnsi="Times New Roman" w:cs="Times New Roman"/>
          <w:sz w:val="24"/>
          <w:szCs w:val="24"/>
          <w:highlight w:val="black"/>
        </w:rPr>
        <w:t>…</w:t>
      </w:r>
      <w:r w:rsidRPr="0087310E">
        <w:rPr>
          <w:rFonts w:ascii="Times New Roman" w:hAnsi="Times New Roman" w:cs="Times New Roman"/>
          <w:sz w:val="24"/>
          <w:szCs w:val="24"/>
        </w:rPr>
        <w:t xml:space="preserve"> KO Murter Betina i to: 2. Suvlasnički dio: 4067/10000 Etažno vlasništvo (E-1) 4067/10000 dijela s kojim se uspostavlja pravo vlasništva na Stan oznake S1 u prizemlju, neto korisne površine stana 76,28 m², koji se sastoji od ulaznog prostora, kuhinje, blagovaonice i dnevnog boravka, kupaonice, dvije spavaće sobe i natkrivene terase, u projektu etažiranja označeno svijetko zelenom i svijetlo plavom bojom uz pridržaj prava osobne služnosti – prava doživotnog plodouživanja u korist darovatelja na teret navedene nekretnine.</w:t>
      </w:r>
    </w:p>
    <w:p w14:paraId="6B95E408" w14:textId="3402AFCA" w:rsidR="00AA17A5" w:rsidRPr="0087310E" w:rsidRDefault="00AA17A5" w:rsidP="00AA17A5">
      <w:pPr>
        <w:spacing w:after="0"/>
        <w:ind w:firstLine="705"/>
        <w:jc w:val="both"/>
        <w:rPr>
          <w:rFonts w:ascii="Times New Roman" w:hAnsi="Times New Roman" w:cs="Times New Roman"/>
          <w:color w:val="000000"/>
          <w:sz w:val="24"/>
          <w:szCs w:val="24"/>
        </w:rPr>
      </w:pPr>
      <w:r w:rsidRPr="0087310E">
        <w:rPr>
          <w:rFonts w:ascii="Times New Roman" w:hAnsi="Times New Roman" w:cs="Times New Roman"/>
          <w:color w:val="000000"/>
          <w:sz w:val="24"/>
          <w:szCs w:val="24"/>
        </w:rPr>
        <w:t xml:space="preserve">Obveznik je uz očitovanje dostavio i Vjenčani list KLASA: 223-03/11-01/293, URBROJ: 2182-06-06/1-11-1, za sebe i suprugu, Zapisnik od obavljenom tehničkom pregledu Šibensko-kninske županije od 9. studenoga 2023., KLASA: UP/I-361-05/23-01/000159, URBROJ: 2182-16/23-23-0005, sastavljen na lokaciji – novoformiranoj građevnoj čestici broj </w:t>
      </w:r>
      <w:r w:rsidR="00744AB3" w:rsidRPr="00744AB3">
        <w:rPr>
          <w:rFonts w:ascii="Times New Roman" w:hAnsi="Times New Roman" w:cs="Times New Roman"/>
          <w:color w:val="000000"/>
          <w:sz w:val="24"/>
          <w:szCs w:val="24"/>
          <w:highlight w:val="black"/>
        </w:rPr>
        <w:t>…</w:t>
      </w:r>
      <w:r w:rsidRPr="0087310E">
        <w:rPr>
          <w:rFonts w:ascii="Times New Roman" w:hAnsi="Times New Roman" w:cs="Times New Roman"/>
          <w:color w:val="000000"/>
          <w:sz w:val="24"/>
          <w:szCs w:val="24"/>
        </w:rPr>
        <w:t xml:space="preserve"> KO Murter Betina, koja je formirana od k.č.br. </w:t>
      </w:r>
      <w:r w:rsidR="00744AB3" w:rsidRPr="00744AB3">
        <w:rPr>
          <w:rFonts w:ascii="Times New Roman" w:hAnsi="Times New Roman" w:cs="Times New Roman"/>
          <w:color w:val="000000"/>
          <w:sz w:val="24"/>
          <w:szCs w:val="24"/>
          <w:highlight w:val="black"/>
        </w:rPr>
        <w:t>…</w:t>
      </w:r>
      <w:r w:rsidRPr="0087310E">
        <w:rPr>
          <w:rFonts w:ascii="Times New Roman" w:hAnsi="Times New Roman" w:cs="Times New Roman"/>
          <w:color w:val="000000"/>
          <w:sz w:val="24"/>
          <w:szCs w:val="24"/>
        </w:rPr>
        <w:t xml:space="preserve">, </w:t>
      </w:r>
      <w:r w:rsidR="00744AB3" w:rsidRPr="00744AB3">
        <w:rPr>
          <w:rFonts w:ascii="Times New Roman" w:hAnsi="Times New Roman" w:cs="Times New Roman"/>
          <w:color w:val="000000"/>
          <w:sz w:val="24"/>
          <w:szCs w:val="24"/>
          <w:highlight w:val="black"/>
        </w:rPr>
        <w:t>…</w:t>
      </w:r>
      <w:r w:rsidRPr="0087310E">
        <w:rPr>
          <w:rFonts w:ascii="Times New Roman" w:hAnsi="Times New Roman" w:cs="Times New Roman"/>
          <w:color w:val="000000"/>
          <w:sz w:val="24"/>
          <w:szCs w:val="24"/>
        </w:rPr>
        <w:t xml:space="preserve"> i </w:t>
      </w:r>
      <w:r w:rsidR="00744AB3" w:rsidRPr="00744AB3">
        <w:rPr>
          <w:rFonts w:ascii="Times New Roman" w:hAnsi="Times New Roman" w:cs="Times New Roman"/>
          <w:color w:val="000000"/>
          <w:sz w:val="24"/>
          <w:szCs w:val="24"/>
          <w:highlight w:val="black"/>
        </w:rPr>
        <w:t>…</w:t>
      </w:r>
      <w:r w:rsidRPr="0087310E">
        <w:rPr>
          <w:rFonts w:ascii="Times New Roman" w:hAnsi="Times New Roman" w:cs="Times New Roman"/>
          <w:color w:val="000000"/>
          <w:sz w:val="24"/>
          <w:szCs w:val="24"/>
        </w:rPr>
        <w:t xml:space="preserve">, sve KO Murter Betina, Općina Murter-Kornati, maselje Murter, </w:t>
      </w:r>
      <w:r w:rsidR="00744AB3" w:rsidRPr="00744AB3">
        <w:rPr>
          <w:rFonts w:ascii="Times New Roman" w:hAnsi="Times New Roman" w:cs="Times New Roman"/>
          <w:color w:val="000000"/>
          <w:sz w:val="24"/>
          <w:szCs w:val="24"/>
          <w:highlight w:val="black"/>
        </w:rPr>
        <w:t>…</w:t>
      </w:r>
      <w:r w:rsidRPr="0087310E">
        <w:rPr>
          <w:rFonts w:ascii="Times New Roman" w:hAnsi="Times New Roman" w:cs="Times New Roman"/>
          <w:color w:val="000000"/>
          <w:sz w:val="24"/>
          <w:szCs w:val="24"/>
        </w:rPr>
        <w:t>, u postupku izdavanja uporabne dozvole na zahtjev obveznika kao investitora, izvatke iz zemljišnih knjiga za predmetne nekretnine te Posebne uvjete Ugovora o financiranju sklopljenog 21. svibnja 2021. između APPRRR-a kao davatelja potpore i obveznika kao korisnika potpore u iznosu od 371.975,00 kuna za pokretanje djelatnosti proizvodnje proizvoda od pčelinjeg voska, eteričnih ulja, tradicijskih sapuna i drugih sličnih neprehrambenih proizvoda i predmeta opće upotrebe sve povezano s tradicijskim vještinama.</w:t>
      </w:r>
    </w:p>
    <w:p w14:paraId="6E1E7595" w14:textId="77777777" w:rsidR="000C5716" w:rsidRPr="0087310E" w:rsidRDefault="000C5716" w:rsidP="003E55EF">
      <w:pPr>
        <w:spacing w:after="0"/>
        <w:jc w:val="both"/>
        <w:rPr>
          <w:rFonts w:ascii="Times New Roman" w:eastAsia="Times New Roman" w:hAnsi="Times New Roman" w:cs="Times New Roman"/>
          <w:sz w:val="24"/>
          <w:szCs w:val="24"/>
        </w:rPr>
      </w:pPr>
    </w:p>
    <w:p w14:paraId="14328352" w14:textId="171A5650" w:rsidR="00470FC0" w:rsidRPr="0087310E" w:rsidRDefault="009B2AFB" w:rsidP="00A71E57">
      <w:pPr>
        <w:autoSpaceDE w:val="0"/>
        <w:autoSpaceDN w:val="0"/>
        <w:adjustRightInd w:val="0"/>
        <w:spacing w:after="0"/>
        <w:ind w:firstLine="705"/>
        <w:jc w:val="both"/>
        <w:rPr>
          <w:rFonts w:ascii="Times New Roman" w:hAnsi="Times New Roman" w:cs="Times New Roman"/>
          <w:sz w:val="24"/>
          <w:szCs w:val="24"/>
        </w:rPr>
      </w:pPr>
      <w:r w:rsidRPr="0087310E">
        <w:rPr>
          <w:rFonts w:ascii="Times New Roman" w:hAnsi="Times New Roman" w:cs="Times New Roman"/>
          <w:sz w:val="24"/>
          <w:szCs w:val="24"/>
        </w:rPr>
        <w:t xml:space="preserve">Povjerenstvo </w:t>
      </w:r>
      <w:r w:rsidR="00946794" w:rsidRPr="0087310E">
        <w:rPr>
          <w:rFonts w:ascii="Times New Roman" w:hAnsi="Times New Roman" w:cs="Times New Roman"/>
          <w:sz w:val="24"/>
          <w:szCs w:val="24"/>
        </w:rPr>
        <w:t xml:space="preserve">je </w:t>
      </w:r>
      <w:r w:rsidR="00BC70C7" w:rsidRPr="0087310E">
        <w:rPr>
          <w:rFonts w:ascii="Times New Roman" w:hAnsi="Times New Roman" w:cs="Times New Roman"/>
          <w:sz w:val="24"/>
          <w:szCs w:val="24"/>
        </w:rPr>
        <w:t xml:space="preserve">nastavno na sve prethodno navedeno </w:t>
      </w:r>
      <w:r w:rsidRPr="0087310E">
        <w:rPr>
          <w:rFonts w:ascii="Times New Roman" w:hAnsi="Times New Roman" w:cs="Times New Roman"/>
          <w:sz w:val="24"/>
          <w:szCs w:val="24"/>
        </w:rPr>
        <w:t>utvr</w:t>
      </w:r>
      <w:r w:rsidR="00946794" w:rsidRPr="0087310E">
        <w:rPr>
          <w:rFonts w:ascii="Times New Roman" w:hAnsi="Times New Roman" w:cs="Times New Roman"/>
          <w:sz w:val="24"/>
          <w:szCs w:val="24"/>
        </w:rPr>
        <w:t>dilo</w:t>
      </w:r>
      <w:r w:rsidRPr="0087310E">
        <w:rPr>
          <w:rFonts w:ascii="Times New Roman" w:hAnsi="Times New Roman" w:cs="Times New Roman"/>
          <w:sz w:val="24"/>
          <w:szCs w:val="24"/>
        </w:rPr>
        <w:t xml:space="preserve"> da je obvezni</w:t>
      </w:r>
      <w:r w:rsidR="00470FC0" w:rsidRPr="0087310E">
        <w:rPr>
          <w:rFonts w:ascii="Times New Roman" w:hAnsi="Times New Roman" w:cs="Times New Roman"/>
          <w:sz w:val="24"/>
          <w:szCs w:val="24"/>
        </w:rPr>
        <w:t xml:space="preserve">k </w:t>
      </w:r>
      <w:r w:rsidR="00946794" w:rsidRPr="0087310E">
        <w:rPr>
          <w:rFonts w:ascii="Times New Roman" w:hAnsi="Times New Roman" w:cs="Times New Roman"/>
          <w:sz w:val="24"/>
          <w:szCs w:val="24"/>
        </w:rPr>
        <w:t>Toni Turčino</w:t>
      </w:r>
      <w:r w:rsidR="00A71E57" w:rsidRPr="0087310E">
        <w:rPr>
          <w:rFonts w:ascii="Times New Roman" w:hAnsi="Times New Roman" w:cs="Times New Roman"/>
          <w:sz w:val="24"/>
          <w:szCs w:val="24"/>
        </w:rPr>
        <w:t xml:space="preserve">v, općinski načelnik Općine Murter-Kornati do </w:t>
      </w:r>
      <w:r w:rsidR="00B52692" w:rsidRPr="0087310E">
        <w:rPr>
          <w:rFonts w:ascii="Times New Roman" w:hAnsi="Times New Roman" w:cs="Times New Roman"/>
          <w:sz w:val="24"/>
          <w:szCs w:val="24"/>
        </w:rPr>
        <w:t>3</w:t>
      </w:r>
      <w:r w:rsidR="00A71E57" w:rsidRPr="0087310E">
        <w:rPr>
          <w:rFonts w:ascii="Times New Roman" w:hAnsi="Times New Roman" w:cs="Times New Roman"/>
          <w:sz w:val="24"/>
          <w:szCs w:val="24"/>
        </w:rPr>
        <w:t xml:space="preserve">. studenoga 2024., propustom da po pisanom pozivu Povjerenstva priloži odgovarajuće dokaze potrebne za usklađivanje prijavljene </w:t>
      </w:r>
      <w:r w:rsidR="00A71E57" w:rsidRPr="0087310E">
        <w:rPr>
          <w:rFonts w:ascii="Times New Roman" w:hAnsi="Times New Roman" w:cs="Times New Roman"/>
          <w:sz w:val="24"/>
          <w:szCs w:val="24"/>
        </w:rPr>
        <w:lastRenderedPageBreak/>
        <w:t xml:space="preserve">imovine u imovinskoj kartici obveznika podnesenoj 27. siječnja 2022. te stanja imovine kako proizlazi iz podataka pribavljenih od nadležnih tijela, i to u dijelu „Podaci o nekretninama“, u odnosu na nekretninu, upisanu u KO Murter Betina, zk.ul.br. </w:t>
      </w:r>
      <w:r w:rsidR="00744AB3" w:rsidRPr="00744AB3">
        <w:rPr>
          <w:rFonts w:ascii="Times New Roman" w:hAnsi="Times New Roman" w:cs="Times New Roman"/>
          <w:sz w:val="24"/>
          <w:szCs w:val="24"/>
          <w:highlight w:val="black"/>
        </w:rPr>
        <w:t>…</w:t>
      </w:r>
      <w:r w:rsidR="00A71E57" w:rsidRPr="0087310E">
        <w:rPr>
          <w:rFonts w:ascii="Times New Roman" w:hAnsi="Times New Roman" w:cs="Times New Roman"/>
          <w:sz w:val="24"/>
          <w:szCs w:val="24"/>
        </w:rPr>
        <w:t xml:space="preserve">, s obzirom na to da je obveznik u navedenoj imovinskoj kartici prijavio da je suvlasnik 50,00% nekretnine u naravi kuće površine 100,00 m², dok je u zemljišnim knjigama 22. veljače 2021. obveznik bio upisan kao vlasnik u cijelosti posebnog dijela nekretnine - stana neto korisne površine od 111,29 m², povrijedio članak 29. stavak 1. </w:t>
      </w:r>
      <w:r w:rsidR="00B52692" w:rsidRPr="0087310E">
        <w:rPr>
          <w:rFonts w:ascii="Times New Roman" w:hAnsi="Times New Roman" w:cs="Times New Roman"/>
          <w:sz w:val="24"/>
          <w:szCs w:val="24"/>
        </w:rPr>
        <w:t xml:space="preserve">ZSSI-a </w:t>
      </w:r>
      <w:r w:rsidR="00A71E57" w:rsidRPr="0087310E">
        <w:rPr>
          <w:rFonts w:ascii="Times New Roman" w:hAnsi="Times New Roman" w:cs="Times New Roman"/>
          <w:sz w:val="24"/>
          <w:szCs w:val="24"/>
        </w:rPr>
        <w:t>u svezi s člankom 10., člankom 11. i člankom 12. stavkom 3. ZSSI-a.</w:t>
      </w:r>
    </w:p>
    <w:p w14:paraId="0EA8AC19" w14:textId="77777777" w:rsidR="009026FE" w:rsidRPr="0087310E" w:rsidRDefault="009026FE" w:rsidP="00A71E57">
      <w:pPr>
        <w:autoSpaceDE w:val="0"/>
        <w:autoSpaceDN w:val="0"/>
        <w:adjustRightInd w:val="0"/>
        <w:spacing w:after="0"/>
        <w:ind w:firstLine="705"/>
        <w:jc w:val="both"/>
        <w:rPr>
          <w:rFonts w:ascii="Times New Roman" w:hAnsi="Times New Roman" w:cs="Times New Roman"/>
          <w:sz w:val="24"/>
          <w:szCs w:val="24"/>
        </w:rPr>
      </w:pPr>
    </w:p>
    <w:p w14:paraId="3E365856" w14:textId="6FFBD357" w:rsidR="009026FE" w:rsidRPr="0087310E" w:rsidRDefault="009026FE" w:rsidP="00E0445E">
      <w:pPr>
        <w:autoSpaceDE w:val="0"/>
        <w:autoSpaceDN w:val="0"/>
        <w:adjustRightInd w:val="0"/>
        <w:spacing w:after="0"/>
        <w:ind w:firstLine="705"/>
        <w:jc w:val="both"/>
        <w:rPr>
          <w:rFonts w:ascii="Times New Roman" w:hAnsi="Times New Roman" w:cs="Times New Roman"/>
          <w:sz w:val="24"/>
          <w:szCs w:val="24"/>
        </w:rPr>
      </w:pPr>
      <w:r w:rsidRPr="0087310E">
        <w:rPr>
          <w:rFonts w:ascii="Times New Roman" w:hAnsi="Times New Roman" w:cs="Times New Roman"/>
          <w:sz w:val="24"/>
          <w:szCs w:val="24"/>
        </w:rPr>
        <w:t xml:space="preserve">Naime, iz očitovanja obveznika danih u postupku redovite provjere kao i u postupku pokrenutom </w:t>
      </w:r>
      <w:r w:rsidR="00F36987" w:rsidRPr="0087310E">
        <w:rPr>
          <w:rFonts w:ascii="Times New Roman" w:hAnsi="Times New Roman" w:cs="Times New Roman"/>
          <w:sz w:val="24"/>
          <w:szCs w:val="24"/>
        </w:rPr>
        <w:t xml:space="preserve">zbog moguće povrede odredbi ZSSI-a o obvezi potpune i istinite prijave podataka o imovinskom stanju obveznika, </w:t>
      </w:r>
      <w:r w:rsidRPr="0087310E">
        <w:rPr>
          <w:rFonts w:ascii="Times New Roman" w:hAnsi="Times New Roman" w:cs="Times New Roman"/>
          <w:sz w:val="24"/>
          <w:szCs w:val="24"/>
        </w:rPr>
        <w:t xml:space="preserve">ne proizlazi da je isti opravdao mogući nesklad odnosno nerazmjer </w:t>
      </w:r>
      <w:r w:rsidR="00E0445E" w:rsidRPr="0087310E">
        <w:rPr>
          <w:rFonts w:ascii="Times New Roman" w:hAnsi="Times New Roman" w:cs="Times New Roman"/>
          <w:sz w:val="24"/>
          <w:szCs w:val="24"/>
        </w:rPr>
        <w:t>iz imovinske kartice podnesene 27. siječnja 2024.</w:t>
      </w:r>
      <w:r w:rsidR="00F36987" w:rsidRPr="0087310E">
        <w:rPr>
          <w:rFonts w:ascii="Times New Roman" w:hAnsi="Times New Roman" w:cs="Times New Roman"/>
          <w:sz w:val="24"/>
          <w:szCs w:val="24"/>
        </w:rPr>
        <w:t>, a</w:t>
      </w:r>
      <w:r w:rsidR="00E0445E" w:rsidRPr="0087310E">
        <w:rPr>
          <w:rFonts w:ascii="Times New Roman" w:hAnsi="Times New Roman" w:cs="Times New Roman"/>
          <w:sz w:val="24"/>
          <w:szCs w:val="24"/>
        </w:rPr>
        <w:t xml:space="preserve"> </w:t>
      </w:r>
      <w:r w:rsidRPr="0087310E">
        <w:rPr>
          <w:rFonts w:ascii="Times New Roman" w:hAnsi="Times New Roman" w:cs="Times New Roman"/>
          <w:sz w:val="24"/>
          <w:szCs w:val="24"/>
        </w:rPr>
        <w:t xml:space="preserve">kako je utvrđeno Zaključkom Povjerenstva od 22. srpnja 2024. </w:t>
      </w:r>
      <w:r w:rsidR="00E0445E" w:rsidRPr="0087310E">
        <w:rPr>
          <w:rFonts w:ascii="Times New Roman" w:hAnsi="Times New Roman" w:cs="Times New Roman"/>
          <w:sz w:val="24"/>
          <w:szCs w:val="24"/>
        </w:rPr>
        <w:t>budući da je o</w:t>
      </w:r>
      <w:r w:rsidRPr="0087310E">
        <w:rPr>
          <w:rFonts w:ascii="Times New Roman" w:hAnsi="Times New Roman" w:cs="Times New Roman"/>
          <w:sz w:val="24"/>
          <w:szCs w:val="24"/>
        </w:rPr>
        <w:t xml:space="preserve">bveznik je u </w:t>
      </w:r>
      <w:r w:rsidR="00E0445E" w:rsidRPr="0087310E">
        <w:rPr>
          <w:rFonts w:ascii="Times New Roman" w:hAnsi="Times New Roman" w:cs="Times New Roman"/>
          <w:sz w:val="24"/>
          <w:szCs w:val="24"/>
        </w:rPr>
        <w:t>navedenoj</w:t>
      </w:r>
      <w:r w:rsidRPr="0087310E">
        <w:rPr>
          <w:rFonts w:ascii="Times New Roman" w:hAnsi="Times New Roman" w:cs="Times New Roman"/>
          <w:sz w:val="24"/>
          <w:szCs w:val="24"/>
        </w:rPr>
        <w:t xml:space="preserve"> imovinskoj kartici prijavio kuću umjesto stana te je prijavio površinu od 100 m² umjesto 111,29 m². U odnosu na argument o suvlasništvu u jednakim dijelovima nekretnine stečene u braku ostaje činjenica da je obveznik u imovinskoj kartici prijavio samo da je on vlasnik 50% iste nekretnine s trećim osobama, a nije prijavio da je suvlasnik s bračnim drugom niti je posebno prijavio da je bračni drug suvlasnik drugih 50% iste nekretnine</w:t>
      </w:r>
      <w:r w:rsidR="00E0445E" w:rsidRPr="0087310E">
        <w:rPr>
          <w:rFonts w:ascii="Times New Roman" w:hAnsi="Times New Roman" w:cs="Times New Roman"/>
          <w:sz w:val="24"/>
          <w:szCs w:val="24"/>
        </w:rPr>
        <w:t>.</w:t>
      </w:r>
    </w:p>
    <w:p w14:paraId="62C73216" w14:textId="77777777" w:rsidR="00BC70C7" w:rsidRPr="0087310E" w:rsidRDefault="00BC70C7" w:rsidP="00181CC7">
      <w:pPr>
        <w:autoSpaceDE w:val="0"/>
        <w:autoSpaceDN w:val="0"/>
        <w:adjustRightInd w:val="0"/>
        <w:spacing w:after="0"/>
        <w:jc w:val="both"/>
        <w:rPr>
          <w:rFonts w:ascii="Times New Roman" w:hAnsi="Times New Roman" w:cs="Times New Roman"/>
          <w:sz w:val="24"/>
          <w:szCs w:val="24"/>
        </w:rPr>
      </w:pPr>
    </w:p>
    <w:p w14:paraId="60351FAC" w14:textId="1DF7E1C6" w:rsidR="00CC318A" w:rsidRPr="0087310E" w:rsidRDefault="00CC318A" w:rsidP="00CC318A">
      <w:pPr>
        <w:autoSpaceDE w:val="0"/>
        <w:autoSpaceDN w:val="0"/>
        <w:adjustRightInd w:val="0"/>
        <w:spacing w:after="0"/>
        <w:ind w:firstLine="705"/>
        <w:jc w:val="both"/>
        <w:rPr>
          <w:rFonts w:ascii="Times New Roman" w:hAnsi="Times New Roman" w:cs="Times New Roman"/>
          <w:sz w:val="24"/>
          <w:szCs w:val="24"/>
        </w:rPr>
      </w:pPr>
      <w:r w:rsidRPr="0087310E">
        <w:rPr>
          <w:rFonts w:ascii="Times New Roman" w:hAnsi="Times New Roman" w:cs="Times New Roman"/>
          <w:sz w:val="24"/>
          <w:szCs w:val="24"/>
        </w:rPr>
        <w:t>Povjerenstvo je stoga donijelo odluku kao u toč</w:t>
      </w:r>
      <w:r w:rsidR="0097232F" w:rsidRPr="0087310E">
        <w:rPr>
          <w:rFonts w:ascii="Times New Roman" w:hAnsi="Times New Roman" w:cs="Times New Roman"/>
          <w:sz w:val="24"/>
          <w:szCs w:val="24"/>
        </w:rPr>
        <w:t>k</w:t>
      </w:r>
      <w:r w:rsidR="00181CC7" w:rsidRPr="0087310E">
        <w:rPr>
          <w:rFonts w:ascii="Times New Roman" w:hAnsi="Times New Roman" w:cs="Times New Roman"/>
          <w:sz w:val="24"/>
          <w:szCs w:val="24"/>
        </w:rPr>
        <w:t>i</w:t>
      </w:r>
      <w:r w:rsidR="0097232F" w:rsidRPr="0087310E">
        <w:rPr>
          <w:rFonts w:ascii="Times New Roman" w:hAnsi="Times New Roman" w:cs="Times New Roman"/>
          <w:sz w:val="24"/>
          <w:szCs w:val="24"/>
        </w:rPr>
        <w:t xml:space="preserve"> I.</w:t>
      </w:r>
      <w:r w:rsidRPr="0087310E">
        <w:rPr>
          <w:rFonts w:ascii="Times New Roman" w:hAnsi="Times New Roman" w:cs="Times New Roman"/>
          <w:sz w:val="24"/>
          <w:szCs w:val="24"/>
        </w:rPr>
        <w:t xml:space="preserve"> izreke ove Odluke.</w:t>
      </w:r>
    </w:p>
    <w:p w14:paraId="3F726221" w14:textId="77777777" w:rsidR="00F30F68" w:rsidRPr="0087310E" w:rsidRDefault="00F30F68" w:rsidP="00F30F68">
      <w:pPr>
        <w:spacing w:after="0"/>
        <w:ind w:firstLine="705"/>
        <w:jc w:val="both"/>
        <w:rPr>
          <w:rFonts w:ascii="Times New Roman" w:hAnsi="Times New Roman" w:cs="Times New Roman"/>
          <w:bCs/>
          <w:sz w:val="24"/>
          <w:szCs w:val="24"/>
          <w:highlight w:val="yellow"/>
        </w:rPr>
      </w:pPr>
    </w:p>
    <w:p w14:paraId="651C24E5" w14:textId="73748FE7" w:rsidR="00F30F68" w:rsidRPr="0087310E" w:rsidRDefault="00F30F68" w:rsidP="00F30F68">
      <w:pPr>
        <w:spacing w:after="0"/>
        <w:ind w:firstLine="705"/>
        <w:jc w:val="both"/>
        <w:rPr>
          <w:rFonts w:ascii="Times New Roman" w:eastAsia="Times New Roman" w:hAnsi="Times New Roman" w:cs="Times New Roman"/>
          <w:sz w:val="24"/>
          <w:szCs w:val="24"/>
        </w:rPr>
      </w:pPr>
      <w:r w:rsidRPr="0087310E">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9026FE" w:rsidRPr="0087310E">
        <w:rPr>
          <w:rFonts w:ascii="Times New Roman" w:eastAsia="Times New Roman" w:hAnsi="Times New Roman" w:cs="Times New Roman"/>
          <w:sz w:val="24"/>
          <w:szCs w:val="24"/>
        </w:rPr>
        <w:t>29</w:t>
      </w:r>
      <w:r w:rsidR="00621AE8" w:rsidRPr="0087310E">
        <w:rPr>
          <w:rFonts w:ascii="Times New Roman" w:eastAsia="Times New Roman" w:hAnsi="Times New Roman" w:cs="Times New Roman"/>
          <w:sz w:val="24"/>
          <w:szCs w:val="24"/>
        </w:rPr>
        <w:t>.</w:t>
      </w:r>
      <w:r w:rsidRPr="0087310E">
        <w:rPr>
          <w:rFonts w:ascii="Times New Roman" w:eastAsia="Times New Roman" w:hAnsi="Times New Roman" w:cs="Times New Roman"/>
          <w:sz w:val="24"/>
          <w:szCs w:val="24"/>
        </w:rPr>
        <w:t>, Povjerenstvo obveznicima, uzimajući u obzir načelo razmjernosti, može izreći opomenu ili novčanu sankciju.</w:t>
      </w:r>
    </w:p>
    <w:p w14:paraId="46A8CBF5" w14:textId="77777777" w:rsidR="00EE06AD" w:rsidRPr="0087310E" w:rsidRDefault="00EE06AD" w:rsidP="0071234B">
      <w:pPr>
        <w:spacing w:after="0"/>
        <w:ind w:firstLine="705"/>
        <w:jc w:val="both"/>
        <w:rPr>
          <w:rFonts w:ascii="Times New Roman" w:eastAsia="Times New Roman" w:hAnsi="Times New Roman" w:cs="Times New Roman"/>
          <w:sz w:val="24"/>
          <w:szCs w:val="24"/>
        </w:rPr>
      </w:pPr>
    </w:p>
    <w:p w14:paraId="2A9238BE" w14:textId="5011E78D" w:rsidR="00C04335" w:rsidRPr="0087310E" w:rsidRDefault="00EE06AD" w:rsidP="00EE06AD">
      <w:pPr>
        <w:spacing w:after="0"/>
        <w:ind w:firstLine="705"/>
        <w:jc w:val="both"/>
        <w:rPr>
          <w:rFonts w:ascii="Times New Roman" w:eastAsia="Times New Roman" w:hAnsi="Times New Roman" w:cs="Times New Roman"/>
          <w:sz w:val="24"/>
          <w:szCs w:val="24"/>
        </w:rPr>
      </w:pPr>
      <w:r w:rsidRPr="0087310E">
        <w:rPr>
          <w:rFonts w:ascii="Times New Roman" w:eastAsia="Times New Roman" w:hAnsi="Times New Roman" w:cs="Times New Roman"/>
          <w:sz w:val="24"/>
          <w:szCs w:val="24"/>
        </w:rPr>
        <w:t xml:space="preserve">Povjerenstvo je smatralo primjerenim izreći novčanu sankciju uzimajući u obzir </w:t>
      </w:r>
      <w:r w:rsidR="00412D1D" w:rsidRPr="0087310E">
        <w:rPr>
          <w:rFonts w:ascii="Times New Roman" w:eastAsia="Times New Roman" w:hAnsi="Times New Roman" w:cs="Times New Roman"/>
          <w:sz w:val="24"/>
          <w:szCs w:val="24"/>
        </w:rPr>
        <w:t xml:space="preserve">predmet i opseg utvrđenog nesklada odnosno nerazmjera iz imovinske kartice od 27. siječnja 2024., </w:t>
      </w:r>
      <w:r w:rsidRPr="0087310E">
        <w:rPr>
          <w:rFonts w:ascii="Times New Roman" w:eastAsia="Times New Roman" w:hAnsi="Times New Roman" w:cs="Times New Roman"/>
          <w:sz w:val="24"/>
          <w:szCs w:val="24"/>
        </w:rPr>
        <w:t xml:space="preserve">koji se odnosi na netočnosti u pogledu vlasništva, vrste i površine nekretnine. Kao okolnost koja uvećava odgovornost obveznika uzeto je u obzir da se </w:t>
      </w:r>
      <w:r w:rsidR="00767412" w:rsidRPr="0087310E">
        <w:rPr>
          <w:rFonts w:ascii="Times New Roman" w:eastAsia="Times New Roman" w:hAnsi="Times New Roman" w:cs="Times New Roman"/>
          <w:sz w:val="24"/>
          <w:szCs w:val="24"/>
        </w:rPr>
        <w:t xml:space="preserve">radi o obvezniku koji je dugogodišnji općinski načelnik Općine </w:t>
      </w:r>
      <w:r w:rsidR="00B52692" w:rsidRPr="0087310E">
        <w:rPr>
          <w:rFonts w:ascii="Times New Roman" w:eastAsia="Times New Roman" w:hAnsi="Times New Roman" w:cs="Times New Roman"/>
          <w:sz w:val="24"/>
          <w:szCs w:val="24"/>
        </w:rPr>
        <w:t>Murter-Kornati</w:t>
      </w:r>
      <w:r w:rsidR="00412D1D" w:rsidRPr="0087310E">
        <w:rPr>
          <w:rFonts w:ascii="Times New Roman" w:eastAsia="Times New Roman" w:hAnsi="Times New Roman" w:cs="Times New Roman"/>
          <w:sz w:val="24"/>
          <w:szCs w:val="24"/>
        </w:rPr>
        <w:t xml:space="preserve"> kojemu su obveze koje proizlaze iz odredbi ZSSI-a morale biti poznate</w:t>
      </w:r>
      <w:r w:rsidR="00B52692" w:rsidRPr="0087310E">
        <w:rPr>
          <w:rFonts w:ascii="Times New Roman" w:eastAsia="Times New Roman" w:hAnsi="Times New Roman" w:cs="Times New Roman"/>
          <w:sz w:val="24"/>
          <w:szCs w:val="24"/>
        </w:rPr>
        <w:t>,</w:t>
      </w:r>
      <w:r w:rsidR="00767412" w:rsidRPr="0087310E">
        <w:rPr>
          <w:rFonts w:ascii="Times New Roman" w:eastAsia="Times New Roman" w:hAnsi="Times New Roman" w:cs="Times New Roman"/>
          <w:sz w:val="24"/>
          <w:szCs w:val="24"/>
        </w:rPr>
        <w:t xml:space="preserve"> </w:t>
      </w:r>
      <w:r w:rsidRPr="0087310E">
        <w:rPr>
          <w:rFonts w:ascii="Times New Roman" w:eastAsia="Times New Roman" w:hAnsi="Times New Roman" w:cs="Times New Roman"/>
          <w:sz w:val="24"/>
          <w:szCs w:val="24"/>
        </w:rPr>
        <w:t>te posebice</w:t>
      </w:r>
      <w:r w:rsidR="005F642A" w:rsidRPr="0087310E">
        <w:rPr>
          <w:rFonts w:ascii="Times New Roman" w:eastAsia="Times New Roman" w:hAnsi="Times New Roman" w:cs="Times New Roman"/>
          <w:sz w:val="24"/>
          <w:szCs w:val="24"/>
        </w:rPr>
        <w:t xml:space="preserve"> da je riječ o obvezni</w:t>
      </w:r>
      <w:r w:rsidR="00762938" w:rsidRPr="0087310E">
        <w:rPr>
          <w:rFonts w:ascii="Times New Roman" w:eastAsia="Times New Roman" w:hAnsi="Times New Roman" w:cs="Times New Roman"/>
          <w:sz w:val="24"/>
          <w:szCs w:val="24"/>
        </w:rPr>
        <w:t>ku</w:t>
      </w:r>
      <w:r w:rsidR="005F642A" w:rsidRPr="0087310E">
        <w:rPr>
          <w:rFonts w:ascii="Times New Roman" w:eastAsia="Times New Roman" w:hAnsi="Times New Roman" w:cs="Times New Roman"/>
          <w:sz w:val="24"/>
          <w:szCs w:val="24"/>
        </w:rPr>
        <w:t xml:space="preserve"> protiv koje</w:t>
      </w:r>
      <w:r w:rsidR="00762938" w:rsidRPr="0087310E">
        <w:rPr>
          <w:rFonts w:ascii="Times New Roman" w:eastAsia="Times New Roman" w:hAnsi="Times New Roman" w:cs="Times New Roman"/>
          <w:sz w:val="24"/>
          <w:szCs w:val="24"/>
        </w:rPr>
        <w:t>g</w:t>
      </w:r>
      <w:r w:rsidR="005F642A" w:rsidRPr="0087310E">
        <w:rPr>
          <w:rFonts w:ascii="Times New Roman" w:eastAsia="Times New Roman" w:hAnsi="Times New Roman" w:cs="Times New Roman"/>
          <w:sz w:val="24"/>
          <w:szCs w:val="24"/>
        </w:rPr>
        <w:t xml:space="preserve"> </w:t>
      </w:r>
      <w:r w:rsidR="00E0445E" w:rsidRPr="0087310E">
        <w:rPr>
          <w:rFonts w:ascii="Times New Roman" w:eastAsia="Times New Roman" w:hAnsi="Times New Roman" w:cs="Times New Roman"/>
          <w:sz w:val="24"/>
          <w:szCs w:val="24"/>
        </w:rPr>
        <w:t xml:space="preserve">je </w:t>
      </w:r>
      <w:r w:rsidR="005F642A" w:rsidRPr="0087310E">
        <w:rPr>
          <w:rFonts w:ascii="Times New Roman" w:eastAsia="Times New Roman" w:hAnsi="Times New Roman" w:cs="Times New Roman"/>
          <w:sz w:val="24"/>
          <w:szCs w:val="24"/>
        </w:rPr>
        <w:t>Povjerenstvo</w:t>
      </w:r>
      <w:r w:rsidR="00E0445E" w:rsidRPr="0087310E">
        <w:rPr>
          <w:rFonts w:ascii="Times New Roman" w:eastAsia="Times New Roman" w:hAnsi="Times New Roman" w:cs="Times New Roman"/>
          <w:sz w:val="24"/>
          <w:szCs w:val="24"/>
        </w:rPr>
        <w:t xml:space="preserve"> u prethodnom razdoblju</w:t>
      </w:r>
      <w:r w:rsidR="005F642A" w:rsidRPr="0087310E">
        <w:rPr>
          <w:rFonts w:ascii="Times New Roman" w:eastAsia="Times New Roman" w:hAnsi="Times New Roman" w:cs="Times New Roman"/>
          <w:sz w:val="24"/>
          <w:szCs w:val="24"/>
        </w:rPr>
        <w:t xml:space="preserve"> donijelo </w:t>
      </w:r>
      <w:r w:rsidR="00E0445E" w:rsidRPr="0087310E">
        <w:rPr>
          <w:rFonts w:ascii="Times New Roman" w:eastAsia="Times New Roman" w:hAnsi="Times New Roman" w:cs="Times New Roman"/>
          <w:sz w:val="24"/>
          <w:szCs w:val="24"/>
        </w:rPr>
        <w:t>O</w:t>
      </w:r>
      <w:r w:rsidR="005F642A" w:rsidRPr="0087310E">
        <w:rPr>
          <w:rFonts w:ascii="Times New Roman" w:eastAsia="Times New Roman" w:hAnsi="Times New Roman" w:cs="Times New Roman"/>
          <w:sz w:val="24"/>
          <w:szCs w:val="24"/>
        </w:rPr>
        <w:t xml:space="preserve">dluku </w:t>
      </w:r>
      <w:r w:rsidR="00E0445E" w:rsidRPr="0087310E">
        <w:rPr>
          <w:rFonts w:ascii="Times New Roman" w:eastAsia="Times New Roman" w:hAnsi="Times New Roman" w:cs="Times New Roman"/>
          <w:sz w:val="24"/>
          <w:szCs w:val="24"/>
        </w:rPr>
        <w:t>od 28. veljače 2024., KLASA: P-358/22, URBROJ: URBROJ: 711-02-01/03-2024-14, kojom je obvezniku bila utvrđena povreda članka 7. točke c) ZSSI i izrečena sankcija od 1.600,00 eura</w:t>
      </w:r>
      <w:r w:rsidR="005F642A" w:rsidRPr="0087310E">
        <w:rPr>
          <w:rFonts w:ascii="Times New Roman" w:eastAsia="Times New Roman" w:hAnsi="Times New Roman" w:cs="Times New Roman"/>
          <w:sz w:val="24"/>
          <w:szCs w:val="24"/>
        </w:rPr>
        <w:t xml:space="preserve">, </w:t>
      </w:r>
      <w:r w:rsidRPr="0087310E">
        <w:rPr>
          <w:rFonts w:ascii="Times New Roman" w:eastAsia="Times New Roman" w:hAnsi="Times New Roman" w:cs="Times New Roman"/>
          <w:sz w:val="24"/>
          <w:szCs w:val="24"/>
        </w:rPr>
        <w:t xml:space="preserve">dok je okolnost koja umanjuje odgovornost činjenica da nije bilo nesklada u pogledu drugih podataka, slijedom čega je </w:t>
      </w:r>
      <w:r w:rsidR="00F30F68" w:rsidRPr="0087310E">
        <w:rPr>
          <w:rFonts w:ascii="Times New Roman" w:eastAsia="Times New Roman" w:hAnsi="Times New Roman" w:cs="Times New Roman"/>
          <w:sz w:val="24"/>
          <w:szCs w:val="24"/>
        </w:rPr>
        <w:t>Povjerenstvo utvrdilo primjerenim obvezni</w:t>
      </w:r>
      <w:r w:rsidR="00762938" w:rsidRPr="0087310E">
        <w:rPr>
          <w:rFonts w:ascii="Times New Roman" w:eastAsia="Times New Roman" w:hAnsi="Times New Roman" w:cs="Times New Roman"/>
          <w:sz w:val="24"/>
          <w:szCs w:val="24"/>
        </w:rPr>
        <w:t>ku</w:t>
      </w:r>
      <w:r w:rsidR="00F30F68" w:rsidRPr="0087310E">
        <w:rPr>
          <w:rFonts w:ascii="Times New Roman" w:eastAsia="Times New Roman" w:hAnsi="Times New Roman" w:cs="Times New Roman"/>
          <w:sz w:val="24"/>
          <w:szCs w:val="24"/>
        </w:rPr>
        <w:t xml:space="preserve"> za povredu odredb</w:t>
      </w:r>
      <w:r w:rsidR="00B52692" w:rsidRPr="0087310E">
        <w:rPr>
          <w:rFonts w:ascii="Times New Roman" w:eastAsia="Times New Roman" w:hAnsi="Times New Roman" w:cs="Times New Roman"/>
          <w:sz w:val="24"/>
          <w:szCs w:val="24"/>
        </w:rPr>
        <w:t>e</w:t>
      </w:r>
      <w:r w:rsidR="00F30F68" w:rsidRPr="0087310E">
        <w:rPr>
          <w:rFonts w:ascii="Times New Roman" w:eastAsia="Times New Roman" w:hAnsi="Times New Roman" w:cs="Times New Roman"/>
          <w:sz w:val="24"/>
          <w:szCs w:val="24"/>
        </w:rPr>
        <w:t xml:space="preserve"> </w:t>
      </w:r>
      <w:r w:rsidR="007828D5" w:rsidRPr="0087310E">
        <w:rPr>
          <w:rFonts w:ascii="Times New Roman" w:eastAsia="Times New Roman" w:hAnsi="Times New Roman" w:cs="Times New Roman"/>
          <w:sz w:val="24"/>
          <w:szCs w:val="24"/>
        </w:rPr>
        <w:t xml:space="preserve">članka </w:t>
      </w:r>
      <w:r w:rsidR="00946794" w:rsidRPr="0087310E">
        <w:rPr>
          <w:rFonts w:ascii="Times New Roman" w:eastAsia="Times New Roman" w:hAnsi="Times New Roman" w:cs="Times New Roman"/>
          <w:sz w:val="24"/>
          <w:szCs w:val="24"/>
        </w:rPr>
        <w:t>29</w:t>
      </w:r>
      <w:r w:rsidR="007828D5" w:rsidRPr="0087310E">
        <w:rPr>
          <w:rFonts w:ascii="Times New Roman" w:eastAsia="Times New Roman" w:hAnsi="Times New Roman" w:cs="Times New Roman"/>
          <w:sz w:val="24"/>
          <w:szCs w:val="24"/>
        </w:rPr>
        <w:t xml:space="preserve">. </w:t>
      </w:r>
      <w:r w:rsidR="00B52692" w:rsidRPr="0087310E">
        <w:rPr>
          <w:rFonts w:ascii="Times New Roman" w:eastAsia="Times New Roman" w:hAnsi="Times New Roman" w:cs="Times New Roman"/>
          <w:sz w:val="24"/>
          <w:szCs w:val="24"/>
        </w:rPr>
        <w:t xml:space="preserve">stavka 1. </w:t>
      </w:r>
      <w:r w:rsidR="00F30F68" w:rsidRPr="0087310E">
        <w:rPr>
          <w:rFonts w:ascii="Times New Roman" w:eastAsia="Times New Roman" w:hAnsi="Times New Roman" w:cs="Times New Roman"/>
          <w:sz w:val="24"/>
          <w:szCs w:val="24"/>
        </w:rPr>
        <w:t>ZSSI-a</w:t>
      </w:r>
      <w:r w:rsidR="00B52692" w:rsidRPr="0087310E">
        <w:rPr>
          <w:rFonts w:ascii="Times New Roman" w:eastAsia="Times New Roman" w:hAnsi="Times New Roman" w:cs="Times New Roman"/>
          <w:sz w:val="24"/>
          <w:szCs w:val="24"/>
        </w:rPr>
        <w:t>,</w:t>
      </w:r>
      <w:r w:rsidR="00B52692" w:rsidRPr="0087310E">
        <w:t xml:space="preserve"> </w:t>
      </w:r>
      <w:r w:rsidR="00B52692" w:rsidRPr="0087310E">
        <w:rPr>
          <w:rFonts w:ascii="Times New Roman" w:eastAsia="Times New Roman" w:hAnsi="Times New Roman" w:cs="Times New Roman"/>
          <w:sz w:val="24"/>
          <w:szCs w:val="24"/>
        </w:rPr>
        <w:t xml:space="preserve">u svezi s člankom 10., člankom 11. i člankom 12. stavkom 3. ZSSI-a, </w:t>
      </w:r>
      <w:r w:rsidR="00F30F68" w:rsidRPr="0087310E">
        <w:rPr>
          <w:rFonts w:ascii="Times New Roman" w:eastAsia="Times New Roman" w:hAnsi="Times New Roman" w:cs="Times New Roman"/>
          <w:sz w:val="24"/>
          <w:szCs w:val="24"/>
        </w:rPr>
        <w:t>izreći</w:t>
      </w:r>
      <w:r w:rsidR="00A82378" w:rsidRPr="0087310E">
        <w:rPr>
          <w:rFonts w:ascii="Times New Roman" w:eastAsia="Times New Roman" w:hAnsi="Times New Roman" w:cs="Times New Roman"/>
          <w:sz w:val="24"/>
          <w:szCs w:val="24"/>
        </w:rPr>
        <w:t xml:space="preserve"> novčanu sankciju iz članka 48. stavka 1. točke 2. ZSSI-a u iznosu od </w:t>
      </w:r>
      <w:r w:rsidR="00C727FC" w:rsidRPr="0087310E">
        <w:rPr>
          <w:rFonts w:ascii="Times New Roman" w:eastAsia="Times New Roman" w:hAnsi="Times New Roman" w:cs="Times New Roman"/>
          <w:sz w:val="24"/>
          <w:szCs w:val="24"/>
        </w:rPr>
        <w:t>1.0</w:t>
      </w:r>
      <w:r w:rsidR="00181CC7" w:rsidRPr="0087310E">
        <w:rPr>
          <w:rFonts w:ascii="Times New Roman" w:eastAsia="Times New Roman" w:hAnsi="Times New Roman" w:cs="Times New Roman"/>
          <w:sz w:val="24"/>
          <w:szCs w:val="24"/>
        </w:rPr>
        <w:t>00</w:t>
      </w:r>
      <w:r w:rsidR="004506E2" w:rsidRPr="0087310E">
        <w:rPr>
          <w:rFonts w:ascii="Times New Roman" w:eastAsia="Times New Roman" w:hAnsi="Times New Roman" w:cs="Times New Roman"/>
          <w:sz w:val="24"/>
          <w:szCs w:val="24"/>
        </w:rPr>
        <w:t>,00</w:t>
      </w:r>
      <w:r w:rsidR="00A82378" w:rsidRPr="0087310E">
        <w:rPr>
          <w:rFonts w:ascii="Times New Roman" w:eastAsia="Times New Roman" w:hAnsi="Times New Roman" w:cs="Times New Roman"/>
          <w:sz w:val="24"/>
          <w:szCs w:val="24"/>
        </w:rPr>
        <w:t xml:space="preserve"> eura.</w:t>
      </w:r>
    </w:p>
    <w:p w14:paraId="4F131BD0" w14:textId="2B1ECE55" w:rsidR="00CC318A" w:rsidRPr="0087310E" w:rsidRDefault="00CC318A" w:rsidP="00F30F68">
      <w:pPr>
        <w:spacing w:after="0"/>
        <w:ind w:firstLine="705"/>
        <w:jc w:val="both"/>
        <w:rPr>
          <w:rFonts w:ascii="Times New Roman" w:eastAsia="Times New Roman" w:hAnsi="Times New Roman" w:cs="Times New Roman"/>
          <w:sz w:val="24"/>
          <w:szCs w:val="24"/>
        </w:rPr>
      </w:pPr>
    </w:p>
    <w:p w14:paraId="57DE6F90" w14:textId="5E8647D8" w:rsidR="00CC318A" w:rsidRPr="0087310E" w:rsidRDefault="00CC318A" w:rsidP="00F30F68">
      <w:pPr>
        <w:spacing w:after="0"/>
        <w:ind w:firstLine="705"/>
        <w:jc w:val="both"/>
        <w:rPr>
          <w:rFonts w:ascii="Times New Roman" w:eastAsia="Times New Roman" w:hAnsi="Times New Roman" w:cs="Times New Roman"/>
          <w:sz w:val="24"/>
          <w:szCs w:val="24"/>
        </w:rPr>
      </w:pPr>
      <w:r w:rsidRPr="0087310E">
        <w:rPr>
          <w:rFonts w:ascii="Times New Roman" w:eastAsia="Times New Roman" w:hAnsi="Times New Roman" w:cs="Times New Roman"/>
          <w:sz w:val="24"/>
          <w:szCs w:val="24"/>
        </w:rPr>
        <w:t>Povjerenstvo je stoga donijelo odluku kao u točki I</w:t>
      </w:r>
      <w:r w:rsidR="007828D5" w:rsidRPr="0087310E">
        <w:rPr>
          <w:rFonts w:ascii="Times New Roman" w:eastAsia="Times New Roman" w:hAnsi="Times New Roman" w:cs="Times New Roman"/>
          <w:sz w:val="24"/>
          <w:szCs w:val="24"/>
        </w:rPr>
        <w:t>I</w:t>
      </w:r>
      <w:r w:rsidRPr="0087310E">
        <w:rPr>
          <w:rFonts w:ascii="Times New Roman" w:eastAsia="Times New Roman" w:hAnsi="Times New Roman" w:cs="Times New Roman"/>
          <w:sz w:val="24"/>
          <w:szCs w:val="24"/>
        </w:rPr>
        <w:t>. izreke ove Odluke.</w:t>
      </w:r>
    </w:p>
    <w:p w14:paraId="620ED465" w14:textId="77777777" w:rsidR="00C04335" w:rsidRPr="0087310E" w:rsidRDefault="00C04335" w:rsidP="00C04335">
      <w:pPr>
        <w:spacing w:after="0"/>
        <w:jc w:val="both"/>
        <w:rPr>
          <w:rFonts w:ascii="Times New Roman" w:eastAsia="Times New Roman" w:hAnsi="Times New Roman" w:cs="Times New Roman"/>
          <w:sz w:val="24"/>
          <w:szCs w:val="24"/>
        </w:rPr>
      </w:pPr>
      <w:bookmarkStart w:id="1" w:name="_heading=h.gjdgxs" w:colFirst="0" w:colLast="0"/>
      <w:bookmarkEnd w:id="1"/>
    </w:p>
    <w:p w14:paraId="6DF702A0" w14:textId="3F5AF6A0" w:rsidR="00C04335" w:rsidRPr="0087310E" w:rsidRDefault="00C04335" w:rsidP="00C04335">
      <w:pPr>
        <w:spacing w:after="0"/>
        <w:ind w:firstLine="705"/>
        <w:jc w:val="both"/>
        <w:rPr>
          <w:rFonts w:ascii="Times New Roman" w:eastAsia="Times New Roman" w:hAnsi="Times New Roman" w:cs="Times New Roman"/>
          <w:sz w:val="24"/>
          <w:szCs w:val="24"/>
        </w:rPr>
      </w:pPr>
      <w:r w:rsidRPr="0087310E">
        <w:rPr>
          <w:rFonts w:ascii="Times New Roman" w:eastAsia="Times New Roman" w:hAnsi="Times New Roman" w:cs="Times New Roman"/>
          <w:sz w:val="24"/>
          <w:szCs w:val="24"/>
        </w:rPr>
        <w:lastRenderedPageBreak/>
        <w:t xml:space="preserve">Ova Odluka objavit će se, sukladno članku 44. stavku </w:t>
      </w:r>
      <w:r w:rsidR="00917CF0" w:rsidRPr="0087310E">
        <w:rPr>
          <w:rFonts w:ascii="Times New Roman" w:eastAsia="Times New Roman" w:hAnsi="Times New Roman" w:cs="Times New Roman"/>
          <w:sz w:val="24"/>
          <w:szCs w:val="24"/>
        </w:rPr>
        <w:t>6</w:t>
      </w:r>
      <w:r w:rsidRPr="0087310E">
        <w:rPr>
          <w:rFonts w:ascii="Times New Roman" w:eastAsia="Times New Roman" w:hAnsi="Times New Roman" w:cs="Times New Roman"/>
          <w:sz w:val="24"/>
          <w:szCs w:val="24"/>
        </w:rPr>
        <w:t>. ZSSI-a, na mrežnim stranicama Povjerenstva nakon uredne dostave obvezni</w:t>
      </w:r>
      <w:r w:rsidR="009255C8" w:rsidRPr="0087310E">
        <w:rPr>
          <w:rFonts w:ascii="Times New Roman" w:eastAsia="Times New Roman" w:hAnsi="Times New Roman" w:cs="Times New Roman"/>
          <w:sz w:val="24"/>
          <w:szCs w:val="24"/>
        </w:rPr>
        <w:t>ku</w:t>
      </w:r>
      <w:r w:rsidRPr="0087310E">
        <w:rPr>
          <w:rFonts w:ascii="Times New Roman" w:eastAsia="Times New Roman" w:hAnsi="Times New Roman" w:cs="Times New Roman"/>
          <w:sz w:val="24"/>
          <w:szCs w:val="24"/>
        </w:rPr>
        <w:t>.</w:t>
      </w:r>
    </w:p>
    <w:p w14:paraId="20E103AD" w14:textId="77777777" w:rsidR="00C04335" w:rsidRPr="0087310E" w:rsidRDefault="00C04335" w:rsidP="00C04335">
      <w:pPr>
        <w:spacing w:after="0"/>
        <w:jc w:val="both"/>
        <w:rPr>
          <w:rFonts w:ascii="Times New Roman" w:eastAsia="Times New Roman" w:hAnsi="Times New Roman" w:cs="Times New Roman"/>
          <w:sz w:val="24"/>
          <w:szCs w:val="24"/>
        </w:rPr>
      </w:pPr>
    </w:p>
    <w:p w14:paraId="65A344B2" w14:textId="77777777" w:rsidR="00C04335" w:rsidRPr="0087310E" w:rsidRDefault="00C04335" w:rsidP="00C04335">
      <w:pPr>
        <w:spacing w:after="0"/>
        <w:ind w:left="4248"/>
        <w:jc w:val="center"/>
        <w:rPr>
          <w:rFonts w:ascii="Times New Roman" w:eastAsia="Times New Roman" w:hAnsi="Times New Roman" w:cs="Times New Roman"/>
          <w:sz w:val="24"/>
          <w:szCs w:val="24"/>
        </w:rPr>
      </w:pPr>
      <w:r w:rsidRPr="0087310E">
        <w:rPr>
          <w:rFonts w:ascii="Times New Roman" w:eastAsia="Times New Roman" w:hAnsi="Times New Roman" w:cs="Times New Roman"/>
          <w:sz w:val="24"/>
          <w:szCs w:val="24"/>
        </w:rPr>
        <w:t>PREDSJEDNICA  POVJERENSTVA</w:t>
      </w:r>
    </w:p>
    <w:p w14:paraId="438F4897" w14:textId="77777777" w:rsidR="00C04335" w:rsidRPr="0087310E"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87310E" w:rsidRDefault="00C04335" w:rsidP="00C04335">
      <w:pPr>
        <w:spacing w:after="0"/>
        <w:ind w:left="4248"/>
        <w:jc w:val="center"/>
        <w:rPr>
          <w:rFonts w:ascii="Times New Roman" w:eastAsia="Times New Roman" w:hAnsi="Times New Roman" w:cs="Times New Roman"/>
          <w:sz w:val="24"/>
          <w:szCs w:val="24"/>
        </w:rPr>
      </w:pPr>
      <w:r w:rsidRPr="0087310E">
        <w:rPr>
          <w:rFonts w:ascii="Times New Roman" w:eastAsia="Times New Roman" w:hAnsi="Times New Roman" w:cs="Times New Roman"/>
          <w:sz w:val="24"/>
          <w:szCs w:val="24"/>
        </w:rPr>
        <w:t>Aleksandra Jozić-Ileković, dipl. iur.</w:t>
      </w:r>
    </w:p>
    <w:p w14:paraId="0F3F281C" w14:textId="77777777" w:rsidR="00BC70C7" w:rsidRPr="0087310E" w:rsidRDefault="00BC70C7" w:rsidP="00C04335">
      <w:pPr>
        <w:spacing w:before="240" w:after="0"/>
        <w:jc w:val="both"/>
        <w:rPr>
          <w:rFonts w:ascii="Times New Roman" w:eastAsia="Calibri" w:hAnsi="Times New Roman" w:cs="Times New Roman"/>
          <w:sz w:val="24"/>
          <w:szCs w:val="24"/>
          <w:u w:val="single"/>
        </w:rPr>
      </w:pPr>
    </w:p>
    <w:p w14:paraId="6F8E0241" w14:textId="62526D7C" w:rsidR="00C04335" w:rsidRPr="0087310E" w:rsidRDefault="00C04335" w:rsidP="00162088">
      <w:pPr>
        <w:spacing w:before="240" w:after="0"/>
        <w:jc w:val="both"/>
        <w:rPr>
          <w:rFonts w:ascii="Times New Roman" w:eastAsia="Calibri" w:hAnsi="Times New Roman" w:cs="Times New Roman"/>
          <w:sz w:val="24"/>
          <w:szCs w:val="24"/>
          <w:u w:val="single"/>
        </w:rPr>
      </w:pPr>
      <w:r w:rsidRPr="0087310E">
        <w:rPr>
          <w:rFonts w:ascii="Times New Roman" w:eastAsia="Calibri" w:hAnsi="Times New Roman" w:cs="Times New Roman"/>
          <w:sz w:val="24"/>
          <w:szCs w:val="24"/>
          <w:u w:val="single"/>
        </w:rPr>
        <w:t xml:space="preserve">Uputa o pravnom lijeku: </w:t>
      </w:r>
    </w:p>
    <w:p w14:paraId="21308C62" w14:textId="1315D551" w:rsidR="00181CC7" w:rsidRPr="0087310E" w:rsidRDefault="00C04335" w:rsidP="00E9456E">
      <w:pPr>
        <w:spacing w:after="0"/>
        <w:jc w:val="both"/>
        <w:rPr>
          <w:rFonts w:ascii="Times New Roman" w:eastAsia="Calibri" w:hAnsi="Times New Roman" w:cs="Times New Roman"/>
          <w:sz w:val="24"/>
          <w:szCs w:val="24"/>
          <w:u w:val="single"/>
        </w:rPr>
      </w:pPr>
      <w:r w:rsidRPr="0087310E">
        <w:rPr>
          <w:rFonts w:ascii="Times New Roman" w:eastAsia="Calibri" w:hAnsi="Times New Roman" w:cs="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3BE6FC29" w14:textId="659BB30B" w:rsidR="00C04335" w:rsidRPr="0087310E" w:rsidRDefault="00C04335" w:rsidP="00C04335">
      <w:pPr>
        <w:spacing w:before="240" w:after="0"/>
        <w:rPr>
          <w:rFonts w:ascii="Times New Roman" w:eastAsia="Calibri" w:hAnsi="Times New Roman" w:cs="Times New Roman"/>
          <w:sz w:val="24"/>
          <w:szCs w:val="24"/>
          <w:u w:val="single"/>
        </w:rPr>
      </w:pPr>
      <w:r w:rsidRPr="0087310E">
        <w:rPr>
          <w:rFonts w:ascii="Times New Roman" w:eastAsia="Calibri" w:hAnsi="Times New Roman" w:cs="Times New Roman"/>
          <w:sz w:val="24"/>
          <w:szCs w:val="24"/>
          <w:u w:val="single"/>
        </w:rPr>
        <w:t xml:space="preserve">Dostaviti:  </w:t>
      </w:r>
    </w:p>
    <w:p w14:paraId="27647DC6" w14:textId="3DD18785" w:rsidR="00C04335" w:rsidRPr="0087310E" w:rsidRDefault="00181CC7" w:rsidP="00181CC7">
      <w:pPr>
        <w:pStyle w:val="Bezproreda"/>
        <w:spacing w:line="276" w:lineRule="auto"/>
        <w:rPr>
          <w:rFonts w:ascii="Times New Roman" w:hAnsi="Times New Roman" w:cs="Times New Roman"/>
          <w:sz w:val="24"/>
          <w:szCs w:val="24"/>
        </w:rPr>
      </w:pPr>
      <w:r w:rsidRPr="0087310E">
        <w:rPr>
          <w:rFonts w:ascii="Times New Roman" w:hAnsi="Times New Roman" w:cs="Times New Roman"/>
          <w:sz w:val="24"/>
          <w:szCs w:val="24"/>
        </w:rPr>
        <w:t xml:space="preserve">1. </w:t>
      </w:r>
      <w:r w:rsidR="00C04335" w:rsidRPr="0087310E">
        <w:rPr>
          <w:rFonts w:ascii="Times New Roman" w:hAnsi="Times New Roman" w:cs="Times New Roman"/>
          <w:sz w:val="24"/>
          <w:szCs w:val="24"/>
        </w:rPr>
        <w:t>Obvezni</w:t>
      </w:r>
      <w:r w:rsidR="009255C8" w:rsidRPr="0087310E">
        <w:rPr>
          <w:rFonts w:ascii="Times New Roman" w:hAnsi="Times New Roman" w:cs="Times New Roman"/>
          <w:sz w:val="24"/>
          <w:szCs w:val="24"/>
        </w:rPr>
        <w:t>k</w:t>
      </w:r>
      <w:r w:rsidR="00C04335" w:rsidRPr="0087310E">
        <w:rPr>
          <w:rFonts w:ascii="Times New Roman" w:hAnsi="Times New Roman" w:cs="Times New Roman"/>
          <w:sz w:val="24"/>
          <w:szCs w:val="24"/>
        </w:rPr>
        <w:t xml:space="preserve"> </w:t>
      </w:r>
      <w:r w:rsidR="00C727FC" w:rsidRPr="0087310E">
        <w:rPr>
          <w:rFonts w:ascii="Times New Roman" w:hAnsi="Times New Roman" w:cs="Times New Roman"/>
          <w:sz w:val="24"/>
          <w:szCs w:val="24"/>
        </w:rPr>
        <w:t>Toni Turčinov</w:t>
      </w:r>
      <w:r w:rsidR="00C04335" w:rsidRPr="0087310E">
        <w:rPr>
          <w:rFonts w:ascii="Times New Roman" w:hAnsi="Times New Roman" w:cs="Times New Roman"/>
          <w:sz w:val="24"/>
          <w:szCs w:val="24"/>
        </w:rPr>
        <w:t>, osobnom dostavom</w:t>
      </w:r>
    </w:p>
    <w:p w14:paraId="0C4228F4" w14:textId="2C674AE8" w:rsidR="00181CC7" w:rsidRPr="0087310E" w:rsidRDefault="00181CC7" w:rsidP="00181CC7">
      <w:pPr>
        <w:pStyle w:val="Bezproreda"/>
        <w:spacing w:line="276" w:lineRule="auto"/>
        <w:rPr>
          <w:rFonts w:ascii="Times New Roman" w:hAnsi="Times New Roman" w:cs="Times New Roman"/>
          <w:sz w:val="24"/>
          <w:szCs w:val="24"/>
        </w:rPr>
      </w:pPr>
      <w:r w:rsidRPr="0087310E">
        <w:rPr>
          <w:rFonts w:ascii="Times New Roman" w:hAnsi="Times New Roman" w:cs="Times New Roman"/>
          <w:sz w:val="24"/>
          <w:szCs w:val="24"/>
        </w:rPr>
        <w:t>2. Podnositelju prijave</w:t>
      </w:r>
      <w:r w:rsidR="00E0445E" w:rsidRPr="0087310E">
        <w:rPr>
          <w:rFonts w:ascii="Times New Roman" w:hAnsi="Times New Roman" w:cs="Times New Roman"/>
          <w:sz w:val="24"/>
          <w:szCs w:val="24"/>
        </w:rPr>
        <w:t xml:space="preserve">, </w:t>
      </w:r>
      <w:r w:rsidR="00F70EC5" w:rsidRPr="0087310E">
        <w:rPr>
          <w:rFonts w:ascii="Times New Roman" w:hAnsi="Times New Roman" w:cs="Times New Roman"/>
          <w:sz w:val="24"/>
          <w:szCs w:val="24"/>
        </w:rPr>
        <w:t xml:space="preserve">putem </w:t>
      </w:r>
      <w:r w:rsidR="00E0445E" w:rsidRPr="0087310E">
        <w:rPr>
          <w:rFonts w:ascii="Times New Roman" w:hAnsi="Times New Roman" w:cs="Times New Roman"/>
          <w:sz w:val="24"/>
          <w:szCs w:val="24"/>
        </w:rPr>
        <w:t>pošt</w:t>
      </w:r>
      <w:r w:rsidR="00F70EC5" w:rsidRPr="0087310E">
        <w:rPr>
          <w:rFonts w:ascii="Times New Roman" w:hAnsi="Times New Roman" w:cs="Times New Roman"/>
          <w:sz w:val="24"/>
          <w:szCs w:val="24"/>
        </w:rPr>
        <w:t>e</w:t>
      </w:r>
    </w:p>
    <w:p w14:paraId="5539D657" w14:textId="050E90A7" w:rsidR="00C04335" w:rsidRPr="0087310E" w:rsidRDefault="00181CC7" w:rsidP="00181CC7">
      <w:pPr>
        <w:pStyle w:val="Bezproreda"/>
        <w:spacing w:line="276" w:lineRule="auto"/>
        <w:rPr>
          <w:rFonts w:ascii="Times New Roman" w:hAnsi="Times New Roman" w:cs="Times New Roman"/>
          <w:sz w:val="24"/>
          <w:szCs w:val="24"/>
        </w:rPr>
      </w:pPr>
      <w:r w:rsidRPr="0087310E">
        <w:rPr>
          <w:rFonts w:ascii="Times New Roman" w:hAnsi="Times New Roman" w:cs="Times New Roman"/>
          <w:sz w:val="24"/>
          <w:szCs w:val="24"/>
        </w:rPr>
        <w:t>3.</w:t>
      </w:r>
      <w:r w:rsidR="00C04335" w:rsidRPr="0087310E">
        <w:rPr>
          <w:rFonts w:ascii="Times New Roman" w:hAnsi="Times New Roman" w:cs="Times New Roman"/>
          <w:sz w:val="24"/>
          <w:szCs w:val="24"/>
        </w:rPr>
        <w:t xml:space="preserve"> Objava na mrežnim stranicama Povjerenstva nakon uredne dostave obvezni</w:t>
      </w:r>
      <w:r w:rsidR="009255C8" w:rsidRPr="0087310E">
        <w:rPr>
          <w:rFonts w:ascii="Times New Roman" w:hAnsi="Times New Roman" w:cs="Times New Roman"/>
          <w:sz w:val="24"/>
          <w:szCs w:val="24"/>
        </w:rPr>
        <w:t>ku</w:t>
      </w:r>
    </w:p>
    <w:p w14:paraId="26E0B766" w14:textId="3772FE06" w:rsidR="00C04335" w:rsidRPr="0087310E" w:rsidRDefault="00181CC7" w:rsidP="00181CC7">
      <w:pPr>
        <w:pStyle w:val="Bezproreda"/>
        <w:spacing w:line="276" w:lineRule="auto"/>
        <w:rPr>
          <w:rFonts w:ascii="Times New Roman" w:hAnsi="Times New Roman" w:cs="Times New Roman"/>
          <w:sz w:val="24"/>
          <w:szCs w:val="24"/>
        </w:rPr>
      </w:pPr>
      <w:r w:rsidRPr="0087310E">
        <w:rPr>
          <w:rFonts w:ascii="Times New Roman" w:hAnsi="Times New Roman" w:cs="Times New Roman"/>
          <w:sz w:val="24"/>
          <w:szCs w:val="24"/>
        </w:rPr>
        <w:t>4</w:t>
      </w:r>
      <w:r w:rsidR="00C04335" w:rsidRPr="0087310E">
        <w:rPr>
          <w:rFonts w:ascii="Times New Roman" w:hAnsi="Times New Roman" w:cs="Times New Roman"/>
          <w:sz w:val="24"/>
          <w:szCs w:val="24"/>
        </w:rPr>
        <w:t>. Pismohrana</w:t>
      </w:r>
    </w:p>
    <w:p w14:paraId="300E56C5" w14:textId="77777777" w:rsidR="0031517D" w:rsidRPr="0087310E" w:rsidRDefault="0031517D" w:rsidP="00181CC7">
      <w:pPr>
        <w:pStyle w:val="Bezproreda"/>
        <w:spacing w:line="276" w:lineRule="auto"/>
        <w:rPr>
          <w:rFonts w:ascii="Times New Roman" w:hAnsi="Times New Roman" w:cs="Times New Roman"/>
          <w:sz w:val="24"/>
          <w:szCs w:val="24"/>
        </w:rPr>
      </w:pPr>
    </w:p>
    <w:sectPr w:rsidR="0031517D" w:rsidRPr="0087310E" w:rsidSect="00E25D58">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67FE8" w14:textId="77777777" w:rsidR="001B73F2" w:rsidRDefault="001B73F2" w:rsidP="005B5818">
      <w:pPr>
        <w:spacing w:after="0" w:line="240" w:lineRule="auto"/>
      </w:pPr>
      <w:r>
        <w:separator/>
      </w:r>
    </w:p>
  </w:endnote>
  <w:endnote w:type="continuationSeparator" w:id="0">
    <w:p w14:paraId="1DC04350" w14:textId="77777777" w:rsidR="001B73F2" w:rsidRDefault="001B73F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5EDEE" w14:textId="77777777" w:rsidR="001B73F2" w:rsidRDefault="001B73F2" w:rsidP="005B5818">
      <w:pPr>
        <w:spacing w:after="0" w:line="240" w:lineRule="auto"/>
      </w:pPr>
      <w:r>
        <w:separator/>
      </w:r>
    </w:p>
  </w:footnote>
  <w:footnote w:type="continuationSeparator" w:id="0">
    <w:p w14:paraId="2676B592" w14:textId="77777777" w:rsidR="001B73F2" w:rsidRDefault="001B73F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2944A9CE" w:rsidR="00101F03" w:rsidRDefault="001872E8">
        <w:pPr>
          <w:pStyle w:val="Zaglavlje"/>
          <w:jc w:val="right"/>
        </w:pPr>
        <w:r>
          <w:fldChar w:fldCharType="begin"/>
        </w:r>
        <w:r w:rsidR="00965145">
          <w:instrText xml:space="preserve"> PAGE   \* MERGEFORMAT </w:instrText>
        </w:r>
        <w:r>
          <w:fldChar w:fldCharType="separate"/>
        </w:r>
        <w:r w:rsidR="0002197E">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6C9070C8"/>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E84428"/>
    <w:multiLevelType w:val="hybridMultilevel"/>
    <w:tmpl w:val="B9629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71528413">
    <w:abstractNumId w:val="6"/>
  </w:num>
  <w:num w:numId="2" w16cid:durableId="1999797731">
    <w:abstractNumId w:val="0"/>
  </w:num>
  <w:num w:numId="3" w16cid:durableId="375395378">
    <w:abstractNumId w:val="5"/>
  </w:num>
  <w:num w:numId="4" w16cid:durableId="1803770323">
    <w:abstractNumId w:val="3"/>
  </w:num>
  <w:num w:numId="5" w16cid:durableId="442110884">
    <w:abstractNumId w:val="9"/>
  </w:num>
  <w:num w:numId="6" w16cid:durableId="523982573">
    <w:abstractNumId w:val="3"/>
  </w:num>
  <w:num w:numId="7" w16cid:durableId="1644120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65534">
    <w:abstractNumId w:val="16"/>
  </w:num>
  <w:num w:numId="9" w16cid:durableId="697896101">
    <w:abstractNumId w:val="12"/>
  </w:num>
  <w:num w:numId="10" w16cid:durableId="1113865228">
    <w:abstractNumId w:val="17"/>
  </w:num>
  <w:num w:numId="11" w16cid:durableId="86735449">
    <w:abstractNumId w:val="15"/>
  </w:num>
  <w:num w:numId="12" w16cid:durableId="28920539">
    <w:abstractNumId w:val="8"/>
  </w:num>
  <w:num w:numId="13" w16cid:durableId="331225610">
    <w:abstractNumId w:val="1"/>
  </w:num>
  <w:num w:numId="14" w16cid:durableId="1636183425">
    <w:abstractNumId w:val="13"/>
  </w:num>
  <w:num w:numId="15" w16cid:durableId="1636788459">
    <w:abstractNumId w:val="10"/>
  </w:num>
  <w:num w:numId="16" w16cid:durableId="532498174">
    <w:abstractNumId w:val="4"/>
  </w:num>
  <w:num w:numId="17" w16cid:durableId="1475247906">
    <w:abstractNumId w:val="2"/>
  </w:num>
  <w:num w:numId="18" w16cid:durableId="10096482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5741010">
    <w:abstractNumId w:val="7"/>
  </w:num>
  <w:num w:numId="20" w16cid:durableId="5424428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09C1"/>
    <w:rsid w:val="00010C86"/>
    <w:rsid w:val="00011A3B"/>
    <w:rsid w:val="00012DCF"/>
    <w:rsid w:val="00012E14"/>
    <w:rsid w:val="000135B5"/>
    <w:rsid w:val="00013F96"/>
    <w:rsid w:val="000147AA"/>
    <w:rsid w:val="000148B8"/>
    <w:rsid w:val="00014B29"/>
    <w:rsid w:val="0001521E"/>
    <w:rsid w:val="0002197E"/>
    <w:rsid w:val="00023F3E"/>
    <w:rsid w:val="00026087"/>
    <w:rsid w:val="000268C9"/>
    <w:rsid w:val="00027AE5"/>
    <w:rsid w:val="00032F8C"/>
    <w:rsid w:val="0003483C"/>
    <w:rsid w:val="000363A8"/>
    <w:rsid w:val="00040256"/>
    <w:rsid w:val="00041BF4"/>
    <w:rsid w:val="0004239B"/>
    <w:rsid w:val="000449AF"/>
    <w:rsid w:val="00045AC8"/>
    <w:rsid w:val="000527DF"/>
    <w:rsid w:val="00055C93"/>
    <w:rsid w:val="00056D81"/>
    <w:rsid w:val="00056DCF"/>
    <w:rsid w:val="000614B0"/>
    <w:rsid w:val="00062702"/>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6EB6"/>
    <w:rsid w:val="0009736C"/>
    <w:rsid w:val="00097734"/>
    <w:rsid w:val="000A0606"/>
    <w:rsid w:val="000A667D"/>
    <w:rsid w:val="000A7110"/>
    <w:rsid w:val="000B186A"/>
    <w:rsid w:val="000C140E"/>
    <w:rsid w:val="000C190C"/>
    <w:rsid w:val="000C1FE4"/>
    <w:rsid w:val="000C5716"/>
    <w:rsid w:val="000C6910"/>
    <w:rsid w:val="000D0134"/>
    <w:rsid w:val="000D1217"/>
    <w:rsid w:val="000D7F10"/>
    <w:rsid w:val="000E0624"/>
    <w:rsid w:val="000E0D72"/>
    <w:rsid w:val="000E1AD4"/>
    <w:rsid w:val="000E32E6"/>
    <w:rsid w:val="000E5777"/>
    <w:rsid w:val="000E6C68"/>
    <w:rsid w:val="000E6D97"/>
    <w:rsid w:val="000E75E4"/>
    <w:rsid w:val="000F255D"/>
    <w:rsid w:val="000F76C3"/>
    <w:rsid w:val="00101F03"/>
    <w:rsid w:val="00112D97"/>
    <w:rsid w:val="00112E23"/>
    <w:rsid w:val="00116332"/>
    <w:rsid w:val="0011680A"/>
    <w:rsid w:val="0012224D"/>
    <w:rsid w:val="00123462"/>
    <w:rsid w:val="00124F5C"/>
    <w:rsid w:val="001262F6"/>
    <w:rsid w:val="00130140"/>
    <w:rsid w:val="00133170"/>
    <w:rsid w:val="0014691D"/>
    <w:rsid w:val="00150A71"/>
    <w:rsid w:val="00150D97"/>
    <w:rsid w:val="00151CA5"/>
    <w:rsid w:val="001530D5"/>
    <w:rsid w:val="00156B29"/>
    <w:rsid w:val="001610AB"/>
    <w:rsid w:val="00162088"/>
    <w:rsid w:val="00163448"/>
    <w:rsid w:val="00167B88"/>
    <w:rsid w:val="00181CC7"/>
    <w:rsid w:val="0018553C"/>
    <w:rsid w:val="0018578E"/>
    <w:rsid w:val="001872E8"/>
    <w:rsid w:val="001A2139"/>
    <w:rsid w:val="001A7B5E"/>
    <w:rsid w:val="001B73F2"/>
    <w:rsid w:val="001C7D25"/>
    <w:rsid w:val="001D050A"/>
    <w:rsid w:val="001E2AE8"/>
    <w:rsid w:val="001E34DD"/>
    <w:rsid w:val="001E3B46"/>
    <w:rsid w:val="001F113D"/>
    <w:rsid w:val="001F24ED"/>
    <w:rsid w:val="001F4204"/>
    <w:rsid w:val="002025EB"/>
    <w:rsid w:val="0020291E"/>
    <w:rsid w:val="00204122"/>
    <w:rsid w:val="0020490D"/>
    <w:rsid w:val="002049E1"/>
    <w:rsid w:val="002120FA"/>
    <w:rsid w:val="0021660F"/>
    <w:rsid w:val="0022272C"/>
    <w:rsid w:val="002228C3"/>
    <w:rsid w:val="00224B4C"/>
    <w:rsid w:val="00225113"/>
    <w:rsid w:val="0023102B"/>
    <w:rsid w:val="0023546C"/>
    <w:rsid w:val="0023718E"/>
    <w:rsid w:val="00240274"/>
    <w:rsid w:val="002416A7"/>
    <w:rsid w:val="00242D76"/>
    <w:rsid w:val="00243596"/>
    <w:rsid w:val="0024424B"/>
    <w:rsid w:val="00247623"/>
    <w:rsid w:val="002514D2"/>
    <w:rsid w:val="002518C1"/>
    <w:rsid w:val="00253AFD"/>
    <w:rsid w:val="00254D3F"/>
    <w:rsid w:val="00254EB7"/>
    <w:rsid w:val="00261968"/>
    <w:rsid w:val="00262849"/>
    <w:rsid w:val="00265636"/>
    <w:rsid w:val="00265F19"/>
    <w:rsid w:val="0027158C"/>
    <w:rsid w:val="00272AED"/>
    <w:rsid w:val="00274257"/>
    <w:rsid w:val="002749A0"/>
    <w:rsid w:val="002761D7"/>
    <w:rsid w:val="002802DD"/>
    <w:rsid w:val="00283A2C"/>
    <w:rsid w:val="00286D4C"/>
    <w:rsid w:val="00286EC9"/>
    <w:rsid w:val="00294A5D"/>
    <w:rsid w:val="00296618"/>
    <w:rsid w:val="002A0747"/>
    <w:rsid w:val="002A3A5A"/>
    <w:rsid w:val="002A3A8F"/>
    <w:rsid w:val="002B2DF5"/>
    <w:rsid w:val="002C4994"/>
    <w:rsid w:val="002C7A6A"/>
    <w:rsid w:val="002D1974"/>
    <w:rsid w:val="002D283A"/>
    <w:rsid w:val="002E102B"/>
    <w:rsid w:val="002E14D7"/>
    <w:rsid w:val="002E1DE7"/>
    <w:rsid w:val="002E3D3C"/>
    <w:rsid w:val="002E7D28"/>
    <w:rsid w:val="002F2DA8"/>
    <w:rsid w:val="002F2F7E"/>
    <w:rsid w:val="002F313C"/>
    <w:rsid w:val="002F562C"/>
    <w:rsid w:val="00300D29"/>
    <w:rsid w:val="003035DF"/>
    <w:rsid w:val="00306F66"/>
    <w:rsid w:val="00307FBA"/>
    <w:rsid w:val="00310B98"/>
    <w:rsid w:val="00314156"/>
    <w:rsid w:val="00314716"/>
    <w:rsid w:val="0031517D"/>
    <w:rsid w:val="003164EE"/>
    <w:rsid w:val="003208A7"/>
    <w:rsid w:val="00320FAE"/>
    <w:rsid w:val="00321A78"/>
    <w:rsid w:val="0032371C"/>
    <w:rsid w:val="00326158"/>
    <w:rsid w:val="0032798D"/>
    <w:rsid w:val="003367CA"/>
    <w:rsid w:val="00336B8F"/>
    <w:rsid w:val="00340435"/>
    <w:rsid w:val="003416CC"/>
    <w:rsid w:val="00343285"/>
    <w:rsid w:val="00344320"/>
    <w:rsid w:val="003458FF"/>
    <w:rsid w:val="0034590B"/>
    <w:rsid w:val="00352186"/>
    <w:rsid w:val="00353FE8"/>
    <w:rsid w:val="003570C4"/>
    <w:rsid w:val="00357158"/>
    <w:rsid w:val="00363093"/>
    <w:rsid w:val="003650CE"/>
    <w:rsid w:val="00370CD4"/>
    <w:rsid w:val="0037657E"/>
    <w:rsid w:val="00381987"/>
    <w:rsid w:val="00393462"/>
    <w:rsid w:val="00395375"/>
    <w:rsid w:val="003A28AD"/>
    <w:rsid w:val="003A3138"/>
    <w:rsid w:val="003A3902"/>
    <w:rsid w:val="003B2F9C"/>
    <w:rsid w:val="003B47EE"/>
    <w:rsid w:val="003C019C"/>
    <w:rsid w:val="003C4B46"/>
    <w:rsid w:val="003C7443"/>
    <w:rsid w:val="003D1479"/>
    <w:rsid w:val="003D73C8"/>
    <w:rsid w:val="003E55EF"/>
    <w:rsid w:val="003E62B2"/>
    <w:rsid w:val="003F0381"/>
    <w:rsid w:val="003F3527"/>
    <w:rsid w:val="003F396D"/>
    <w:rsid w:val="003F61E2"/>
    <w:rsid w:val="00406C6D"/>
    <w:rsid w:val="00406E92"/>
    <w:rsid w:val="00411522"/>
    <w:rsid w:val="00412D1D"/>
    <w:rsid w:val="00412FC5"/>
    <w:rsid w:val="004134CE"/>
    <w:rsid w:val="00417C94"/>
    <w:rsid w:val="00421A9B"/>
    <w:rsid w:val="00422583"/>
    <w:rsid w:val="00424D97"/>
    <w:rsid w:val="00425967"/>
    <w:rsid w:val="00427452"/>
    <w:rsid w:val="00431219"/>
    <w:rsid w:val="00432084"/>
    <w:rsid w:val="004506E2"/>
    <w:rsid w:val="004561F5"/>
    <w:rsid w:val="004607BE"/>
    <w:rsid w:val="00461ABB"/>
    <w:rsid w:val="004643DE"/>
    <w:rsid w:val="00470FC0"/>
    <w:rsid w:val="00471316"/>
    <w:rsid w:val="00472FD4"/>
    <w:rsid w:val="00473237"/>
    <w:rsid w:val="00474523"/>
    <w:rsid w:val="00475D88"/>
    <w:rsid w:val="00483641"/>
    <w:rsid w:val="00483AC3"/>
    <w:rsid w:val="00484946"/>
    <w:rsid w:val="0048766C"/>
    <w:rsid w:val="004926E5"/>
    <w:rsid w:val="004A029F"/>
    <w:rsid w:val="004A31D9"/>
    <w:rsid w:val="004A4678"/>
    <w:rsid w:val="004A715F"/>
    <w:rsid w:val="004A779C"/>
    <w:rsid w:val="004B0C5B"/>
    <w:rsid w:val="004B1255"/>
    <w:rsid w:val="004B12AF"/>
    <w:rsid w:val="004B28BE"/>
    <w:rsid w:val="004B5CF5"/>
    <w:rsid w:val="004C0FB0"/>
    <w:rsid w:val="004C22CD"/>
    <w:rsid w:val="004C67BA"/>
    <w:rsid w:val="004C6815"/>
    <w:rsid w:val="004C7A6E"/>
    <w:rsid w:val="004D3C97"/>
    <w:rsid w:val="004D5DA3"/>
    <w:rsid w:val="004E1F03"/>
    <w:rsid w:val="004E27DC"/>
    <w:rsid w:val="004E3F69"/>
    <w:rsid w:val="004E5E9E"/>
    <w:rsid w:val="004E6A03"/>
    <w:rsid w:val="004E7C6B"/>
    <w:rsid w:val="004F53E3"/>
    <w:rsid w:val="004F5967"/>
    <w:rsid w:val="00500416"/>
    <w:rsid w:val="00502158"/>
    <w:rsid w:val="005033D9"/>
    <w:rsid w:val="005039B8"/>
    <w:rsid w:val="005049C7"/>
    <w:rsid w:val="00510183"/>
    <w:rsid w:val="00510F50"/>
    <w:rsid w:val="00512887"/>
    <w:rsid w:val="005134AE"/>
    <w:rsid w:val="00526BC1"/>
    <w:rsid w:val="00530D7D"/>
    <w:rsid w:val="0053234A"/>
    <w:rsid w:val="0054469E"/>
    <w:rsid w:val="00547BFA"/>
    <w:rsid w:val="00550D13"/>
    <w:rsid w:val="0055246C"/>
    <w:rsid w:val="00554318"/>
    <w:rsid w:val="005629E2"/>
    <w:rsid w:val="00565C10"/>
    <w:rsid w:val="005664A8"/>
    <w:rsid w:val="0056766A"/>
    <w:rsid w:val="005679B4"/>
    <w:rsid w:val="0057071A"/>
    <w:rsid w:val="00577B84"/>
    <w:rsid w:val="00577C8E"/>
    <w:rsid w:val="00581532"/>
    <w:rsid w:val="00581F9D"/>
    <w:rsid w:val="0058272B"/>
    <w:rsid w:val="00583F27"/>
    <w:rsid w:val="00584E3A"/>
    <w:rsid w:val="00587CCB"/>
    <w:rsid w:val="00592928"/>
    <w:rsid w:val="005A1371"/>
    <w:rsid w:val="005A3DDE"/>
    <w:rsid w:val="005A503F"/>
    <w:rsid w:val="005A7C6A"/>
    <w:rsid w:val="005B0769"/>
    <w:rsid w:val="005B2654"/>
    <w:rsid w:val="005B28EE"/>
    <w:rsid w:val="005B5818"/>
    <w:rsid w:val="005B5F14"/>
    <w:rsid w:val="005B77A0"/>
    <w:rsid w:val="005C0CD9"/>
    <w:rsid w:val="005C415E"/>
    <w:rsid w:val="005D05AA"/>
    <w:rsid w:val="005E1BE5"/>
    <w:rsid w:val="005F0D0D"/>
    <w:rsid w:val="005F1BB7"/>
    <w:rsid w:val="005F642A"/>
    <w:rsid w:val="006023E0"/>
    <w:rsid w:val="006031F3"/>
    <w:rsid w:val="00603591"/>
    <w:rsid w:val="006039D6"/>
    <w:rsid w:val="00603BAF"/>
    <w:rsid w:val="00616EAC"/>
    <w:rsid w:val="00621AE8"/>
    <w:rsid w:val="00622086"/>
    <w:rsid w:val="00623069"/>
    <w:rsid w:val="00624C2A"/>
    <w:rsid w:val="0062573F"/>
    <w:rsid w:val="00627F5B"/>
    <w:rsid w:val="00635597"/>
    <w:rsid w:val="006357A0"/>
    <w:rsid w:val="0063694A"/>
    <w:rsid w:val="0064343D"/>
    <w:rsid w:val="0064707B"/>
    <w:rsid w:val="00647B1E"/>
    <w:rsid w:val="00655448"/>
    <w:rsid w:val="006557B0"/>
    <w:rsid w:val="00656C56"/>
    <w:rsid w:val="00656CE5"/>
    <w:rsid w:val="00662A66"/>
    <w:rsid w:val="00662CAF"/>
    <w:rsid w:val="006745B9"/>
    <w:rsid w:val="00681319"/>
    <w:rsid w:val="0068170F"/>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D46DA"/>
    <w:rsid w:val="006E0158"/>
    <w:rsid w:val="006E5C39"/>
    <w:rsid w:val="006F2A3D"/>
    <w:rsid w:val="006F4BA2"/>
    <w:rsid w:val="006F692A"/>
    <w:rsid w:val="0070399D"/>
    <w:rsid w:val="0071234B"/>
    <w:rsid w:val="007126DA"/>
    <w:rsid w:val="00712CE2"/>
    <w:rsid w:val="00713FC7"/>
    <w:rsid w:val="00715DC4"/>
    <w:rsid w:val="00723605"/>
    <w:rsid w:val="00733577"/>
    <w:rsid w:val="007353D0"/>
    <w:rsid w:val="007361C0"/>
    <w:rsid w:val="00744404"/>
    <w:rsid w:val="00744AB3"/>
    <w:rsid w:val="007454EE"/>
    <w:rsid w:val="007474DE"/>
    <w:rsid w:val="00750140"/>
    <w:rsid w:val="00750BFF"/>
    <w:rsid w:val="00751F49"/>
    <w:rsid w:val="00762938"/>
    <w:rsid w:val="00763275"/>
    <w:rsid w:val="0076329E"/>
    <w:rsid w:val="00767412"/>
    <w:rsid w:val="007675A7"/>
    <w:rsid w:val="007747AC"/>
    <w:rsid w:val="007749E5"/>
    <w:rsid w:val="00775E5B"/>
    <w:rsid w:val="007778BD"/>
    <w:rsid w:val="00777A99"/>
    <w:rsid w:val="0078009D"/>
    <w:rsid w:val="007828D5"/>
    <w:rsid w:val="0079204D"/>
    <w:rsid w:val="00793EC7"/>
    <w:rsid w:val="007960AB"/>
    <w:rsid w:val="00796AE1"/>
    <w:rsid w:val="007B4A9F"/>
    <w:rsid w:val="007B5E27"/>
    <w:rsid w:val="007B6BA5"/>
    <w:rsid w:val="007B7B69"/>
    <w:rsid w:val="007C0283"/>
    <w:rsid w:val="007C4EE3"/>
    <w:rsid w:val="007C5CA1"/>
    <w:rsid w:val="007C5F14"/>
    <w:rsid w:val="007C778A"/>
    <w:rsid w:val="007D0563"/>
    <w:rsid w:val="007D226C"/>
    <w:rsid w:val="007D7210"/>
    <w:rsid w:val="007D78DE"/>
    <w:rsid w:val="007E0499"/>
    <w:rsid w:val="007E0808"/>
    <w:rsid w:val="007E0F8F"/>
    <w:rsid w:val="007E4DE7"/>
    <w:rsid w:val="00807184"/>
    <w:rsid w:val="00816F26"/>
    <w:rsid w:val="0081728C"/>
    <w:rsid w:val="00817C5E"/>
    <w:rsid w:val="00820C27"/>
    <w:rsid w:val="00824B78"/>
    <w:rsid w:val="00825B69"/>
    <w:rsid w:val="00825FDA"/>
    <w:rsid w:val="00826652"/>
    <w:rsid w:val="00835484"/>
    <w:rsid w:val="00835D62"/>
    <w:rsid w:val="008474E9"/>
    <w:rsid w:val="00853CE6"/>
    <w:rsid w:val="0085734A"/>
    <w:rsid w:val="0087310E"/>
    <w:rsid w:val="008805FC"/>
    <w:rsid w:val="0088449F"/>
    <w:rsid w:val="00886E33"/>
    <w:rsid w:val="00891531"/>
    <w:rsid w:val="008A4A78"/>
    <w:rsid w:val="008A560E"/>
    <w:rsid w:val="008A6370"/>
    <w:rsid w:val="008A7314"/>
    <w:rsid w:val="008B0380"/>
    <w:rsid w:val="008B0A5D"/>
    <w:rsid w:val="008B64FA"/>
    <w:rsid w:val="008B7AA8"/>
    <w:rsid w:val="008C3014"/>
    <w:rsid w:val="008C361C"/>
    <w:rsid w:val="008C4305"/>
    <w:rsid w:val="008C5463"/>
    <w:rsid w:val="008C7E03"/>
    <w:rsid w:val="008D103C"/>
    <w:rsid w:val="008D1F30"/>
    <w:rsid w:val="008E0C10"/>
    <w:rsid w:val="008E18F0"/>
    <w:rsid w:val="008E2603"/>
    <w:rsid w:val="008E317F"/>
    <w:rsid w:val="008E6774"/>
    <w:rsid w:val="008E7F4A"/>
    <w:rsid w:val="008F696E"/>
    <w:rsid w:val="009026FE"/>
    <w:rsid w:val="009062CF"/>
    <w:rsid w:val="00907128"/>
    <w:rsid w:val="009106E9"/>
    <w:rsid w:val="00911E25"/>
    <w:rsid w:val="00913B0E"/>
    <w:rsid w:val="009145E7"/>
    <w:rsid w:val="009148A6"/>
    <w:rsid w:val="009175F0"/>
    <w:rsid w:val="00917CF0"/>
    <w:rsid w:val="00920202"/>
    <w:rsid w:val="009236CD"/>
    <w:rsid w:val="009255C8"/>
    <w:rsid w:val="00925980"/>
    <w:rsid w:val="0093156B"/>
    <w:rsid w:val="0093663B"/>
    <w:rsid w:val="009432F4"/>
    <w:rsid w:val="00944B0F"/>
    <w:rsid w:val="0094676B"/>
    <w:rsid w:val="00946794"/>
    <w:rsid w:val="00947330"/>
    <w:rsid w:val="00947CFD"/>
    <w:rsid w:val="00954421"/>
    <w:rsid w:val="00960562"/>
    <w:rsid w:val="00960D73"/>
    <w:rsid w:val="009610C0"/>
    <w:rsid w:val="00961CD8"/>
    <w:rsid w:val="00962B0F"/>
    <w:rsid w:val="00964B2C"/>
    <w:rsid w:val="00965145"/>
    <w:rsid w:val="00965476"/>
    <w:rsid w:val="00965DB5"/>
    <w:rsid w:val="009678D2"/>
    <w:rsid w:val="0097005D"/>
    <w:rsid w:val="0097232F"/>
    <w:rsid w:val="00977817"/>
    <w:rsid w:val="00981B15"/>
    <w:rsid w:val="00981C4C"/>
    <w:rsid w:val="00984DBA"/>
    <w:rsid w:val="00984DC4"/>
    <w:rsid w:val="0098545C"/>
    <w:rsid w:val="009858D7"/>
    <w:rsid w:val="00996A80"/>
    <w:rsid w:val="00996E03"/>
    <w:rsid w:val="009A1FC1"/>
    <w:rsid w:val="009A3C13"/>
    <w:rsid w:val="009A6AE8"/>
    <w:rsid w:val="009A7E2A"/>
    <w:rsid w:val="009B0DB7"/>
    <w:rsid w:val="009B20AD"/>
    <w:rsid w:val="009B2AFB"/>
    <w:rsid w:val="009B6A60"/>
    <w:rsid w:val="009B741F"/>
    <w:rsid w:val="009B742A"/>
    <w:rsid w:val="009C252C"/>
    <w:rsid w:val="009D06F8"/>
    <w:rsid w:val="009D39A8"/>
    <w:rsid w:val="009E598A"/>
    <w:rsid w:val="009E7D1F"/>
    <w:rsid w:val="009F1D43"/>
    <w:rsid w:val="009F1EAD"/>
    <w:rsid w:val="009F3423"/>
    <w:rsid w:val="009F35FF"/>
    <w:rsid w:val="00A02EEB"/>
    <w:rsid w:val="00A02F51"/>
    <w:rsid w:val="00A07C01"/>
    <w:rsid w:val="00A15817"/>
    <w:rsid w:val="00A20595"/>
    <w:rsid w:val="00A24206"/>
    <w:rsid w:val="00A30ACB"/>
    <w:rsid w:val="00A40EBC"/>
    <w:rsid w:val="00A41D57"/>
    <w:rsid w:val="00A5071E"/>
    <w:rsid w:val="00A50E2B"/>
    <w:rsid w:val="00A51185"/>
    <w:rsid w:val="00A53D84"/>
    <w:rsid w:val="00A564E8"/>
    <w:rsid w:val="00A62755"/>
    <w:rsid w:val="00A67E80"/>
    <w:rsid w:val="00A70A47"/>
    <w:rsid w:val="00A71E57"/>
    <w:rsid w:val="00A752B4"/>
    <w:rsid w:val="00A76638"/>
    <w:rsid w:val="00A808A1"/>
    <w:rsid w:val="00A82378"/>
    <w:rsid w:val="00A9111F"/>
    <w:rsid w:val="00A945DA"/>
    <w:rsid w:val="00A95C63"/>
    <w:rsid w:val="00A97485"/>
    <w:rsid w:val="00AA08DD"/>
    <w:rsid w:val="00AA0D58"/>
    <w:rsid w:val="00AA17A5"/>
    <w:rsid w:val="00AA4A12"/>
    <w:rsid w:val="00AB19C0"/>
    <w:rsid w:val="00AB3859"/>
    <w:rsid w:val="00AB38E0"/>
    <w:rsid w:val="00AB503A"/>
    <w:rsid w:val="00AB534E"/>
    <w:rsid w:val="00AB566B"/>
    <w:rsid w:val="00AB5CB7"/>
    <w:rsid w:val="00AC10EF"/>
    <w:rsid w:val="00AC3DF2"/>
    <w:rsid w:val="00AC4FE4"/>
    <w:rsid w:val="00AC6B3C"/>
    <w:rsid w:val="00AD33DB"/>
    <w:rsid w:val="00AE027C"/>
    <w:rsid w:val="00AE0FC6"/>
    <w:rsid w:val="00AE4562"/>
    <w:rsid w:val="00AE7322"/>
    <w:rsid w:val="00AE7B02"/>
    <w:rsid w:val="00AF02E3"/>
    <w:rsid w:val="00AF442D"/>
    <w:rsid w:val="00B04A5E"/>
    <w:rsid w:val="00B05468"/>
    <w:rsid w:val="00B0676E"/>
    <w:rsid w:val="00B070F0"/>
    <w:rsid w:val="00B103B8"/>
    <w:rsid w:val="00B10FE5"/>
    <w:rsid w:val="00B13752"/>
    <w:rsid w:val="00B23E54"/>
    <w:rsid w:val="00B2749C"/>
    <w:rsid w:val="00B3248C"/>
    <w:rsid w:val="00B332AD"/>
    <w:rsid w:val="00B37114"/>
    <w:rsid w:val="00B50FE5"/>
    <w:rsid w:val="00B51F54"/>
    <w:rsid w:val="00B52692"/>
    <w:rsid w:val="00B54F6A"/>
    <w:rsid w:val="00B62092"/>
    <w:rsid w:val="00B6456F"/>
    <w:rsid w:val="00B7021C"/>
    <w:rsid w:val="00B70D32"/>
    <w:rsid w:val="00B84B85"/>
    <w:rsid w:val="00B85A6D"/>
    <w:rsid w:val="00B86723"/>
    <w:rsid w:val="00B90B81"/>
    <w:rsid w:val="00B92637"/>
    <w:rsid w:val="00B9386E"/>
    <w:rsid w:val="00BA0572"/>
    <w:rsid w:val="00BA1175"/>
    <w:rsid w:val="00BA4ACD"/>
    <w:rsid w:val="00BA7C50"/>
    <w:rsid w:val="00BB3CD8"/>
    <w:rsid w:val="00BC0FBC"/>
    <w:rsid w:val="00BC6C6F"/>
    <w:rsid w:val="00BC70C7"/>
    <w:rsid w:val="00BD6F6F"/>
    <w:rsid w:val="00BD7F76"/>
    <w:rsid w:val="00BE3CE2"/>
    <w:rsid w:val="00BE410B"/>
    <w:rsid w:val="00BE5AFC"/>
    <w:rsid w:val="00BE774D"/>
    <w:rsid w:val="00BF5125"/>
    <w:rsid w:val="00BF5F4E"/>
    <w:rsid w:val="00BF6762"/>
    <w:rsid w:val="00BF6CD6"/>
    <w:rsid w:val="00BF6F75"/>
    <w:rsid w:val="00C03781"/>
    <w:rsid w:val="00C04335"/>
    <w:rsid w:val="00C06AB3"/>
    <w:rsid w:val="00C1023A"/>
    <w:rsid w:val="00C204B8"/>
    <w:rsid w:val="00C20E2B"/>
    <w:rsid w:val="00C2268E"/>
    <w:rsid w:val="00C237A5"/>
    <w:rsid w:val="00C2524F"/>
    <w:rsid w:val="00C26D70"/>
    <w:rsid w:val="00C27A6B"/>
    <w:rsid w:val="00C32A21"/>
    <w:rsid w:val="00C34CF8"/>
    <w:rsid w:val="00C34E0F"/>
    <w:rsid w:val="00C369F0"/>
    <w:rsid w:val="00C3775C"/>
    <w:rsid w:val="00C41549"/>
    <w:rsid w:val="00C459DD"/>
    <w:rsid w:val="00C618C8"/>
    <w:rsid w:val="00C61B80"/>
    <w:rsid w:val="00C62D8C"/>
    <w:rsid w:val="00C64FDA"/>
    <w:rsid w:val="00C6797A"/>
    <w:rsid w:val="00C67BA0"/>
    <w:rsid w:val="00C72482"/>
    <w:rsid w:val="00C727FC"/>
    <w:rsid w:val="00C75176"/>
    <w:rsid w:val="00C76288"/>
    <w:rsid w:val="00C77765"/>
    <w:rsid w:val="00C77CDF"/>
    <w:rsid w:val="00C82142"/>
    <w:rsid w:val="00C8435E"/>
    <w:rsid w:val="00C9383A"/>
    <w:rsid w:val="00C95A6D"/>
    <w:rsid w:val="00CA28B6"/>
    <w:rsid w:val="00CA5314"/>
    <w:rsid w:val="00CB3665"/>
    <w:rsid w:val="00CB3CEA"/>
    <w:rsid w:val="00CC01E6"/>
    <w:rsid w:val="00CC0B7E"/>
    <w:rsid w:val="00CC318A"/>
    <w:rsid w:val="00CD3DFD"/>
    <w:rsid w:val="00CE7018"/>
    <w:rsid w:val="00CF014F"/>
    <w:rsid w:val="00CF0867"/>
    <w:rsid w:val="00CF1DF4"/>
    <w:rsid w:val="00CF2E9E"/>
    <w:rsid w:val="00CF4935"/>
    <w:rsid w:val="00D00FDD"/>
    <w:rsid w:val="00D02DD3"/>
    <w:rsid w:val="00D059A3"/>
    <w:rsid w:val="00D127C3"/>
    <w:rsid w:val="00D1289E"/>
    <w:rsid w:val="00D15CFE"/>
    <w:rsid w:val="00D15D37"/>
    <w:rsid w:val="00D1655F"/>
    <w:rsid w:val="00D175DE"/>
    <w:rsid w:val="00D21042"/>
    <w:rsid w:val="00D231C1"/>
    <w:rsid w:val="00D24900"/>
    <w:rsid w:val="00D25E2F"/>
    <w:rsid w:val="00D2602E"/>
    <w:rsid w:val="00D2631D"/>
    <w:rsid w:val="00D27632"/>
    <w:rsid w:val="00D30A88"/>
    <w:rsid w:val="00D3281A"/>
    <w:rsid w:val="00D419A3"/>
    <w:rsid w:val="00D42371"/>
    <w:rsid w:val="00D442BC"/>
    <w:rsid w:val="00D444AC"/>
    <w:rsid w:val="00D47D73"/>
    <w:rsid w:val="00D50094"/>
    <w:rsid w:val="00D505A6"/>
    <w:rsid w:val="00D51BBE"/>
    <w:rsid w:val="00D55746"/>
    <w:rsid w:val="00D560D8"/>
    <w:rsid w:val="00D56D57"/>
    <w:rsid w:val="00D60165"/>
    <w:rsid w:val="00D614D0"/>
    <w:rsid w:val="00D778D3"/>
    <w:rsid w:val="00D80689"/>
    <w:rsid w:val="00D80EFB"/>
    <w:rsid w:val="00D81B61"/>
    <w:rsid w:val="00D87854"/>
    <w:rsid w:val="00D909BD"/>
    <w:rsid w:val="00D9128B"/>
    <w:rsid w:val="00D92076"/>
    <w:rsid w:val="00D93043"/>
    <w:rsid w:val="00DA5C1B"/>
    <w:rsid w:val="00DB21F8"/>
    <w:rsid w:val="00DB6A98"/>
    <w:rsid w:val="00DC21C1"/>
    <w:rsid w:val="00DC2F29"/>
    <w:rsid w:val="00DC5B52"/>
    <w:rsid w:val="00DE0300"/>
    <w:rsid w:val="00DE1F4B"/>
    <w:rsid w:val="00DE5035"/>
    <w:rsid w:val="00DE5531"/>
    <w:rsid w:val="00DF7871"/>
    <w:rsid w:val="00E018BC"/>
    <w:rsid w:val="00E0445E"/>
    <w:rsid w:val="00E05595"/>
    <w:rsid w:val="00E06292"/>
    <w:rsid w:val="00E11CBF"/>
    <w:rsid w:val="00E13E01"/>
    <w:rsid w:val="00E15A45"/>
    <w:rsid w:val="00E17D5D"/>
    <w:rsid w:val="00E24BF6"/>
    <w:rsid w:val="00E25D58"/>
    <w:rsid w:val="00E334CA"/>
    <w:rsid w:val="00E3580A"/>
    <w:rsid w:val="00E45118"/>
    <w:rsid w:val="00E45E5C"/>
    <w:rsid w:val="00E46AFE"/>
    <w:rsid w:val="00E506DF"/>
    <w:rsid w:val="00E5144C"/>
    <w:rsid w:val="00E55281"/>
    <w:rsid w:val="00E5607B"/>
    <w:rsid w:val="00E6367B"/>
    <w:rsid w:val="00E669EF"/>
    <w:rsid w:val="00E7139E"/>
    <w:rsid w:val="00E76A1D"/>
    <w:rsid w:val="00E76DBE"/>
    <w:rsid w:val="00E80A1D"/>
    <w:rsid w:val="00E9456E"/>
    <w:rsid w:val="00E96C74"/>
    <w:rsid w:val="00EA3F79"/>
    <w:rsid w:val="00EB77C4"/>
    <w:rsid w:val="00EC07AB"/>
    <w:rsid w:val="00EC20EC"/>
    <w:rsid w:val="00EC726C"/>
    <w:rsid w:val="00EC744A"/>
    <w:rsid w:val="00ED24DD"/>
    <w:rsid w:val="00EE0526"/>
    <w:rsid w:val="00EE06AD"/>
    <w:rsid w:val="00EE1D46"/>
    <w:rsid w:val="00EF117E"/>
    <w:rsid w:val="00EF403F"/>
    <w:rsid w:val="00EF418F"/>
    <w:rsid w:val="00F005EB"/>
    <w:rsid w:val="00F00B82"/>
    <w:rsid w:val="00F01C45"/>
    <w:rsid w:val="00F044F5"/>
    <w:rsid w:val="00F24315"/>
    <w:rsid w:val="00F30F68"/>
    <w:rsid w:val="00F33356"/>
    <w:rsid w:val="00F334C6"/>
    <w:rsid w:val="00F33B29"/>
    <w:rsid w:val="00F3500E"/>
    <w:rsid w:val="00F36987"/>
    <w:rsid w:val="00F40956"/>
    <w:rsid w:val="00F40E26"/>
    <w:rsid w:val="00F42128"/>
    <w:rsid w:val="00F45151"/>
    <w:rsid w:val="00F506A3"/>
    <w:rsid w:val="00F53957"/>
    <w:rsid w:val="00F56C99"/>
    <w:rsid w:val="00F606AF"/>
    <w:rsid w:val="00F62CD9"/>
    <w:rsid w:val="00F65891"/>
    <w:rsid w:val="00F66623"/>
    <w:rsid w:val="00F6750A"/>
    <w:rsid w:val="00F675DB"/>
    <w:rsid w:val="00F70618"/>
    <w:rsid w:val="00F70EC5"/>
    <w:rsid w:val="00F72A4F"/>
    <w:rsid w:val="00F759E3"/>
    <w:rsid w:val="00F75CA6"/>
    <w:rsid w:val="00F76A89"/>
    <w:rsid w:val="00F77906"/>
    <w:rsid w:val="00F9012B"/>
    <w:rsid w:val="00F90818"/>
    <w:rsid w:val="00F9161D"/>
    <w:rsid w:val="00F92EED"/>
    <w:rsid w:val="00F94313"/>
    <w:rsid w:val="00FA237E"/>
    <w:rsid w:val="00FB0DF1"/>
    <w:rsid w:val="00FB4B6F"/>
    <w:rsid w:val="00FB7715"/>
    <w:rsid w:val="00FC08E5"/>
    <w:rsid w:val="00FC3059"/>
    <w:rsid w:val="00FC4AA6"/>
    <w:rsid w:val="00FC4E2B"/>
    <w:rsid w:val="00FC6007"/>
    <w:rsid w:val="00FC6237"/>
    <w:rsid w:val="00FD43B7"/>
    <w:rsid w:val="00FD58EB"/>
    <w:rsid w:val="00FE3122"/>
    <w:rsid w:val="00FE3404"/>
    <w:rsid w:val="00FE4599"/>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2749A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749A0"/>
    <w:rPr>
      <w:sz w:val="20"/>
      <w:szCs w:val="20"/>
    </w:rPr>
  </w:style>
  <w:style w:type="character" w:styleId="Referencafusnote">
    <w:name w:val="footnote reference"/>
    <w:basedOn w:val="Zadanifontodlomka"/>
    <w:uiPriority w:val="99"/>
    <w:semiHidden/>
    <w:unhideWhenUsed/>
    <w:rsid w:val="00274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4B8E1-EF02-4C93-998A-BE882AB18CEB}">
  <ds:schemaRefs>
    <ds:schemaRef ds:uri="http://schemas.openxmlformats.org/officeDocument/2006/bibliography"/>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3173</Words>
  <Characters>18088</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Vjeran Piršić, P-553-22, odluka</dc:title>
  <dc:creator>Sukob5</dc:creator>
  <cp:lastModifiedBy>Ivana Fekete</cp:lastModifiedBy>
  <cp:revision>18</cp:revision>
  <cp:lastPrinted>2024-05-07T05:46:00Z</cp:lastPrinted>
  <dcterms:created xsi:type="dcterms:W3CDTF">2025-01-16T07:03:00Z</dcterms:created>
  <dcterms:modified xsi:type="dcterms:W3CDTF">2025-01-30T08:23:00Z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