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2246FA42" w:rsidR="007B202B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034-05/24-01/</w:t>
      </w:r>
      <w:r w:rsidR="00441643">
        <w:rPr>
          <w:rFonts w:ascii="Times New Roman" w:eastAsia="Times New Roman" w:hAnsi="Times New Roman" w:cs="Times New Roman"/>
          <w:sz w:val="24"/>
          <w:szCs w:val="24"/>
          <w:lang w:eastAsia="hr-HR"/>
        </w:rPr>
        <w:t>88</w:t>
      </w:r>
    </w:p>
    <w:p w14:paraId="5CA2FB2A" w14:textId="7719606F" w:rsidR="00E70AF8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</w:t>
      </w:r>
      <w:r w:rsidR="00640EA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/0</w:t>
      </w:r>
      <w:r w:rsidR="00856D3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41643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</w:p>
    <w:p w14:paraId="1F19DBD8" w14:textId="77777777" w:rsidR="00846714" w:rsidRDefault="00846714" w:rsidP="007B202B">
      <w:pPr>
        <w:pStyle w:val="Default"/>
        <w:spacing w:line="276" w:lineRule="auto"/>
        <w:jc w:val="both"/>
        <w:rPr>
          <w:color w:val="auto"/>
        </w:rPr>
      </w:pPr>
    </w:p>
    <w:p w14:paraId="5BF3723A" w14:textId="1261F351" w:rsidR="007B202B" w:rsidRPr="00CB756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2C06F9">
        <w:rPr>
          <w:color w:val="auto"/>
        </w:rPr>
        <w:t xml:space="preserve">Zagreb, </w:t>
      </w:r>
      <w:r w:rsidR="00081550">
        <w:rPr>
          <w:color w:val="auto"/>
        </w:rPr>
        <w:t>19</w:t>
      </w:r>
      <w:r w:rsidR="00DC5101" w:rsidRPr="00B30C2F">
        <w:rPr>
          <w:color w:val="auto"/>
        </w:rPr>
        <w:t>.</w:t>
      </w:r>
      <w:r w:rsidR="00DC5101" w:rsidRPr="002C06F9">
        <w:rPr>
          <w:color w:val="auto"/>
        </w:rPr>
        <w:t xml:space="preserve"> </w:t>
      </w:r>
      <w:r w:rsidR="00081550">
        <w:rPr>
          <w:color w:val="auto"/>
        </w:rPr>
        <w:t>prosinca</w:t>
      </w:r>
      <w:r w:rsidR="00555228" w:rsidRPr="002C06F9">
        <w:rPr>
          <w:color w:val="auto"/>
        </w:rPr>
        <w:t xml:space="preserve"> </w:t>
      </w:r>
      <w:r w:rsidR="00771C93" w:rsidRPr="002C06F9">
        <w:rPr>
          <w:color w:val="auto"/>
        </w:rPr>
        <w:t>202</w:t>
      </w:r>
      <w:r w:rsidR="003C2B2E" w:rsidRPr="002C06F9">
        <w:rPr>
          <w:color w:val="auto"/>
        </w:rPr>
        <w:t>4</w:t>
      </w:r>
      <w:r w:rsidR="00771C93" w:rsidRPr="002C06F9">
        <w:rPr>
          <w:color w:val="auto"/>
        </w:rPr>
        <w:t>.</w:t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</w:p>
    <w:p w14:paraId="3C6DF46D" w14:textId="77777777" w:rsidR="00977FF8" w:rsidRDefault="00977FF8" w:rsidP="00977F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5E6653" w14:textId="77777777" w:rsidR="00992434" w:rsidRDefault="00992434" w:rsidP="009D3E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289886" w14:textId="63094734" w:rsidR="00081550" w:rsidRPr="00081550" w:rsidRDefault="00441643" w:rsidP="00441643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RUDOLF MARIĆ</w:t>
      </w:r>
    </w:p>
    <w:p w14:paraId="4D992E1A" w14:textId="139BCDF4" w:rsidR="00441643" w:rsidRDefault="00441643" w:rsidP="00441643">
      <w:pPr>
        <w:autoSpaceDE w:val="0"/>
        <w:autoSpaceDN w:val="0"/>
        <w:adjustRightInd w:val="0"/>
        <w:spacing w:after="0"/>
        <w:ind w:left="42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ravnatelj </w:t>
      </w:r>
      <w:r w:rsidRPr="00441643">
        <w:rPr>
          <w:rFonts w:ascii="Times New Roman" w:eastAsia="Calibri" w:hAnsi="Times New Roman" w:cs="Times New Roman"/>
          <w:b/>
          <w:sz w:val="24"/>
          <w:szCs w:val="24"/>
        </w:rPr>
        <w:t>Županijske lučke uprave Rovinj</w:t>
      </w:r>
    </w:p>
    <w:p w14:paraId="695F9272" w14:textId="76C70F0C" w:rsidR="00977FF8" w:rsidRDefault="00441643" w:rsidP="00441643">
      <w:pPr>
        <w:autoSpaceDE w:val="0"/>
        <w:autoSpaceDN w:val="0"/>
        <w:adjustRightInd w:val="0"/>
        <w:spacing w:after="0"/>
        <w:ind w:left="42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1643">
        <w:rPr>
          <w:rFonts w:ascii="Times New Roman" w:eastAsia="Calibri" w:hAnsi="Times New Roman" w:cs="Times New Roman"/>
          <w:b/>
          <w:sz w:val="24"/>
          <w:szCs w:val="24"/>
        </w:rPr>
        <w:t>- Autorita' portuale regionale di Rovigno</w:t>
      </w:r>
    </w:p>
    <w:p w14:paraId="6BE98014" w14:textId="77777777" w:rsidR="0006618D" w:rsidRDefault="0006618D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F856DB" w14:textId="77777777" w:rsidR="00441643" w:rsidRDefault="00441643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14CC3" w14:textId="5B38BEB0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F969F4">
        <w:rPr>
          <w:rFonts w:ascii="Times New Roman" w:eastAsia="Calibri" w:hAnsi="Times New Roman" w:cs="Times New Roman"/>
          <w:b/>
          <w:sz w:val="24"/>
          <w:szCs w:val="24"/>
        </w:rPr>
        <w:t xml:space="preserve">ika </w:t>
      </w:r>
      <w:r w:rsidR="00441643">
        <w:rPr>
          <w:rFonts w:ascii="Times New Roman" w:eastAsia="Calibri" w:hAnsi="Times New Roman" w:cs="Times New Roman"/>
          <w:b/>
          <w:sz w:val="24"/>
          <w:szCs w:val="24"/>
        </w:rPr>
        <w:t>Rudolfa Marića</w:t>
      </w:r>
    </w:p>
    <w:p w14:paraId="6E5BCCC0" w14:textId="638CE385" w:rsidR="009D3E79" w:rsidRDefault="009D3E79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61646AB9" w14:textId="77777777" w:rsidR="004A2A60" w:rsidRPr="002C06F9" w:rsidRDefault="004A2A60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2CAD19E" w14:textId="77777777" w:rsidR="009D3E79" w:rsidRPr="00846714" w:rsidRDefault="009D3E79" w:rsidP="009D3E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49F55E3" w14:textId="595D9FEE" w:rsidR="00081550" w:rsidRPr="00081550" w:rsidRDefault="00081550" w:rsidP="00081550">
      <w:pPr>
        <w:pStyle w:val="StandardWeb"/>
        <w:spacing w:before="0" w:beforeAutospacing="0" w:after="0" w:afterAutospacing="0" w:line="276" w:lineRule="auto"/>
        <w:ind w:firstLine="708"/>
        <w:jc w:val="both"/>
      </w:pPr>
      <w:r w:rsidRPr="00081550">
        <w:rPr>
          <w:color w:val="000000"/>
        </w:rPr>
        <w:t xml:space="preserve">Povjerenstvo za odlučivanje o sukobu interesa (u daljnjem tekstu: Povjerenstvo) je dana </w:t>
      </w:r>
      <w:r w:rsidR="00441643">
        <w:rPr>
          <w:color w:val="000000"/>
        </w:rPr>
        <w:t>12</w:t>
      </w:r>
      <w:r w:rsidRPr="00081550">
        <w:rPr>
          <w:color w:val="000000"/>
        </w:rPr>
        <w:t xml:space="preserve">. </w:t>
      </w:r>
      <w:r w:rsidR="00441643">
        <w:rPr>
          <w:color w:val="000000"/>
        </w:rPr>
        <w:t>lipnja</w:t>
      </w:r>
      <w:r w:rsidRPr="00081550">
        <w:rPr>
          <w:color w:val="000000"/>
        </w:rPr>
        <w:t xml:space="preserve"> 2024. zaprimilo zahtjev za davanjem mišljenja koje je podnio obveznik </w:t>
      </w:r>
      <w:r w:rsidR="00441643">
        <w:rPr>
          <w:color w:val="000000"/>
        </w:rPr>
        <w:t xml:space="preserve">Rudolf Marić, ravnatelj </w:t>
      </w:r>
      <w:r w:rsidR="00441643" w:rsidRPr="00441643">
        <w:rPr>
          <w:color w:val="000000"/>
        </w:rPr>
        <w:t>Županijske lučke uprave Rovinj - Autorita' portuale regionale di Rovigno</w:t>
      </w:r>
      <w:r w:rsidR="00441643">
        <w:rPr>
          <w:color w:val="000000"/>
        </w:rPr>
        <w:t xml:space="preserve"> (u daljnjem tekstu: ŽLU Rovinj).</w:t>
      </w:r>
    </w:p>
    <w:p w14:paraId="5FAEC512" w14:textId="77777777" w:rsidR="00081550" w:rsidRPr="00081550" w:rsidRDefault="00081550" w:rsidP="00081550">
      <w:pPr>
        <w:pStyle w:val="StandardWe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81550">
        <w:rPr>
          <w:color w:val="000000"/>
        </w:rPr>
        <w:t> </w:t>
      </w:r>
    </w:p>
    <w:p w14:paraId="4ECB3B0D" w14:textId="5D0A09E9" w:rsidR="00081550" w:rsidRDefault="00081550" w:rsidP="00081550">
      <w:pPr>
        <w:pStyle w:val="StandardWe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81550">
        <w:rPr>
          <w:color w:val="000000"/>
        </w:rPr>
        <w:t xml:space="preserve">U podnesenom zahtjevu obveznik </w:t>
      </w:r>
      <w:r>
        <w:rPr>
          <w:color w:val="000000"/>
        </w:rPr>
        <w:t xml:space="preserve">je </w:t>
      </w:r>
      <w:r w:rsidR="00441643" w:rsidRPr="00441643">
        <w:rPr>
          <w:color w:val="000000"/>
        </w:rPr>
        <w:t>naveo da je do stupanja na dužnost ravnatelja ŽLU Rovinj bio stalno zaposlen u javnom sektoru, tj. I</w:t>
      </w:r>
      <w:r w:rsidR="00441643">
        <w:rPr>
          <w:color w:val="000000"/>
        </w:rPr>
        <w:t>nstitutu Ruđer Bošković</w:t>
      </w:r>
      <w:r w:rsidR="00441643" w:rsidRPr="00441643">
        <w:rPr>
          <w:color w:val="000000"/>
        </w:rPr>
        <w:t xml:space="preserve"> Zagreb kao voditelj Plovnih jedinica te da je honorarno radio za potrebe Hrvatskog registra brodova (</w:t>
      </w:r>
      <w:r w:rsidR="00441643">
        <w:rPr>
          <w:color w:val="000000"/>
        </w:rPr>
        <w:t xml:space="preserve">u </w:t>
      </w:r>
      <w:r w:rsidR="00441643" w:rsidRPr="00441643">
        <w:rPr>
          <w:color w:val="000000"/>
        </w:rPr>
        <w:t>dalj</w:t>
      </w:r>
      <w:r w:rsidR="00441643">
        <w:rPr>
          <w:color w:val="000000"/>
        </w:rPr>
        <w:t>njem tekstu</w:t>
      </w:r>
      <w:r w:rsidR="00441643" w:rsidRPr="00441643">
        <w:rPr>
          <w:color w:val="000000"/>
        </w:rPr>
        <w:t>: HRB) kao specijalist za kompenzaciju brodskih kompasa</w:t>
      </w:r>
      <w:r w:rsidR="00441643">
        <w:rPr>
          <w:color w:val="000000"/>
        </w:rPr>
        <w:t>.</w:t>
      </w:r>
      <w:r w:rsidR="00441643" w:rsidRPr="00441643">
        <w:rPr>
          <w:color w:val="000000"/>
        </w:rPr>
        <w:t xml:space="preserve"> Napomenuo je da su kadrovski problemi HRB-a, tj. nedostatak eksperata u tom području bili riješeni njegovim radom koji je pokrivao područje Istarske županije koja nema eksperta u tom području. Naposljetku je obveznik zatražio mišljenje bi li mogao nastaviti suradnju s HRB-om kroz obavljanje honorarnog posla na relativno malom broju brodova prosječne vrijednosti oko 50 eura i najviše dvadesetak brodova godišnje.</w:t>
      </w:r>
    </w:p>
    <w:p w14:paraId="5BB4ADB6" w14:textId="77777777" w:rsidR="00441643" w:rsidRDefault="00441643" w:rsidP="00081550">
      <w:pPr>
        <w:pStyle w:val="StandardWe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14:paraId="46A4E2E1" w14:textId="778E164E" w:rsidR="00441643" w:rsidRDefault="00441643" w:rsidP="00441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o</w:t>
      </w:r>
      <w:r w:rsidRPr="00441643">
        <w:rPr>
          <w:rFonts w:ascii="Times New Roman" w:hAnsi="Times New Roman" w:cs="Times New Roman"/>
          <w:sz w:val="24"/>
          <w:szCs w:val="24"/>
        </w:rPr>
        <w:t xml:space="preserve">d obveznika dopisom od 25. lipnja 2024. </w:t>
      </w:r>
      <w:bookmarkStart w:id="1" w:name="_Hlk185332705"/>
      <w:r>
        <w:rPr>
          <w:rFonts w:ascii="Times New Roman" w:hAnsi="Times New Roman" w:cs="Times New Roman"/>
          <w:sz w:val="24"/>
          <w:szCs w:val="24"/>
        </w:rPr>
        <w:t xml:space="preserve">KLASA: 034-05/24-01/88, URBROJ: 711-02-01/05-2024-02, </w:t>
      </w:r>
      <w:bookmarkEnd w:id="1"/>
      <w:r w:rsidRPr="00441643">
        <w:rPr>
          <w:rFonts w:ascii="Times New Roman" w:hAnsi="Times New Roman" w:cs="Times New Roman"/>
          <w:sz w:val="24"/>
          <w:szCs w:val="24"/>
        </w:rPr>
        <w:t>zatraž</w:t>
      </w:r>
      <w:r>
        <w:rPr>
          <w:rFonts w:ascii="Times New Roman" w:hAnsi="Times New Roman" w:cs="Times New Roman"/>
          <w:sz w:val="24"/>
          <w:szCs w:val="24"/>
        </w:rPr>
        <w:t>ilo</w:t>
      </w:r>
      <w:r w:rsidRPr="00441643">
        <w:rPr>
          <w:rFonts w:ascii="Times New Roman" w:hAnsi="Times New Roman" w:cs="Times New Roman"/>
          <w:sz w:val="24"/>
          <w:szCs w:val="24"/>
        </w:rPr>
        <w:t xml:space="preserve"> dopun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41643">
        <w:rPr>
          <w:rFonts w:ascii="Times New Roman" w:hAnsi="Times New Roman" w:cs="Times New Roman"/>
          <w:sz w:val="24"/>
          <w:szCs w:val="24"/>
        </w:rPr>
        <w:t xml:space="preserve"> zahtjeva za davanjem mišljenja dostavom očitovanja je li postojao između ŽLU Rovinj i HRB-a kakav poslovni odnos odnosno postoji li trenutno te ako je to slučaj, što je predmet tih poslovnih odnosa te tko i u kojem postupku odlučuje o njihovu nastanku te koliko iznosi vrijednost svakog poslovnog odnosa. Na spomenuto traženje obveznik nije odgovorio.</w:t>
      </w:r>
    </w:p>
    <w:p w14:paraId="18C92950" w14:textId="77777777" w:rsidR="00441643" w:rsidRPr="00441643" w:rsidRDefault="00441643" w:rsidP="00441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A0AF79" w14:textId="3AABFC00" w:rsidR="00441643" w:rsidRDefault="00441643" w:rsidP="00441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643">
        <w:rPr>
          <w:rFonts w:ascii="Times New Roman" w:hAnsi="Times New Roman" w:cs="Times New Roman"/>
          <w:sz w:val="24"/>
          <w:szCs w:val="24"/>
        </w:rPr>
        <w:t xml:space="preserve">Povjerenstvo je </w:t>
      </w:r>
      <w:r>
        <w:rPr>
          <w:rFonts w:ascii="Times New Roman" w:hAnsi="Times New Roman" w:cs="Times New Roman"/>
          <w:sz w:val="24"/>
          <w:szCs w:val="24"/>
        </w:rPr>
        <w:t xml:space="preserve">potom </w:t>
      </w:r>
      <w:r w:rsidRPr="00441643">
        <w:rPr>
          <w:rFonts w:ascii="Times New Roman" w:hAnsi="Times New Roman" w:cs="Times New Roman"/>
          <w:sz w:val="24"/>
          <w:szCs w:val="24"/>
        </w:rPr>
        <w:t xml:space="preserve">dopisom od 2. rujna 2024. </w:t>
      </w:r>
      <w:r w:rsidR="00C252A0" w:rsidRPr="00C252A0">
        <w:rPr>
          <w:rFonts w:ascii="Times New Roman" w:hAnsi="Times New Roman" w:cs="Times New Roman"/>
          <w:sz w:val="24"/>
          <w:szCs w:val="24"/>
        </w:rPr>
        <w:t>KLASA: 034-05/24-01/88, URBROJ: 711-02-01/05-2024-0</w:t>
      </w:r>
      <w:r w:rsidR="00C252A0">
        <w:rPr>
          <w:rFonts w:ascii="Times New Roman" w:hAnsi="Times New Roman" w:cs="Times New Roman"/>
          <w:sz w:val="24"/>
          <w:szCs w:val="24"/>
        </w:rPr>
        <w:t>3</w:t>
      </w:r>
      <w:r w:rsidR="00C252A0" w:rsidRPr="00C252A0">
        <w:rPr>
          <w:rFonts w:ascii="Times New Roman" w:hAnsi="Times New Roman" w:cs="Times New Roman"/>
          <w:sz w:val="24"/>
          <w:szCs w:val="24"/>
        </w:rPr>
        <w:t xml:space="preserve">, </w:t>
      </w:r>
      <w:r w:rsidRPr="00441643">
        <w:rPr>
          <w:rFonts w:ascii="Times New Roman" w:hAnsi="Times New Roman" w:cs="Times New Roman"/>
          <w:sz w:val="24"/>
          <w:szCs w:val="24"/>
        </w:rPr>
        <w:t xml:space="preserve">od ŽLU Rovinj zatražilo dostavu očitovanja u odnosu na iste okolnosti </w:t>
      </w:r>
      <w:r w:rsidRPr="00441643">
        <w:rPr>
          <w:rFonts w:ascii="Times New Roman" w:hAnsi="Times New Roman" w:cs="Times New Roman"/>
          <w:sz w:val="24"/>
          <w:szCs w:val="24"/>
        </w:rPr>
        <w:lastRenderedPageBreak/>
        <w:t>kao u dopisu od 25. lipnja 2024. upućenom obvezniku, a od HRB-a je dopisom od 2. rujna 2024.</w:t>
      </w:r>
      <w:r w:rsidR="00C252A0" w:rsidRPr="00C252A0">
        <w:t xml:space="preserve"> </w:t>
      </w:r>
      <w:r w:rsidR="00C252A0" w:rsidRPr="00C252A0">
        <w:rPr>
          <w:rFonts w:ascii="Times New Roman" w:hAnsi="Times New Roman" w:cs="Times New Roman"/>
          <w:sz w:val="24"/>
          <w:szCs w:val="24"/>
        </w:rPr>
        <w:t>KLASA: 034-05/24-01/88, URBROJ: 711-02-01/05-2024-0</w:t>
      </w:r>
      <w:r w:rsidR="00C252A0">
        <w:rPr>
          <w:rFonts w:ascii="Times New Roman" w:hAnsi="Times New Roman" w:cs="Times New Roman"/>
          <w:sz w:val="24"/>
          <w:szCs w:val="24"/>
        </w:rPr>
        <w:t>4</w:t>
      </w:r>
      <w:r w:rsidR="00C252A0" w:rsidRPr="00C252A0">
        <w:rPr>
          <w:rFonts w:ascii="Times New Roman" w:hAnsi="Times New Roman" w:cs="Times New Roman"/>
          <w:sz w:val="24"/>
          <w:szCs w:val="24"/>
        </w:rPr>
        <w:t>,</w:t>
      </w:r>
      <w:r w:rsidRPr="00441643">
        <w:rPr>
          <w:rFonts w:ascii="Times New Roman" w:hAnsi="Times New Roman" w:cs="Times New Roman"/>
          <w:sz w:val="24"/>
          <w:szCs w:val="24"/>
        </w:rPr>
        <w:t xml:space="preserve"> zatraženo dostaviti očitovanje je li HRB nadležan nad ŽLU </w:t>
      </w:r>
      <w:r w:rsidR="00C252A0">
        <w:rPr>
          <w:rFonts w:ascii="Times New Roman" w:hAnsi="Times New Roman" w:cs="Times New Roman"/>
          <w:sz w:val="24"/>
          <w:szCs w:val="24"/>
        </w:rPr>
        <w:t>Ro</w:t>
      </w:r>
      <w:r w:rsidRPr="00441643">
        <w:rPr>
          <w:rFonts w:ascii="Times New Roman" w:hAnsi="Times New Roman" w:cs="Times New Roman"/>
          <w:sz w:val="24"/>
          <w:szCs w:val="24"/>
        </w:rPr>
        <w:t>vinj te ako jest, u odnosu na obavljanje kojih poslova te kojim je propisima utvrđena navedena nadležnost, a zatraženo je i očitovanje jesu li ŽLU Rovinj i HRB bili u kakvom poslovnom odnosu od 2020. godine.</w:t>
      </w:r>
    </w:p>
    <w:p w14:paraId="65CC5325" w14:textId="77777777" w:rsidR="00C252A0" w:rsidRPr="00441643" w:rsidRDefault="00C252A0" w:rsidP="00441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7897B7" w14:textId="77777777" w:rsidR="00441643" w:rsidRDefault="00441643" w:rsidP="00441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643">
        <w:rPr>
          <w:rFonts w:ascii="Times New Roman" w:hAnsi="Times New Roman" w:cs="Times New Roman"/>
          <w:sz w:val="24"/>
          <w:szCs w:val="24"/>
        </w:rPr>
        <w:t>HRB je odgovorio dopisom od 16. rujna 2024. u kojem je navedeno da HRB nije nadležno tijelo nad ŽLU Rovinj te da je od 2020. godine HRB po zahtjevu ŽLU Rovinj u svibnju 2021. obavio jednu uslugu odobrenja sustava sidrenja i priveza plovila u luci San Pelagio u Rovinju.</w:t>
      </w:r>
    </w:p>
    <w:p w14:paraId="63388CA2" w14:textId="77777777" w:rsidR="00C252A0" w:rsidRPr="00441643" w:rsidRDefault="00C252A0" w:rsidP="00441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9C1148" w14:textId="6C9B8BE2" w:rsidR="00441643" w:rsidRDefault="00441643" w:rsidP="004416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643">
        <w:rPr>
          <w:rFonts w:ascii="Times New Roman" w:hAnsi="Times New Roman" w:cs="Times New Roman"/>
          <w:sz w:val="24"/>
          <w:szCs w:val="24"/>
        </w:rPr>
        <w:t xml:space="preserve">Povjerenstvo je ŽLU Rovinj uputilo požurnicu od 8. studenoga 2024. </w:t>
      </w:r>
      <w:r w:rsidR="00C252A0" w:rsidRPr="00C252A0">
        <w:rPr>
          <w:rFonts w:ascii="Times New Roman" w:hAnsi="Times New Roman" w:cs="Times New Roman"/>
          <w:sz w:val="24"/>
          <w:szCs w:val="24"/>
        </w:rPr>
        <w:t>KLASA: 034-05/24-01/88, URBROJ: 711-02-01/05-2024-0</w:t>
      </w:r>
      <w:r w:rsidR="00C252A0">
        <w:rPr>
          <w:rFonts w:ascii="Times New Roman" w:hAnsi="Times New Roman" w:cs="Times New Roman"/>
          <w:sz w:val="24"/>
          <w:szCs w:val="24"/>
        </w:rPr>
        <w:t>6</w:t>
      </w:r>
      <w:r w:rsidR="00C252A0" w:rsidRPr="00C252A0">
        <w:rPr>
          <w:rFonts w:ascii="Times New Roman" w:hAnsi="Times New Roman" w:cs="Times New Roman"/>
          <w:sz w:val="24"/>
          <w:szCs w:val="24"/>
        </w:rPr>
        <w:t xml:space="preserve">, </w:t>
      </w:r>
      <w:r w:rsidRPr="00441643">
        <w:rPr>
          <w:rFonts w:ascii="Times New Roman" w:hAnsi="Times New Roman" w:cs="Times New Roman"/>
          <w:sz w:val="24"/>
          <w:szCs w:val="24"/>
        </w:rPr>
        <w:t xml:space="preserve">radi postupanja po traženju iz dopisa od 2. rujna 2024. te je obveznik porukom e-pošte dostavio očitovanje i dokumentaciju. U svom očitovanju obveznik navodi da od njegova imenovanja za ravnatelja ŽLU Rovinj nije postojao ugovorni odnos između ŽLU Rovinj i HRB-a (posljednji račun broj 2356-001-360 izdan </w:t>
      </w:r>
      <w:r w:rsidR="00C252A0">
        <w:rPr>
          <w:rFonts w:ascii="Times New Roman" w:hAnsi="Times New Roman" w:cs="Times New Roman"/>
          <w:sz w:val="24"/>
          <w:szCs w:val="24"/>
        </w:rPr>
        <w:t xml:space="preserve">je </w:t>
      </w:r>
      <w:r w:rsidRPr="00441643">
        <w:rPr>
          <w:rFonts w:ascii="Times New Roman" w:hAnsi="Times New Roman" w:cs="Times New Roman"/>
          <w:sz w:val="24"/>
          <w:szCs w:val="24"/>
        </w:rPr>
        <w:t>25. svibnja 2021. vezano uz prigodni pregled sustava sidrenja i priveza plovila u komunalnoj lučici San Pelagio</w:t>
      </w:r>
      <w:r w:rsidR="00C252A0">
        <w:rPr>
          <w:rFonts w:ascii="Times New Roman" w:hAnsi="Times New Roman" w:cs="Times New Roman"/>
          <w:sz w:val="24"/>
          <w:szCs w:val="24"/>
        </w:rPr>
        <w:t>)</w:t>
      </w:r>
      <w:r w:rsidRPr="00441643">
        <w:rPr>
          <w:rFonts w:ascii="Times New Roman" w:hAnsi="Times New Roman" w:cs="Times New Roman"/>
          <w:sz w:val="24"/>
          <w:szCs w:val="24"/>
        </w:rPr>
        <w:t>. Također je naveo da od imenovanja za ravnatelja nije obavljao poslove za HRB te je svom očitovanju priložio ugovore za obavljene poslove u prethodnom razdoblju uz napomenu da je naknada za obavljene poslove kompenzacije kompasa na brodovima za HRB isplaćivana sukladno pravilnicima HRB-a s obzirom na veličinu brodova i ostale značajke koje HRB ima te da se struktura naknada sastoji uglavnom za konkretan posao/brod od veličine broda i putnih troškova od Rovinja do luke iz koje se isplovljava na obavljanje kompenzacije na moru, a to je u pravilu akvatorij Istre.</w:t>
      </w:r>
    </w:p>
    <w:p w14:paraId="02CFD24F" w14:textId="77777777" w:rsidR="00441643" w:rsidRDefault="00441643" w:rsidP="008D0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A740D8" w14:textId="044FC1F0" w:rsidR="008D0E50" w:rsidRPr="00853240" w:rsidRDefault="008D0E50" w:rsidP="008D0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E50">
        <w:rPr>
          <w:rFonts w:ascii="Times New Roman" w:hAnsi="Times New Roman" w:cs="Times New Roman"/>
          <w:sz w:val="24"/>
          <w:szCs w:val="24"/>
        </w:rPr>
        <w:t>Povodom navedenog zahtjeva obveznika, Povjerenstvo, u sastavu Aleksandre Jozić-</w:t>
      </w:r>
      <w:r w:rsidRPr="0006618D">
        <w:rPr>
          <w:rFonts w:ascii="Times New Roman" w:hAnsi="Times New Roman" w:cs="Times New Roman"/>
          <w:sz w:val="24"/>
          <w:szCs w:val="24"/>
        </w:rPr>
        <w:t>Ileković, kao predsjednice Povjerenstva, Ines Pavlačić, Igora Lukača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618D">
        <w:rPr>
          <w:rFonts w:ascii="Times New Roman" w:hAnsi="Times New Roman" w:cs="Times New Roman"/>
          <w:sz w:val="24"/>
          <w:szCs w:val="24"/>
        </w:rPr>
        <w:t>Nike Nodilo Lakoš</w:t>
      </w:r>
      <w:r>
        <w:rPr>
          <w:rFonts w:ascii="Times New Roman" w:hAnsi="Times New Roman" w:cs="Times New Roman"/>
          <w:sz w:val="24"/>
          <w:szCs w:val="24"/>
        </w:rPr>
        <w:t xml:space="preserve"> i Ane Poljak,</w:t>
      </w:r>
      <w:r w:rsidRPr="0006618D">
        <w:rPr>
          <w:rFonts w:ascii="Times New Roman" w:hAnsi="Times New Roman" w:cs="Times New Roman"/>
          <w:sz w:val="24"/>
          <w:szCs w:val="24"/>
        </w:rPr>
        <w:t xml:space="preserve"> kao članova Povjerenstva, </w:t>
      </w:r>
      <w:r w:rsidRPr="00853240">
        <w:rPr>
          <w:rFonts w:ascii="Times New Roman" w:hAnsi="Times New Roman" w:cs="Times New Roman"/>
          <w:sz w:val="24"/>
          <w:szCs w:val="24"/>
        </w:rPr>
        <w:t>je na temelju članka 32. stavka 1. podstavka 3. Zakona o sprječavanju sukoba interesa („Narodne novine“, br. 143/21. i 36/24., u daljnjem tekstu: ZSSI) na 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53240">
        <w:rPr>
          <w:rFonts w:ascii="Times New Roman" w:hAnsi="Times New Roman" w:cs="Times New Roman"/>
          <w:sz w:val="24"/>
          <w:szCs w:val="24"/>
        </w:rPr>
        <w:t xml:space="preserve">. sjednici održanoj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532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</w:t>
      </w:r>
      <w:r w:rsidRPr="00853240">
        <w:rPr>
          <w:rFonts w:ascii="Times New Roman" w:hAnsi="Times New Roman" w:cs="Times New Roman"/>
          <w:sz w:val="24"/>
          <w:szCs w:val="24"/>
        </w:rPr>
        <w:t xml:space="preserve"> 2024. obvezniku dalo mišljenje kako slijedi.</w:t>
      </w:r>
    </w:p>
    <w:p w14:paraId="6C17A6CA" w14:textId="77777777" w:rsidR="00081550" w:rsidRPr="00081550" w:rsidRDefault="00081550" w:rsidP="00081550">
      <w:pPr>
        <w:pStyle w:val="StandardWe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81550">
        <w:rPr>
          <w:color w:val="000000"/>
        </w:rPr>
        <w:t> </w:t>
      </w:r>
    </w:p>
    <w:p w14:paraId="62667802" w14:textId="77777777" w:rsidR="00081550" w:rsidRDefault="00081550" w:rsidP="00081550">
      <w:pPr>
        <w:pStyle w:val="StandardWe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81550">
        <w:rPr>
          <w:color w:val="000000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79B7639E" w14:textId="77777777" w:rsidR="00353903" w:rsidRDefault="00353903" w:rsidP="00081550">
      <w:pPr>
        <w:pStyle w:val="StandardWe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14:paraId="5BC9E9E1" w14:textId="77777777" w:rsidR="00353903" w:rsidRDefault="00353903" w:rsidP="00353903">
      <w:pPr>
        <w:pStyle w:val="StandardWeb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</w:rPr>
        <w:t>Prema članku 17. stavku 2. ZSSI-a, o</w:t>
      </w:r>
      <w:r>
        <w:rPr>
          <w:color w:val="000000"/>
          <w:shd w:val="clear" w:color="auto" w:fill="FFFFFF"/>
        </w:rPr>
        <w:t xml:space="preserve">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 </w:t>
      </w:r>
    </w:p>
    <w:p w14:paraId="2F2CBC0A" w14:textId="77777777" w:rsidR="00353903" w:rsidRDefault="00353903" w:rsidP="00353903">
      <w:pPr>
        <w:pStyle w:val="StandardWeb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</w:p>
    <w:p w14:paraId="316C1632" w14:textId="04690498" w:rsidR="00353903" w:rsidRDefault="00353903" w:rsidP="00353903">
      <w:pPr>
        <w:pStyle w:val="StandardWeb"/>
        <w:spacing w:after="0" w:line="276" w:lineRule="auto"/>
        <w:ind w:firstLine="708"/>
        <w:jc w:val="both"/>
        <w:rPr>
          <w:color w:val="000000"/>
          <w:shd w:val="clear" w:color="auto" w:fill="FFFFFF"/>
        </w:rPr>
      </w:pPr>
      <w:r w:rsidRPr="00353903">
        <w:rPr>
          <w:color w:val="000000"/>
          <w:shd w:val="clear" w:color="auto" w:fill="FFFFFF"/>
        </w:rPr>
        <w:lastRenderedPageBreak/>
        <w:t xml:space="preserve">Povjerenstvo </w:t>
      </w:r>
      <w:r>
        <w:rPr>
          <w:color w:val="000000"/>
          <w:shd w:val="clear" w:color="auto" w:fill="FFFFFF"/>
        </w:rPr>
        <w:t xml:space="preserve">slijedom svega utvrđenoga ističe </w:t>
      </w:r>
      <w:r w:rsidRPr="00353903">
        <w:rPr>
          <w:color w:val="000000"/>
          <w:shd w:val="clear" w:color="auto" w:fill="FFFFFF"/>
        </w:rPr>
        <w:t xml:space="preserve">da prema odredbama ZSSI-a nema zapreke da obveznik </w:t>
      </w:r>
      <w:r>
        <w:rPr>
          <w:color w:val="000000"/>
          <w:shd w:val="clear" w:color="auto" w:fill="FFFFFF"/>
        </w:rPr>
        <w:t>Rudolf Marić</w:t>
      </w:r>
      <w:r w:rsidRPr="00353903">
        <w:rPr>
          <w:color w:val="000000"/>
          <w:shd w:val="clear" w:color="auto" w:fill="FFFFFF"/>
        </w:rPr>
        <w:t xml:space="preserve"> temeljem ugovora o djelu, privremeno i povremeno, pruža </w:t>
      </w:r>
      <w:r>
        <w:rPr>
          <w:color w:val="000000"/>
          <w:shd w:val="clear" w:color="auto" w:fill="FFFFFF"/>
        </w:rPr>
        <w:t xml:space="preserve">HRB-u </w:t>
      </w:r>
      <w:r w:rsidRPr="00353903">
        <w:rPr>
          <w:color w:val="000000"/>
          <w:shd w:val="clear" w:color="auto" w:fill="FFFFFF"/>
        </w:rPr>
        <w:t xml:space="preserve">usluge </w:t>
      </w:r>
      <w:r>
        <w:rPr>
          <w:color w:val="000000"/>
          <w:shd w:val="clear" w:color="auto" w:fill="FFFFFF"/>
        </w:rPr>
        <w:t>kompenzacije brodskih kompasa</w:t>
      </w:r>
      <w:r w:rsidRPr="00353903">
        <w:rPr>
          <w:color w:val="000000"/>
          <w:shd w:val="clear" w:color="auto" w:fill="FFFFFF"/>
        </w:rPr>
        <w:t>.</w:t>
      </w:r>
    </w:p>
    <w:p w14:paraId="5B6FA8A7" w14:textId="7D0FF8BF" w:rsidR="004619B2" w:rsidRPr="00353903" w:rsidRDefault="004619B2" w:rsidP="00353903">
      <w:pPr>
        <w:pStyle w:val="StandardWeb"/>
        <w:spacing w:after="0" w:line="276" w:lineRule="auto"/>
        <w:ind w:firstLine="708"/>
        <w:jc w:val="both"/>
        <w:rPr>
          <w:color w:val="000000"/>
          <w:shd w:val="clear" w:color="auto" w:fill="FFFFFF"/>
        </w:rPr>
      </w:pPr>
      <w:r w:rsidRPr="004619B2">
        <w:rPr>
          <w:color w:val="000000"/>
          <w:shd w:val="clear" w:color="auto" w:fill="FFFFFF"/>
        </w:rPr>
        <w:t>Upućuje se obveznika da je temeljem članka 17. stavka 4. ZSSI-a ostvarene primitke dužan prijaviti u imovinskoj kartici.</w:t>
      </w:r>
    </w:p>
    <w:p w14:paraId="66097E08" w14:textId="1660D056" w:rsidR="00353903" w:rsidRDefault="00353903" w:rsidP="004619B2">
      <w:pPr>
        <w:pStyle w:val="StandardWeb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353903">
        <w:rPr>
          <w:color w:val="000000"/>
          <w:shd w:val="clear" w:color="auto" w:fill="FFFFFF"/>
        </w:rPr>
        <w:t xml:space="preserve">Povjerenstvo </w:t>
      </w:r>
      <w:r>
        <w:rPr>
          <w:color w:val="000000"/>
          <w:shd w:val="clear" w:color="auto" w:fill="FFFFFF"/>
        </w:rPr>
        <w:t>uz navedeno</w:t>
      </w:r>
      <w:r w:rsidRPr="00353903">
        <w:rPr>
          <w:color w:val="000000"/>
          <w:shd w:val="clear" w:color="auto" w:fill="FFFFFF"/>
        </w:rPr>
        <w:t xml:space="preserve"> ukazuje obvezniku da se sklapanjem ugovora o djelu s </w:t>
      </w:r>
      <w:r>
        <w:rPr>
          <w:color w:val="000000"/>
          <w:shd w:val="clear" w:color="auto" w:fill="FFFFFF"/>
        </w:rPr>
        <w:t xml:space="preserve">HRB-om </w:t>
      </w:r>
      <w:r w:rsidRPr="00353903">
        <w:rPr>
          <w:color w:val="000000"/>
          <w:shd w:val="clear" w:color="auto" w:fill="FFFFFF"/>
        </w:rPr>
        <w:t>ist</w:t>
      </w:r>
      <w:r>
        <w:rPr>
          <w:color w:val="000000"/>
          <w:shd w:val="clear" w:color="auto" w:fill="FFFFFF"/>
        </w:rPr>
        <w:t xml:space="preserve">i </w:t>
      </w:r>
      <w:r w:rsidRPr="00353903">
        <w:rPr>
          <w:color w:val="000000"/>
          <w:shd w:val="clear" w:color="auto" w:fill="FFFFFF"/>
        </w:rPr>
        <w:t xml:space="preserve">smatra s njime povezanom pravnom osobom te </w:t>
      </w:r>
      <w:r w:rsidR="004619B2">
        <w:rPr>
          <w:color w:val="000000"/>
          <w:shd w:val="clear" w:color="auto" w:fill="FFFFFF"/>
        </w:rPr>
        <w:t>da bi</w:t>
      </w:r>
      <w:r w:rsidRPr="00353903">
        <w:rPr>
          <w:color w:val="000000"/>
          <w:shd w:val="clear" w:color="auto" w:fill="FFFFFF"/>
        </w:rPr>
        <w:t xml:space="preserve"> stoga</w:t>
      </w:r>
      <w:r w:rsidR="004619B2">
        <w:rPr>
          <w:color w:val="000000"/>
          <w:shd w:val="clear" w:color="auto" w:fill="FFFFFF"/>
        </w:rPr>
        <w:t>,</w:t>
      </w:r>
      <w:r w:rsidRPr="00353903">
        <w:rPr>
          <w:color w:val="000000"/>
          <w:shd w:val="clear" w:color="auto" w:fill="FFFFFF"/>
        </w:rPr>
        <w:t xml:space="preserve"> u slučaju </w:t>
      </w:r>
      <w:r w:rsidR="004619B2">
        <w:rPr>
          <w:color w:val="000000"/>
          <w:shd w:val="clear" w:color="auto" w:fill="FFFFFF"/>
        </w:rPr>
        <w:t xml:space="preserve">u kojem bi u okviru obnašanja dužnosti ravnatelja ŽLU Rovinj donosio odluke odnosno sudjelovao u donošenju odluka i sklapanju ugovora koji utječu na njegov ili poslovni interes HRB-a, bio dužan </w:t>
      </w:r>
      <w:r w:rsidRPr="00353903">
        <w:rPr>
          <w:color w:val="000000"/>
          <w:shd w:val="clear" w:color="auto" w:fill="FFFFFF"/>
        </w:rPr>
        <w:t>postupiti sukladno članku 9. stavku 2. ZSSI-a, odnosno isti je dužan izuzeti se iz</w:t>
      </w:r>
      <w:r w:rsidR="004619B2">
        <w:rPr>
          <w:color w:val="000000"/>
          <w:shd w:val="clear" w:color="auto" w:fill="FFFFFF"/>
        </w:rPr>
        <w:t xml:space="preserve"> pojedinog</w:t>
      </w:r>
      <w:r w:rsidRPr="00353903">
        <w:rPr>
          <w:color w:val="000000"/>
          <w:shd w:val="clear" w:color="auto" w:fill="FFFFFF"/>
        </w:rPr>
        <w:t xml:space="preserve"> postupka, delegirati svoje ovlasti u postupku na drugu osobu te deklarirati odnos povezanosti na mrežnoj stranici </w:t>
      </w:r>
      <w:r w:rsidR="004619B2">
        <w:rPr>
          <w:color w:val="000000"/>
          <w:shd w:val="clear" w:color="auto" w:fill="FFFFFF"/>
        </w:rPr>
        <w:t>ŽLU Rovinj</w:t>
      </w:r>
      <w:r w:rsidRPr="00353903">
        <w:rPr>
          <w:color w:val="000000"/>
          <w:shd w:val="clear" w:color="auto" w:fill="FFFFFF"/>
        </w:rPr>
        <w:t xml:space="preserve"> </w:t>
      </w:r>
      <w:r w:rsidR="004619B2">
        <w:rPr>
          <w:color w:val="000000"/>
          <w:shd w:val="clear" w:color="auto" w:fill="FFFFFF"/>
        </w:rPr>
        <w:t>te</w:t>
      </w:r>
      <w:r w:rsidRPr="00353903">
        <w:rPr>
          <w:color w:val="000000"/>
          <w:shd w:val="clear" w:color="auto" w:fill="FFFFFF"/>
        </w:rPr>
        <w:t xml:space="preserve"> drugim sobama koje</w:t>
      </w:r>
      <w:r w:rsidR="004619B2">
        <w:rPr>
          <w:color w:val="000000"/>
          <w:shd w:val="clear" w:color="auto" w:fill="FFFFFF"/>
        </w:rPr>
        <w:t xml:space="preserve"> bi sudjelovale u tom</w:t>
      </w:r>
      <w:r w:rsidRPr="00353903">
        <w:rPr>
          <w:color w:val="000000"/>
          <w:shd w:val="clear" w:color="auto" w:fill="FFFFFF"/>
        </w:rPr>
        <w:t xml:space="preserve"> postupku.</w:t>
      </w:r>
    </w:p>
    <w:p w14:paraId="22255729" w14:textId="77777777" w:rsidR="00353903" w:rsidRDefault="00353903" w:rsidP="00353903">
      <w:pPr>
        <w:pStyle w:val="StandardWeb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</w:p>
    <w:p w14:paraId="7175B274" w14:textId="77777777" w:rsidR="00B2759C" w:rsidRDefault="00B2759C" w:rsidP="00B4212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545C74DE" w14:textId="11AB3DFC" w:rsidR="00CA4803" w:rsidRPr="00CA4803" w:rsidRDefault="00CA4803" w:rsidP="00B42129">
      <w:pPr>
        <w:spacing w:after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4803">
        <w:rPr>
          <w:rFonts w:ascii="Times New Roman" w:hAnsi="Times New Roman" w:cs="Times New Roman"/>
          <w:bCs/>
          <w:sz w:val="24"/>
          <w:szCs w:val="24"/>
        </w:rPr>
        <w:t>PREDSJEDNIC</w:t>
      </w:r>
      <w:r w:rsidR="00B42129">
        <w:rPr>
          <w:rFonts w:ascii="Times New Roman" w:hAnsi="Times New Roman" w:cs="Times New Roman"/>
          <w:bCs/>
          <w:sz w:val="24"/>
          <w:szCs w:val="24"/>
        </w:rPr>
        <w:t>A</w:t>
      </w:r>
      <w:r w:rsidRPr="00CA4803">
        <w:rPr>
          <w:rFonts w:ascii="Times New Roman" w:hAnsi="Times New Roman" w:cs="Times New Roman"/>
          <w:bCs/>
          <w:sz w:val="24"/>
          <w:szCs w:val="24"/>
        </w:rPr>
        <w:t xml:space="preserve"> POVJERENSTVA</w:t>
      </w:r>
    </w:p>
    <w:p w14:paraId="79FC5C7C" w14:textId="4B9F2EA1" w:rsidR="00CA4803" w:rsidRPr="00CA4803" w:rsidRDefault="00CA4803" w:rsidP="00B42129">
      <w:pPr>
        <w:spacing w:after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3C435EE" w14:textId="31459685" w:rsidR="00E70AF8" w:rsidRPr="002C06F9" w:rsidRDefault="00B42129" w:rsidP="00B4212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Aleksandra Jozić-Ileković</w:t>
      </w:r>
      <w:r w:rsidR="00CA4803" w:rsidRPr="00CA4803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7955D15C" w14:textId="77777777" w:rsidR="00E70AF8" w:rsidRPr="002C06F9" w:rsidRDefault="00E70AF8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7B225" w14:textId="77777777" w:rsidR="000B391E" w:rsidRPr="002C06F9" w:rsidRDefault="000B391E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03F0188" w14:textId="77777777" w:rsidR="004619B2" w:rsidRDefault="004619B2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4A610" w14:textId="6EB7E7A8" w:rsidR="00F162F3" w:rsidRDefault="00F162F3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C396B7" w14:textId="1043B361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F969F4">
        <w:rPr>
          <w:rFonts w:ascii="Times New Roman" w:hAnsi="Times New Roman" w:cs="Times New Roman"/>
          <w:sz w:val="24"/>
          <w:szCs w:val="24"/>
        </w:rPr>
        <w:t xml:space="preserve">k </w:t>
      </w:r>
      <w:r w:rsidR="00441643">
        <w:rPr>
          <w:rFonts w:ascii="Times New Roman" w:hAnsi="Times New Roman" w:cs="Times New Roman"/>
          <w:sz w:val="24"/>
          <w:szCs w:val="24"/>
        </w:rPr>
        <w:t>Rudolf Marić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69A8">
        <w:rPr>
          <w:rFonts w:ascii="Times New Roman" w:hAnsi="Times New Roman" w:cs="Times New Roman"/>
          <w:sz w:val="24"/>
          <w:szCs w:val="24"/>
        </w:rPr>
        <w:t>elektroničkom poštom</w:t>
      </w:r>
    </w:p>
    <w:p w14:paraId="6279E1B1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78D41CC3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DFA7529" w14:textId="77777777" w:rsidR="00C762DD" w:rsidRPr="002C06F9" w:rsidRDefault="00C762DD" w:rsidP="005552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DD" w:rsidRPr="002C06F9" w:rsidSect="00435F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B3A11" w14:textId="77777777" w:rsidR="00617823" w:rsidRDefault="00617823" w:rsidP="005B5818">
      <w:pPr>
        <w:spacing w:after="0" w:line="240" w:lineRule="auto"/>
      </w:pPr>
      <w:r>
        <w:separator/>
      </w:r>
    </w:p>
  </w:endnote>
  <w:endnote w:type="continuationSeparator" w:id="0">
    <w:p w14:paraId="7F049CA8" w14:textId="77777777" w:rsidR="00617823" w:rsidRDefault="00617823" w:rsidP="005B5818">
      <w:pPr>
        <w:spacing w:after="0" w:line="240" w:lineRule="auto"/>
      </w:pPr>
      <w:r>
        <w:continuationSeparator/>
      </w:r>
    </w:p>
  </w:endnote>
  <w:endnote w:type="continuationNotice" w:id="1">
    <w:p w14:paraId="295859F1" w14:textId="77777777" w:rsidR="00617823" w:rsidRDefault="006178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F8D3B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DFF7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6C9A6" w14:textId="77777777" w:rsidR="00617823" w:rsidRDefault="00617823" w:rsidP="005B5818">
      <w:pPr>
        <w:spacing w:after="0" w:line="240" w:lineRule="auto"/>
      </w:pPr>
      <w:r>
        <w:separator/>
      </w:r>
    </w:p>
  </w:footnote>
  <w:footnote w:type="continuationSeparator" w:id="0">
    <w:p w14:paraId="4D4A6C15" w14:textId="77777777" w:rsidR="00617823" w:rsidRDefault="00617823" w:rsidP="005B5818">
      <w:pPr>
        <w:spacing w:after="0" w:line="240" w:lineRule="auto"/>
      </w:pPr>
      <w:r>
        <w:continuationSeparator/>
      </w:r>
    </w:p>
  </w:footnote>
  <w:footnote w:type="continuationNotice" w:id="1">
    <w:p w14:paraId="07E45A63" w14:textId="77777777" w:rsidR="00617823" w:rsidRDefault="006178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Content>
      <w:p w14:paraId="692E3FEB" w14:textId="66D8497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543C2C"/>
    <w:multiLevelType w:val="hybridMultilevel"/>
    <w:tmpl w:val="83CA6C4A"/>
    <w:lvl w:ilvl="0" w:tplc="95380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5"/>
  </w:num>
  <w:num w:numId="2" w16cid:durableId="1215123314">
    <w:abstractNumId w:val="0"/>
  </w:num>
  <w:num w:numId="3" w16cid:durableId="418333186">
    <w:abstractNumId w:val="4"/>
  </w:num>
  <w:num w:numId="4" w16cid:durableId="1719434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3"/>
  </w:num>
  <w:num w:numId="6" w16cid:durableId="20995153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10"/>
  </w:num>
  <w:num w:numId="8" w16cid:durableId="40700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6"/>
  </w:num>
  <w:num w:numId="10" w16cid:durableId="1694067877">
    <w:abstractNumId w:val="12"/>
  </w:num>
  <w:num w:numId="11" w16cid:durableId="1713384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1"/>
  </w:num>
  <w:num w:numId="14" w16cid:durableId="1790973602">
    <w:abstractNumId w:val="2"/>
  </w:num>
  <w:num w:numId="15" w16cid:durableId="1883667976">
    <w:abstractNumId w:val="9"/>
  </w:num>
  <w:num w:numId="16" w16cid:durableId="886184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BAE"/>
    <w:rsid w:val="00004727"/>
    <w:rsid w:val="000047EE"/>
    <w:rsid w:val="00005183"/>
    <w:rsid w:val="00005FE9"/>
    <w:rsid w:val="00006ABC"/>
    <w:rsid w:val="0001022C"/>
    <w:rsid w:val="00012AC7"/>
    <w:rsid w:val="00015854"/>
    <w:rsid w:val="00015BAA"/>
    <w:rsid w:val="000167A2"/>
    <w:rsid w:val="00040E45"/>
    <w:rsid w:val="00044A7D"/>
    <w:rsid w:val="00051F70"/>
    <w:rsid w:val="00056542"/>
    <w:rsid w:val="00057BB7"/>
    <w:rsid w:val="000615A2"/>
    <w:rsid w:val="00061BEF"/>
    <w:rsid w:val="0006618D"/>
    <w:rsid w:val="00067EC1"/>
    <w:rsid w:val="00080F06"/>
    <w:rsid w:val="00081550"/>
    <w:rsid w:val="00082D56"/>
    <w:rsid w:val="00082ECD"/>
    <w:rsid w:val="000845D3"/>
    <w:rsid w:val="000874C8"/>
    <w:rsid w:val="0009008B"/>
    <w:rsid w:val="0009217D"/>
    <w:rsid w:val="000941B0"/>
    <w:rsid w:val="00094980"/>
    <w:rsid w:val="00095339"/>
    <w:rsid w:val="00095C51"/>
    <w:rsid w:val="000A219A"/>
    <w:rsid w:val="000A3477"/>
    <w:rsid w:val="000B2775"/>
    <w:rsid w:val="000B391E"/>
    <w:rsid w:val="000C1829"/>
    <w:rsid w:val="000D0E47"/>
    <w:rsid w:val="000D42B6"/>
    <w:rsid w:val="000E24D8"/>
    <w:rsid w:val="000E65BB"/>
    <w:rsid w:val="000E75E4"/>
    <w:rsid w:val="000E7EDC"/>
    <w:rsid w:val="00100FC2"/>
    <w:rsid w:val="00101F03"/>
    <w:rsid w:val="001053BD"/>
    <w:rsid w:val="00105878"/>
    <w:rsid w:val="00112081"/>
    <w:rsid w:val="00112377"/>
    <w:rsid w:val="00112A1D"/>
    <w:rsid w:val="00112E23"/>
    <w:rsid w:val="001143FA"/>
    <w:rsid w:val="0012224D"/>
    <w:rsid w:val="00125014"/>
    <w:rsid w:val="0012768F"/>
    <w:rsid w:val="00137E23"/>
    <w:rsid w:val="001433A5"/>
    <w:rsid w:val="00147334"/>
    <w:rsid w:val="0015369D"/>
    <w:rsid w:val="00153A70"/>
    <w:rsid w:val="00170352"/>
    <w:rsid w:val="00171757"/>
    <w:rsid w:val="00180005"/>
    <w:rsid w:val="00185C9D"/>
    <w:rsid w:val="00186AC0"/>
    <w:rsid w:val="00186AEE"/>
    <w:rsid w:val="0018757A"/>
    <w:rsid w:val="001A47DD"/>
    <w:rsid w:val="001B2D22"/>
    <w:rsid w:val="001B3DD6"/>
    <w:rsid w:val="001B4CAC"/>
    <w:rsid w:val="001C1F74"/>
    <w:rsid w:val="001C32E0"/>
    <w:rsid w:val="001C43BC"/>
    <w:rsid w:val="001D0297"/>
    <w:rsid w:val="001D1D0D"/>
    <w:rsid w:val="001E5F7F"/>
    <w:rsid w:val="001E64C5"/>
    <w:rsid w:val="001E6A42"/>
    <w:rsid w:val="001F143D"/>
    <w:rsid w:val="001F1D4F"/>
    <w:rsid w:val="001F27D7"/>
    <w:rsid w:val="00203C94"/>
    <w:rsid w:val="0020713E"/>
    <w:rsid w:val="0021305D"/>
    <w:rsid w:val="00230E0F"/>
    <w:rsid w:val="0023102B"/>
    <w:rsid w:val="00232A1A"/>
    <w:rsid w:val="00233CDD"/>
    <w:rsid w:val="0023718E"/>
    <w:rsid w:val="002421E6"/>
    <w:rsid w:val="00244BB2"/>
    <w:rsid w:val="0024619C"/>
    <w:rsid w:val="002541BE"/>
    <w:rsid w:val="00255755"/>
    <w:rsid w:val="002660AE"/>
    <w:rsid w:val="00267DE1"/>
    <w:rsid w:val="002715F0"/>
    <w:rsid w:val="00274C39"/>
    <w:rsid w:val="00276FE5"/>
    <w:rsid w:val="002825E8"/>
    <w:rsid w:val="002860AB"/>
    <w:rsid w:val="00286161"/>
    <w:rsid w:val="002940DD"/>
    <w:rsid w:val="00294F79"/>
    <w:rsid w:val="00295E00"/>
    <w:rsid w:val="00296618"/>
    <w:rsid w:val="00297A82"/>
    <w:rsid w:val="002C06F9"/>
    <w:rsid w:val="002C25CF"/>
    <w:rsid w:val="002C2815"/>
    <w:rsid w:val="002C4084"/>
    <w:rsid w:val="002C4098"/>
    <w:rsid w:val="002C6568"/>
    <w:rsid w:val="002D18CF"/>
    <w:rsid w:val="002D2E2F"/>
    <w:rsid w:val="002E0430"/>
    <w:rsid w:val="002E179A"/>
    <w:rsid w:val="002F1293"/>
    <w:rsid w:val="002F313C"/>
    <w:rsid w:val="002F4667"/>
    <w:rsid w:val="003012FB"/>
    <w:rsid w:val="00303094"/>
    <w:rsid w:val="003050F1"/>
    <w:rsid w:val="00315700"/>
    <w:rsid w:val="00320A1A"/>
    <w:rsid w:val="00322DCD"/>
    <w:rsid w:val="00325E29"/>
    <w:rsid w:val="00326D89"/>
    <w:rsid w:val="003317C8"/>
    <w:rsid w:val="003326DC"/>
    <w:rsid w:val="00332777"/>
    <w:rsid w:val="00332D21"/>
    <w:rsid w:val="00332E53"/>
    <w:rsid w:val="00334824"/>
    <w:rsid w:val="003369A8"/>
    <w:rsid w:val="0033746E"/>
    <w:rsid w:val="003416CC"/>
    <w:rsid w:val="003431A4"/>
    <w:rsid w:val="0034574E"/>
    <w:rsid w:val="00347630"/>
    <w:rsid w:val="0035139E"/>
    <w:rsid w:val="003534EF"/>
    <w:rsid w:val="00353903"/>
    <w:rsid w:val="00354459"/>
    <w:rsid w:val="00357176"/>
    <w:rsid w:val="00361A69"/>
    <w:rsid w:val="003646AA"/>
    <w:rsid w:val="0036521E"/>
    <w:rsid w:val="00370393"/>
    <w:rsid w:val="00371B6F"/>
    <w:rsid w:val="00374691"/>
    <w:rsid w:val="003761F1"/>
    <w:rsid w:val="003762B4"/>
    <w:rsid w:val="003765A4"/>
    <w:rsid w:val="00380299"/>
    <w:rsid w:val="003815EE"/>
    <w:rsid w:val="00382495"/>
    <w:rsid w:val="0038256F"/>
    <w:rsid w:val="003870FB"/>
    <w:rsid w:val="0038741B"/>
    <w:rsid w:val="00387ADC"/>
    <w:rsid w:val="0039467E"/>
    <w:rsid w:val="00396060"/>
    <w:rsid w:val="00396C63"/>
    <w:rsid w:val="003A4D02"/>
    <w:rsid w:val="003B23B8"/>
    <w:rsid w:val="003B5F62"/>
    <w:rsid w:val="003B6E32"/>
    <w:rsid w:val="003C019C"/>
    <w:rsid w:val="003C2B2E"/>
    <w:rsid w:val="003C2DEB"/>
    <w:rsid w:val="003C49D9"/>
    <w:rsid w:val="003C4B46"/>
    <w:rsid w:val="003C6279"/>
    <w:rsid w:val="003C6F78"/>
    <w:rsid w:val="003D19F4"/>
    <w:rsid w:val="003E3FEA"/>
    <w:rsid w:val="003F08D3"/>
    <w:rsid w:val="003F2762"/>
    <w:rsid w:val="003F4EAC"/>
    <w:rsid w:val="003F55F1"/>
    <w:rsid w:val="003F6042"/>
    <w:rsid w:val="003F6CA5"/>
    <w:rsid w:val="00406E92"/>
    <w:rsid w:val="00411522"/>
    <w:rsid w:val="004130CF"/>
    <w:rsid w:val="004147F3"/>
    <w:rsid w:val="00421F11"/>
    <w:rsid w:val="00427721"/>
    <w:rsid w:val="00433874"/>
    <w:rsid w:val="00435F18"/>
    <w:rsid w:val="00436E7B"/>
    <w:rsid w:val="00441643"/>
    <w:rsid w:val="00445AEF"/>
    <w:rsid w:val="00447A55"/>
    <w:rsid w:val="00454AF3"/>
    <w:rsid w:val="004619B2"/>
    <w:rsid w:val="004619F0"/>
    <w:rsid w:val="004711C1"/>
    <w:rsid w:val="004806BC"/>
    <w:rsid w:val="004846B2"/>
    <w:rsid w:val="004879AE"/>
    <w:rsid w:val="00490380"/>
    <w:rsid w:val="00490C03"/>
    <w:rsid w:val="00493486"/>
    <w:rsid w:val="00494452"/>
    <w:rsid w:val="004A2A60"/>
    <w:rsid w:val="004A2D05"/>
    <w:rsid w:val="004A37CD"/>
    <w:rsid w:val="004A3C10"/>
    <w:rsid w:val="004A5B81"/>
    <w:rsid w:val="004B12AF"/>
    <w:rsid w:val="004B2080"/>
    <w:rsid w:val="004B2EF9"/>
    <w:rsid w:val="004B4F64"/>
    <w:rsid w:val="004B5468"/>
    <w:rsid w:val="004C2A1C"/>
    <w:rsid w:val="004C5DE9"/>
    <w:rsid w:val="004D41EB"/>
    <w:rsid w:val="004D6837"/>
    <w:rsid w:val="004D731F"/>
    <w:rsid w:val="004E033E"/>
    <w:rsid w:val="004E1C3E"/>
    <w:rsid w:val="004F336B"/>
    <w:rsid w:val="004F79C8"/>
    <w:rsid w:val="00512887"/>
    <w:rsid w:val="00531452"/>
    <w:rsid w:val="00540526"/>
    <w:rsid w:val="0054112E"/>
    <w:rsid w:val="00552089"/>
    <w:rsid w:val="00555228"/>
    <w:rsid w:val="005603DB"/>
    <w:rsid w:val="00560AE7"/>
    <w:rsid w:val="0056557E"/>
    <w:rsid w:val="0057107E"/>
    <w:rsid w:val="00571F72"/>
    <w:rsid w:val="00574424"/>
    <w:rsid w:val="00575968"/>
    <w:rsid w:val="00576F26"/>
    <w:rsid w:val="00577817"/>
    <w:rsid w:val="00581D1F"/>
    <w:rsid w:val="00581F0B"/>
    <w:rsid w:val="00593574"/>
    <w:rsid w:val="005B36D9"/>
    <w:rsid w:val="005B3C27"/>
    <w:rsid w:val="005B5818"/>
    <w:rsid w:val="005B6FFE"/>
    <w:rsid w:val="005B7098"/>
    <w:rsid w:val="005B7FD7"/>
    <w:rsid w:val="005C6F7D"/>
    <w:rsid w:val="005D1AAD"/>
    <w:rsid w:val="005D6C92"/>
    <w:rsid w:val="005E5D5B"/>
    <w:rsid w:val="005E7CC4"/>
    <w:rsid w:val="005E7F62"/>
    <w:rsid w:val="005F644C"/>
    <w:rsid w:val="00605B5F"/>
    <w:rsid w:val="0060701A"/>
    <w:rsid w:val="00617823"/>
    <w:rsid w:val="006178F8"/>
    <w:rsid w:val="00617C4B"/>
    <w:rsid w:val="00623B5D"/>
    <w:rsid w:val="00627013"/>
    <w:rsid w:val="00631B00"/>
    <w:rsid w:val="006327FD"/>
    <w:rsid w:val="00632A1B"/>
    <w:rsid w:val="00636C59"/>
    <w:rsid w:val="006378F2"/>
    <w:rsid w:val="006404B7"/>
    <w:rsid w:val="00640EA9"/>
    <w:rsid w:val="00645D2A"/>
    <w:rsid w:val="00647B1E"/>
    <w:rsid w:val="00651152"/>
    <w:rsid w:val="006524AF"/>
    <w:rsid w:val="00665779"/>
    <w:rsid w:val="0067002D"/>
    <w:rsid w:val="0067003B"/>
    <w:rsid w:val="00670557"/>
    <w:rsid w:val="0067358F"/>
    <w:rsid w:val="00683F8B"/>
    <w:rsid w:val="00686609"/>
    <w:rsid w:val="00693EB6"/>
    <w:rsid w:val="00693FD7"/>
    <w:rsid w:val="00694971"/>
    <w:rsid w:val="00695D6C"/>
    <w:rsid w:val="006C162B"/>
    <w:rsid w:val="006C183E"/>
    <w:rsid w:val="006C24F5"/>
    <w:rsid w:val="006D48D0"/>
    <w:rsid w:val="006D4ABE"/>
    <w:rsid w:val="006E3BA0"/>
    <w:rsid w:val="006E4FD8"/>
    <w:rsid w:val="006E67CD"/>
    <w:rsid w:val="00701EB0"/>
    <w:rsid w:val="00706B71"/>
    <w:rsid w:val="007118F4"/>
    <w:rsid w:val="00716242"/>
    <w:rsid w:val="007164E3"/>
    <w:rsid w:val="0071684E"/>
    <w:rsid w:val="00722358"/>
    <w:rsid w:val="00724118"/>
    <w:rsid w:val="00724B40"/>
    <w:rsid w:val="00730954"/>
    <w:rsid w:val="00740AAD"/>
    <w:rsid w:val="0074432E"/>
    <w:rsid w:val="00744345"/>
    <w:rsid w:val="00747047"/>
    <w:rsid w:val="00750F28"/>
    <w:rsid w:val="00757C5E"/>
    <w:rsid w:val="00760186"/>
    <w:rsid w:val="00765326"/>
    <w:rsid w:val="00770EAF"/>
    <w:rsid w:val="00771C93"/>
    <w:rsid w:val="00773442"/>
    <w:rsid w:val="007769EB"/>
    <w:rsid w:val="00780501"/>
    <w:rsid w:val="00785883"/>
    <w:rsid w:val="0079361F"/>
    <w:rsid w:val="00793EC7"/>
    <w:rsid w:val="007A2EE9"/>
    <w:rsid w:val="007A5132"/>
    <w:rsid w:val="007A5321"/>
    <w:rsid w:val="007B202B"/>
    <w:rsid w:val="007B2096"/>
    <w:rsid w:val="007C6032"/>
    <w:rsid w:val="007C6519"/>
    <w:rsid w:val="007C6782"/>
    <w:rsid w:val="007D26EA"/>
    <w:rsid w:val="007D2B55"/>
    <w:rsid w:val="007D3429"/>
    <w:rsid w:val="007D723B"/>
    <w:rsid w:val="007E6347"/>
    <w:rsid w:val="007F11B9"/>
    <w:rsid w:val="007F74EE"/>
    <w:rsid w:val="00800114"/>
    <w:rsid w:val="00804D4F"/>
    <w:rsid w:val="00807771"/>
    <w:rsid w:val="008110BF"/>
    <w:rsid w:val="00813B4C"/>
    <w:rsid w:val="0082034E"/>
    <w:rsid w:val="0082309D"/>
    <w:rsid w:val="00824B78"/>
    <w:rsid w:val="0083521B"/>
    <w:rsid w:val="00836E77"/>
    <w:rsid w:val="00841A1B"/>
    <w:rsid w:val="00844A3A"/>
    <w:rsid w:val="00846122"/>
    <w:rsid w:val="00846714"/>
    <w:rsid w:val="0085317D"/>
    <w:rsid w:val="00853240"/>
    <w:rsid w:val="00856D3F"/>
    <w:rsid w:val="00876906"/>
    <w:rsid w:val="00877CAA"/>
    <w:rsid w:val="008910FF"/>
    <w:rsid w:val="00892DB0"/>
    <w:rsid w:val="00896D85"/>
    <w:rsid w:val="008A06F4"/>
    <w:rsid w:val="008A1F44"/>
    <w:rsid w:val="008A71D1"/>
    <w:rsid w:val="008A7828"/>
    <w:rsid w:val="008B411E"/>
    <w:rsid w:val="008B5489"/>
    <w:rsid w:val="008C1C5A"/>
    <w:rsid w:val="008C360B"/>
    <w:rsid w:val="008C382E"/>
    <w:rsid w:val="008C538E"/>
    <w:rsid w:val="008D0E50"/>
    <w:rsid w:val="008D76ED"/>
    <w:rsid w:val="008E02F6"/>
    <w:rsid w:val="008E4642"/>
    <w:rsid w:val="008E667F"/>
    <w:rsid w:val="008F3611"/>
    <w:rsid w:val="008F57D1"/>
    <w:rsid w:val="008F7FEA"/>
    <w:rsid w:val="00904563"/>
    <w:rsid w:val="009062CF"/>
    <w:rsid w:val="00907006"/>
    <w:rsid w:val="00911895"/>
    <w:rsid w:val="00912766"/>
    <w:rsid w:val="00913B0E"/>
    <w:rsid w:val="009145E6"/>
    <w:rsid w:val="00915722"/>
    <w:rsid w:val="009317D5"/>
    <w:rsid w:val="00936DFC"/>
    <w:rsid w:val="00945142"/>
    <w:rsid w:val="00946A57"/>
    <w:rsid w:val="00955EAD"/>
    <w:rsid w:val="00964914"/>
    <w:rsid w:val="00965145"/>
    <w:rsid w:val="00971F4D"/>
    <w:rsid w:val="009762F8"/>
    <w:rsid w:val="00977FF8"/>
    <w:rsid w:val="00980262"/>
    <w:rsid w:val="009831C8"/>
    <w:rsid w:val="00992434"/>
    <w:rsid w:val="00992575"/>
    <w:rsid w:val="009A3850"/>
    <w:rsid w:val="009B0DB7"/>
    <w:rsid w:val="009B7EC1"/>
    <w:rsid w:val="009C0F4F"/>
    <w:rsid w:val="009C4307"/>
    <w:rsid w:val="009D3C85"/>
    <w:rsid w:val="009D3E79"/>
    <w:rsid w:val="009E1CF9"/>
    <w:rsid w:val="009E4C7E"/>
    <w:rsid w:val="009E7D1F"/>
    <w:rsid w:val="009F40DE"/>
    <w:rsid w:val="009F6128"/>
    <w:rsid w:val="009F70C6"/>
    <w:rsid w:val="009F75BD"/>
    <w:rsid w:val="009F7A24"/>
    <w:rsid w:val="00A0391E"/>
    <w:rsid w:val="00A04937"/>
    <w:rsid w:val="00A049E0"/>
    <w:rsid w:val="00A05360"/>
    <w:rsid w:val="00A25B45"/>
    <w:rsid w:val="00A30AF2"/>
    <w:rsid w:val="00A41D57"/>
    <w:rsid w:val="00A429DB"/>
    <w:rsid w:val="00A463B1"/>
    <w:rsid w:val="00A50FE4"/>
    <w:rsid w:val="00A51B9E"/>
    <w:rsid w:val="00A564A4"/>
    <w:rsid w:val="00A613E5"/>
    <w:rsid w:val="00A7326F"/>
    <w:rsid w:val="00A81FBB"/>
    <w:rsid w:val="00A83AB8"/>
    <w:rsid w:val="00A85DAE"/>
    <w:rsid w:val="00A86A92"/>
    <w:rsid w:val="00A903A2"/>
    <w:rsid w:val="00A9438C"/>
    <w:rsid w:val="00A96533"/>
    <w:rsid w:val="00AA2E44"/>
    <w:rsid w:val="00AA3417"/>
    <w:rsid w:val="00AA3E69"/>
    <w:rsid w:val="00AA3F5D"/>
    <w:rsid w:val="00AB1E24"/>
    <w:rsid w:val="00AB69F5"/>
    <w:rsid w:val="00AD1617"/>
    <w:rsid w:val="00AD5DBD"/>
    <w:rsid w:val="00AE3A75"/>
    <w:rsid w:val="00AE4562"/>
    <w:rsid w:val="00AE62B2"/>
    <w:rsid w:val="00AE76EA"/>
    <w:rsid w:val="00AE79F3"/>
    <w:rsid w:val="00AE7BDC"/>
    <w:rsid w:val="00AF0563"/>
    <w:rsid w:val="00AF442D"/>
    <w:rsid w:val="00B10F70"/>
    <w:rsid w:val="00B14E05"/>
    <w:rsid w:val="00B17E38"/>
    <w:rsid w:val="00B2288A"/>
    <w:rsid w:val="00B25433"/>
    <w:rsid w:val="00B25526"/>
    <w:rsid w:val="00B25EDC"/>
    <w:rsid w:val="00B2759C"/>
    <w:rsid w:val="00B30C2F"/>
    <w:rsid w:val="00B313B1"/>
    <w:rsid w:val="00B339DE"/>
    <w:rsid w:val="00B37700"/>
    <w:rsid w:val="00B41F20"/>
    <w:rsid w:val="00B42129"/>
    <w:rsid w:val="00B505A0"/>
    <w:rsid w:val="00B50F68"/>
    <w:rsid w:val="00B52D70"/>
    <w:rsid w:val="00B535BF"/>
    <w:rsid w:val="00B53C38"/>
    <w:rsid w:val="00B665D3"/>
    <w:rsid w:val="00B72A3E"/>
    <w:rsid w:val="00B72BE0"/>
    <w:rsid w:val="00B77971"/>
    <w:rsid w:val="00B80B9C"/>
    <w:rsid w:val="00B81470"/>
    <w:rsid w:val="00B83F61"/>
    <w:rsid w:val="00B85E0B"/>
    <w:rsid w:val="00BA1597"/>
    <w:rsid w:val="00BA1FFC"/>
    <w:rsid w:val="00BA7A9D"/>
    <w:rsid w:val="00BD1FA7"/>
    <w:rsid w:val="00BD3C6D"/>
    <w:rsid w:val="00BE04C1"/>
    <w:rsid w:val="00BE1A59"/>
    <w:rsid w:val="00BE555E"/>
    <w:rsid w:val="00BF5F4E"/>
    <w:rsid w:val="00C010F4"/>
    <w:rsid w:val="00C039DE"/>
    <w:rsid w:val="00C1149D"/>
    <w:rsid w:val="00C11A50"/>
    <w:rsid w:val="00C16FBA"/>
    <w:rsid w:val="00C24596"/>
    <w:rsid w:val="00C252A0"/>
    <w:rsid w:val="00C26394"/>
    <w:rsid w:val="00C26629"/>
    <w:rsid w:val="00C27EFB"/>
    <w:rsid w:val="00C313AC"/>
    <w:rsid w:val="00C44EE7"/>
    <w:rsid w:val="00C45B50"/>
    <w:rsid w:val="00C473C0"/>
    <w:rsid w:val="00C47848"/>
    <w:rsid w:val="00C54F18"/>
    <w:rsid w:val="00C622BC"/>
    <w:rsid w:val="00C631AB"/>
    <w:rsid w:val="00C6599A"/>
    <w:rsid w:val="00C71A67"/>
    <w:rsid w:val="00C73986"/>
    <w:rsid w:val="00C762DD"/>
    <w:rsid w:val="00C90FE9"/>
    <w:rsid w:val="00C92E55"/>
    <w:rsid w:val="00C94AD9"/>
    <w:rsid w:val="00CA19B0"/>
    <w:rsid w:val="00CA28B6"/>
    <w:rsid w:val="00CA4803"/>
    <w:rsid w:val="00CA602D"/>
    <w:rsid w:val="00CA6F9E"/>
    <w:rsid w:val="00CB30E3"/>
    <w:rsid w:val="00CB756B"/>
    <w:rsid w:val="00CC0011"/>
    <w:rsid w:val="00CC385B"/>
    <w:rsid w:val="00CD16D6"/>
    <w:rsid w:val="00CD792D"/>
    <w:rsid w:val="00CE269C"/>
    <w:rsid w:val="00CF083A"/>
    <w:rsid w:val="00CF0867"/>
    <w:rsid w:val="00CF325B"/>
    <w:rsid w:val="00D02DD3"/>
    <w:rsid w:val="00D06344"/>
    <w:rsid w:val="00D11BA5"/>
    <w:rsid w:val="00D1289E"/>
    <w:rsid w:val="00D13135"/>
    <w:rsid w:val="00D20E59"/>
    <w:rsid w:val="00D23189"/>
    <w:rsid w:val="00D25275"/>
    <w:rsid w:val="00D260EE"/>
    <w:rsid w:val="00D26E27"/>
    <w:rsid w:val="00D33092"/>
    <w:rsid w:val="00D41CC8"/>
    <w:rsid w:val="00D42AC0"/>
    <w:rsid w:val="00D43010"/>
    <w:rsid w:val="00D532A0"/>
    <w:rsid w:val="00D57A2E"/>
    <w:rsid w:val="00D602C5"/>
    <w:rsid w:val="00D66549"/>
    <w:rsid w:val="00D67703"/>
    <w:rsid w:val="00D67C90"/>
    <w:rsid w:val="00D719AD"/>
    <w:rsid w:val="00D7347C"/>
    <w:rsid w:val="00D76940"/>
    <w:rsid w:val="00D77342"/>
    <w:rsid w:val="00D819CF"/>
    <w:rsid w:val="00D82946"/>
    <w:rsid w:val="00D83337"/>
    <w:rsid w:val="00D84369"/>
    <w:rsid w:val="00D937E5"/>
    <w:rsid w:val="00D94976"/>
    <w:rsid w:val="00D97742"/>
    <w:rsid w:val="00DA1AF0"/>
    <w:rsid w:val="00DA621A"/>
    <w:rsid w:val="00DB04C7"/>
    <w:rsid w:val="00DC2071"/>
    <w:rsid w:val="00DC3C6F"/>
    <w:rsid w:val="00DC5101"/>
    <w:rsid w:val="00DD23D7"/>
    <w:rsid w:val="00DD3170"/>
    <w:rsid w:val="00DE256D"/>
    <w:rsid w:val="00DE5CBA"/>
    <w:rsid w:val="00DE6AB3"/>
    <w:rsid w:val="00DF175A"/>
    <w:rsid w:val="00DF37E4"/>
    <w:rsid w:val="00DF55AB"/>
    <w:rsid w:val="00DF5A0F"/>
    <w:rsid w:val="00E0451A"/>
    <w:rsid w:val="00E05561"/>
    <w:rsid w:val="00E14F55"/>
    <w:rsid w:val="00E1582B"/>
    <w:rsid w:val="00E15A45"/>
    <w:rsid w:val="00E16123"/>
    <w:rsid w:val="00E162F9"/>
    <w:rsid w:val="00E24986"/>
    <w:rsid w:val="00E31628"/>
    <w:rsid w:val="00E316D9"/>
    <w:rsid w:val="00E32A65"/>
    <w:rsid w:val="00E346DF"/>
    <w:rsid w:val="00E3580A"/>
    <w:rsid w:val="00E403E7"/>
    <w:rsid w:val="00E40DA0"/>
    <w:rsid w:val="00E424AD"/>
    <w:rsid w:val="00E46AFE"/>
    <w:rsid w:val="00E554AF"/>
    <w:rsid w:val="00E70AF8"/>
    <w:rsid w:val="00E72FAF"/>
    <w:rsid w:val="00E73119"/>
    <w:rsid w:val="00E73A2E"/>
    <w:rsid w:val="00E75D9A"/>
    <w:rsid w:val="00E75FD1"/>
    <w:rsid w:val="00E768BD"/>
    <w:rsid w:val="00E77328"/>
    <w:rsid w:val="00E81C0C"/>
    <w:rsid w:val="00E820E4"/>
    <w:rsid w:val="00E823C8"/>
    <w:rsid w:val="00E8560D"/>
    <w:rsid w:val="00E90857"/>
    <w:rsid w:val="00E92866"/>
    <w:rsid w:val="00E96370"/>
    <w:rsid w:val="00EA02DF"/>
    <w:rsid w:val="00EA1252"/>
    <w:rsid w:val="00EC5F8C"/>
    <w:rsid w:val="00EC72F9"/>
    <w:rsid w:val="00EC744A"/>
    <w:rsid w:val="00EC7ADB"/>
    <w:rsid w:val="00ED116D"/>
    <w:rsid w:val="00ED74D4"/>
    <w:rsid w:val="00EE12D4"/>
    <w:rsid w:val="00EE1A62"/>
    <w:rsid w:val="00EE6A2C"/>
    <w:rsid w:val="00EE6E89"/>
    <w:rsid w:val="00F01E19"/>
    <w:rsid w:val="00F13740"/>
    <w:rsid w:val="00F15A05"/>
    <w:rsid w:val="00F162F3"/>
    <w:rsid w:val="00F22359"/>
    <w:rsid w:val="00F278C8"/>
    <w:rsid w:val="00F30255"/>
    <w:rsid w:val="00F329ED"/>
    <w:rsid w:val="00F32EC3"/>
    <w:rsid w:val="00F334C6"/>
    <w:rsid w:val="00F351B5"/>
    <w:rsid w:val="00F42428"/>
    <w:rsid w:val="00F43A8D"/>
    <w:rsid w:val="00F4761E"/>
    <w:rsid w:val="00F5111D"/>
    <w:rsid w:val="00F51711"/>
    <w:rsid w:val="00F52CB4"/>
    <w:rsid w:val="00F6177A"/>
    <w:rsid w:val="00F61A36"/>
    <w:rsid w:val="00F640D2"/>
    <w:rsid w:val="00F650CD"/>
    <w:rsid w:val="00F73A99"/>
    <w:rsid w:val="00F75A2B"/>
    <w:rsid w:val="00F825E9"/>
    <w:rsid w:val="00F83F84"/>
    <w:rsid w:val="00F92567"/>
    <w:rsid w:val="00F969F4"/>
    <w:rsid w:val="00FA0034"/>
    <w:rsid w:val="00FA1DEC"/>
    <w:rsid w:val="00FA1EEC"/>
    <w:rsid w:val="00FA24BF"/>
    <w:rsid w:val="00FB2512"/>
    <w:rsid w:val="00FB68AA"/>
    <w:rsid w:val="00FC0ECB"/>
    <w:rsid w:val="00FC21E8"/>
    <w:rsid w:val="00FD0E65"/>
    <w:rsid w:val="00FD10F5"/>
    <w:rsid w:val="00FD1693"/>
    <w:rsid w:val="00FD45E6"/>
    <w:rsid w:val="00FD50FB"/>
    <w:rsid w:val="00FF2F61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46714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EC5F8C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F9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4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creator>Sukob5</dc:creator>
  <cp:lastModifiedBy>Ivana Fekete</cp:lastModifiedBy>
  <cp:revision>2</cp:revision>
  <cp:lastPrinted>2024-07-09T08:10:00Z</cp:lastPrinted>
  <dcterms:created xsi:type="dcterms:W3CDTF">2024-12-17T12:25:00Z</dcterms:created>
  <dcterms:modified xsi:type="dcterms:W3CDTF">2024-12-17T12:25:00Z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