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0718BD64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767A81">
        <w:rPr>
          <w:rFonts w:ascii="Times New Roman" w:eastAsia="Calibri" w:hAnsi="Times New Roman" w:cs="Times New Roman"/>
          <w:sz w:val="24"/>
          <w:szCs w:val="24"/>
        </w:rPr>
        <w:t>168</w:t>
      </w:r>
    </w:p>
    <w:p w14:paraId="55F3EB40" w14:textId="52B9826C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67D34">
        <w:rPr>
          <w:rFonts w:ascii="Times New Roman" w:eastAsia="Calibri" w:hAnsi="Times New Roman" w:cs="Times New Roman"/>
          <w:sz w:val="24"/>
          <w:szCs w:val="24"/>
        </w:rPr>
        <w:t>0</w:t>
      </w:r>
      <w:r w:rsidR="00767A81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2315EA1" w14:textId="3809CC79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A81">
        <w:rPr>
          <w:rFonts w:ascii="Times New Roman" w:eastAsia="Calibri" w:hAnsi="Times New Roman" w:cs="Times New Roman"/>
          <w:sz w:val="24"/>
          <w:szCs w:val="24"/>
        </w:rPr>
        <w:t>3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7A81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2763EA96" w:rsidR="00FC18D8" w:rsidRPr="000B0F2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767A81">
        <w:rPr>
          <w:rFonts w:ascii="Times New Roman" w:eastAsia="Calibri" w:hAnsi="Times New Roman" w:cs="Times New Roman"/>
          <w:b/>
          <w:bCs/>
          <w:sz w:val="24"/>
          <w:szCs w:val="24"/>
        </w:rPr>
        <w:t>ANITA JAKOVLJEVIĆ DRMIĆ</w:t>
      </w:r>
      <w:r w:rsidR="00D17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D06CC" w:rsidRPr="000B0F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C63D572" w14:textId="4A98DE65" w:rsidR="00767A81" w:rsidRDefault="00FC18D8" w:rsidP="00767A8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84AD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767A81">
        <w:rPr>
          <w:rFonts w:ascii="Times New Roman" w:eastAsia="Calibri" w:hAnsi="Times New Roman" w:cs="Times New Roman"/>
          <w:b/>
          <w:sz w:val="24"/>
          <w:szCs w:val="24"/>
        </w:rPr>
        <w:t xml:space="preserve">direktorica trgovačkog društva CENTAR KOMPETENCIJA – </w:t>
      </w:r>
    </w:p>
    <w:p w14:paraId="5452173B" w14:textId="4B640FE8" w:rsidR="00B70D02" w:rsidRPr="00F67D34" w:rsidRDefault="00767A81" w:rsidP="00767A81">
      <w:pPr>
        <w:spacing w:after="0"/>
        <w:ind w:left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HRANA I BIOEKONOMIJA d.o.o. za proizvodnju i usluge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013D48DB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="00767A81">
        <w:rPr>
          <w:rFonts w:ascii="Times New Roman" w:eastAsia="Calibri" w:hAnsi="Times New Roman" w:cs="Times New Roman"/>
          <w:b/>
          <w:sz w:val="24"/>
          <w:szCs w:val="24"/>
        </w:rPr>
        <w:t xml:space="preserve">ite Jakovljević </w:t>
      </w:r>
      <w:proofErr w:type="spellStart"/>
      <w:r w:rsidR="00767A81">
        <w:rPr>
          <w:rFonts w:ascii="Times New Roman" w:eastAsia="Calibri" w:hAnsi="Times New Roman" w:cs="Times New Roman"/>
          <w:b/>
          <w:sz w:val="24"/>
          <w:szCs w:val="24"/>
        </w:rPr>
        <w:t>Drmić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0F5E1DAC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67A81">
        <w:rPr>
          <w:rFonts w:ascii="Times New Roman" w:hAnsi="Times New Roman" w:cs="Times New Roman"/>
          <w:sz w:val="24"/>
          <w:szCs w:val="24"/>
        </w:rPr>
        <w:t>6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767A81">
        <w:rPr>
          <w:rFonts w:ascii="Times New Roman" w:hAnsi="Times New Roman" w:cs="Times New Roman"/>
          <w:sz w:val="24"/>
          <w:szCs w:val="24"/>
        </w:rPr>
        <w:t>prosinca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DE5185" w:rsidRPr="00B1715D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D17AAE">
        <w:rPr>
          <w:rFonts w:ascii="Times New Roman" w:hAnsi="Times New Roman" w:cs="Times New Roman"/>
          <w:sz w:val="24"/>
          <w:szCs w:val="24"/>
        </w:rPr>
        <w:t xml:space="preserve">jela obveznica </w:t>
      </w:r>
      <w:r w:rsidR="00767A81">
        <w:rPr>
          <w:rFonts w:ascii="Times New Roman" w:hAnsi="Times New Roman" w:cs="Times New Roman"/>
          <w:sz w:val="24"/>
          <w:szCs w:val="24"/>
        </w:rPr>
        <w:t xml:space="preserve">Anita Jakovljević </w:t>
      </w:r>
      <w:proofErr w:type="spellStart"/>
      <w:r w:rsidR="00767A81">
        <w:rPr>
          <w:rFonts w:ascii="Times New Roman" w:hAnsi="Times New Roman" w:cs="Times New Roman"/>
          <w:sz w:val="24"/>
          <w:szCs w:val="24"/>
        </w:rPr>
        <w:t>Drmić</w:t>
      </w:r>
      <w:proofErr w:type="spellEnd"/>
      <w:r w:rsidR="00767A81">
        <w:rPr>
          <w:rFonts w:ascii="Times New Roman" w:hAnsi="Times New Roman" w:cs="Times New Roman"/>
          <w:sz w:val="24"/>
          <w:szCs w:val="24"/>
        </w:rPr>
        <w:t xml:space="preserve">, direktorica trgovačkog društva </w:t>
      </w:r>
      <w:r w:rsidR="00767A81" w:rsidRPr="00767A81">
        <w:rPr>
          <w:rFonts w:ascii="Times New Roman" w:hAnsi="Times New Roman" w:cs="Times New Roman"/>
          <w:sz w:val="24"/>
          <w:szCs w:val="24"/>
        </w:rPr>
        <w:t>CENTAR KOMPETENCIJA</w:t>
      </w:r>
      <w:r w:rsidR="00767A81">
        <w:rPr>
          <w:rFonts w:ascii="Times New Roman" w:hAnsi="Times New Roman" w:cs="Times New Roman"/>
          <w:sz w:val="24"/>
          <w:szCs w:val="24"/>
        </w:rPr>
        <w:t xml:space="preserve"> - </w:t>
      </w:r>
      <w:r w:rsidR="00767A81" w:rsidRPr="00767A81">
        <w:rPr>
          <w:rFonts w:ascii="Times New Roman" w:hAnsi="Times New Roman" w:cs="Times New Roman"/>
          <w:sz w:val="24"/>
          <w:szCs w:val="24"/>
        </w:rPr>
        <w:t>HRANA I BIOEKONOMIJA d.o.o. za proizvodnju i usluge</w:t>
      </w:r>
      <w:r w:rsidR="00767A81">
        <w:rPr>
          <w:rFonts w:ascii="Times New Roman" w:hAnsi="Times New Roman" w:cs="Times New Roman"/>
          <w:sz w:val="24"/>
          <w:szCs w:val="24"/>
        </w:rPr>
        <w:t>.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B9C26" w14:textId="09339E2E" w:rsidR="00767A81" w:rsidRDefault="00D17AAE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u zahtjevu navodi da</w:t>
      </w:r>
      <w:r w:rsidR="000A4BDE">
        <w:rPr>
          <w:rFonts w:ascii="Times New Roman" w:hAnsi="Times New Roman" w:cs="Times New Roman"/>
          <w:sz w:val="24"/>
          <w:szCs w:val="24"/>
        </w:rPr>
        <w:t xml:space="preserve"> </w:t>
      </w:r>
      <w:r w:rsidR="00767A81" w:rsidRPr="00767A81">
        <w:rPr>
          <w:rFonts w:ascii="Times New Roman" w:hAnsi="Times New Roman" w:cs="Times New Roman"/>
          <w:sz w:val="24"/>
          <w:szCs w:val="24"/>
        </w:rPr>
        <w:t xml:space="preserve">je direktorica društva koje je u vlasništvu jedinice lokalne samouprave. </w:t>
      </w:r>
      <w:r w:rsidR="00767A81">
        <w:rPr>
          <w:rFonts w:ascii="Times New Roman" w:hAnsi="Times New Roman" w:cs="Times New Roman"/>
          <w:sz w:val="24"/>
          <w:szCs w:val="24"/>
        </w:rPr>
        <w:t xml:space="preserve">Međutim, u 2024. godini je </w:t>
      </w:r>
      <w:r w:rsidR="00767A81" w:rsidRPr="00767A81">
        <w:rPr>
          <w:rFonts w:ascii="Times New Roman" w:hAnsi="Times New Roman" w:cs="Times New Roman"/>
          <w:sz w:val="24"/>
          <w:szCs w:val="24"/>
        </w:rPr>
        <w:t>prešla na drugo radno mjesto kod drugog poslodavca, s kojim ima ugovor na puno radno vrijeme, a direktorsku funkciju obavlja i dalje, ali volonterski. Obveznica pita ima li sada pravo na isplatu božićnice i dara za dijete, budući da plaću ostvaruje od rada kod drugog poslodavca.</w:t>
      </w:r>
    </w:p>
    <w:p w14:paraId="1B8A8A1D" w14:textId="77777777" w:rsidR="00767A81" w:rsidRPr="00767A81" w:rsidRDefault="00767A81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5D83DD" w14:textId="627339A4" w:rsidR="00767A81" w:rsidRDefault="00767A81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 xml:space="preserve">U svrhu davanja potpunog mišljenja, Povjerenstvo je dana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2024. od obveznice zatražilo podatak </w:t>
      </w:r>
      <w:r>
        <w:rPr>
          <w:rFonts w:ascii="Times New Roman" w:hAnsi="Times New Roman" w:cs="Times New Roman"/>
          <w:sz w:val="24"/>
          <w:szCs w:val="24"/>
        </w:rPr>
        <w:t>o nazivu radnog mjesta na koje se obveznica zaposlila u 2024. godini te naziv poslodavca, a na koje se traženje Povjerenstva obveznica očitovala istoga da</w:t>
      </w:r>
      <w:r w:rsidRPr="00767A81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 xml:space="preserve">0. prosinca 2024. </w:t>
      </w:r>
      <w:r w:rsidRPr="00767A81">
        <w:rPr>
          <w:rFonts w:ascii="Times New Roman" w:hAnsi="Times New Roman" w:cs="Times New Roman"/>
          <w:sz w:val="24"/>
          <w:szCs w:val="24"/>
        </w:rPr>
        <w:t xml:space="preserve">te je navela da </w:t>
      </w:r>
      <w:r>
        <w:rPr>
          <w:rFonts w:ascii="Times New Roman" w:hAnsi="Times New Roman" w:cs="Times New Roman"/>
          <w:sz w:val="24"/>
          <w:szCs w:val="24"/>
        </w:rPr>
        <w:t xml:space="preserve">je naziv novoga radnog mjesta voditeljica projekta kod poslodavca Udruga </w:t>
      </w:r>
      <w:r w:rsidR="000518F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Zlatna dob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="000518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84B30" w14:textId="77777777" w:rsidR="00767A81" w:rsidRDefault="00767A81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1C8025C9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obveznice,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>u sastavu Aleksandre Jozić-Ileković, kao predsjednice Povjerenstva, Nike Nodilo Lakoš, Igora Lukača, Ines Pavlačić i Ane Poljak, kao članova Povjerenstva, na temelju članka 32. stavka 1. podstavka 3. Zakona o sprječavanju sukoba interesa („Narodne novine“, broj 143/21. i 36/24., u daljnjem tekstu: ZSSI), na 6</w:t>
      </w:r>
      <w:r w:rsidR="001B0912">
        <w:rPr>
          <w:rFonts w:ascii="Times New Roman" w:hAnsi="Times New Roman" w:cs="Times New Roman"/>
          <w:sz w:val="24"/>
          <w:szCs w:val="24"/>
        </w:rPr>
        <w:t>7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19</w:t>
      </w:r>
      <w:r w:rsidRPr="00767A81">
        <w:rPr>
          <w:rFonts w:ascii="Times New Roman" w:hAnsi="Times New Roman" w:cs="Times New Roman"/>
          <w:sz w:val="24"/>
          <w:szCs w:val="24"/>
        </w:rPr>
        <w:t>. prosinca 2024.</w:t>
      </w:r>
      <w:r w:rsidR="000518F8">
        <w:rPr>
          <w:rFonts w:ascii="Times New Roman" w:hAnsi="Times New Roman" w:cs="Times New Roman"/>
          <w:sz w:val="24"/>
          <w:szCs w:val="24"/>
        </w:rPr>
        <w:t xml:space="preserve"> je </w:t>
      </w:r>
      <w:r w:rsidRPr="00767A81">
        <w:rPr>
          <w:rFonts w:ascii="Times New Roman" w:hAnsi="Times New Roman" w:cs="Times New Roman"/>
          <w:sz w:val="24"/>
          <w:szCs w:val="24"/>
        </w:rPr>
        <w:t>obveznici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79929" w14:textId="3E985F41" w:rsidR="000B0F20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 xml:space="preserve">Člankom 8. stavkom 3. i 4. ZSSI-a propisano je da su obveznici, u slučaju dvojbe predstavlja li neko ponašanje povredu odredaba toga Zakona o sukobu interesa ili drugog zabranjenog ili propisanog ponašanja predviđenog tim Zakonom, dužni zatražiti mišljenje </w:t>
      </w:r>
      <w:r w:rsidRPr="001B0912">
        <w:rPr>
          <w:rFonts w:ascii="Times New Roman" w:hAnsi="Times New Roman" w:cs="Times New Roman"/>
          <w:sz w:val="24"/>
          <w:szCs w:val="24"/>
        </w:rPr>
        <w:lastRenderedPageBreak/>
        <w:t>Povjerenstva, koje je Povjerenstvo dužno dati najkasnije u roku od 15 dana od dana primitka zahtjeva obveznika.</w:t>
      </w:r>
    </w:p>
    <w:p w14:paraId="5132296F" w14:textId="77777777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10ADA" w14:textId="131CF0C4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obveznika i Registar imovinskih kartica koje ustrojava, kao i uvidom u sudski registar Trgovačkog suda u Osijeku utvrdilo da Anita Jakovljević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Drmić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24. listopada 2019. obnaša dužnost direktorice trgovačkog društva </w:t>
      </w:r>
      <w:r w:rsidRPr="001B0912">
        <w:rPr>
          <w:rFonts w:ascii="Times New Roman" w:hAnsi="Times New Roman" w:cs="Times New Roman"/>
          <w:sz w:val="24"/>
          <w:szCs w:val="24"/>
        </w:rPr>
        <w:t>CENTAR KOMPETENCIJA – HRANA I BIOEKONOMIJA d.o.o. za proizvodnju i usluge</w:t>
      </w:r>
      <w:r>
        <w:rPr>
          <w:rFonts w:ascii="Times New Roman" w:hAnsi="Times New Roman" w:cs="Times New Roman"/>
          <w:sz w:val="24"/>
          <w:szCs w:val="24"/>
        </w:rPr>
        <w:t xml:space="preserve">, dok je iz navedenoga sudskog registra utvrđeno da su članovi navedenog društva Općina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Općina Tovarnik kao jedinice lokalne samouprave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ACE3D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89DC7" w14:textId="6802CDF9" w:rsidR="00664227" w:rsidRDefault="00D17AAE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B0912">
        <w:rPr>
          <w:rFonts w:ascii="Times New Roman" w:hAnsi="Times New Roman" w:cs="Times New Roman"/>
          <w:sz w:val="24"/>
          <w:szCs w:val="24"/>
        </w:rPr>
        <w:t>40</w:t>
      </w:r>
      <w:r w:rsidRPr="00D72A8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B0912" w:rsidRPr="001B0912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 Anita Jakovljević </w:t>
      </w:r>
      <w:proofErr w:type="spellStart"/>
      <w:r w:rsidR="00664227">
        <w:rPr>
          <w:rFonts w:ascii="Times New Roman" w:hAnsi="Times New Roman" w:cs="Times New Roman"/>
          <w:sz w:val="24"/>
          <w:szCs w:val="24"/>
        </w:rPr>
        <w:t>Drmić</w:t>
      </w:r>
      <w:proofErr w:type="spellEnd"/>
      <w:r w:rsidR="00664227" w:rsidRPr="00664227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 w:rsidR="00664227">
        <w:rPr>
          <w:rFonts w:ascii="Times New Roman" w:hAnsi="Times New Roman" w:cs="Times New Roman"/>
          <w:sz w:val="24"/>
          <w:szCs w:val="24"/>
        </w:rPr>
        <w:t>direktorice predmetnoga trgovačkog društva</w:t>
      </w:r>
      <w:r w:rsidR="00664227" w:rsidRPr="00664227">
        <w:rPr>
          <w:rFonts w:ascii="Times New Roman" w:hAnsi="Times New Roman" w:cs="Times New Roman"/>
          <w:sz w:val="24"/>
          <w:szCs w:val="24"/>
        </w:rPr>
        <w:t>, obveznica ZSSI-a te je dužna postupati u skladu s njegovim odredbama.</w:t>
      </w:r>
    </w:p>
    <w:p w14:paraId="2129FD78" w14:textId="77777777" w:rsidR="00664227" w:rsidRDefault="00664227" w:rsidP="00664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9236B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Odredbom članka 5. stavka 1. točke 2. ZSSI-a propisano je da je plaća obveznika svaki novčani primitak za obnašanje javne dužnosti, osim naknade putnih i drugih troškova za obnašanje javne dužnosti.</w:t>
      </w:r>
    </w:p>
    <w:p w14:paraId="2B106A0F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17F0B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524CBE05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CF0019" w14:textId="23D3C8B2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odredb</w:t>
      </w:r>
      <w:r w:rsidR="000518F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članka 16. ZSSI-a propis</w:t>
      </w:r>
      <w:r w:rsidR="000518F8">
        <w:rPr>
          <w:rFonts w:ascii="Times New Roman" w:hAnsi="Times New Roman" w:cs="Times New Roman"/>
          <w:sz w:val="24"/>
          <w:szCs w:val="24"/>
        </w:rPr>
        <w:t>ano je</w:t>
      </w:r>
      <w:r>
        <w:rPr>
          <w:rFonts w:ascii="Times New Roman" w:hAnsi="Times New Roman" w:cs="Times New Roman"/>
          <w:sz w:val="24"/>
          <w:szCs w:val="24"/>
        </w:rPr>
        <w:t xml:space="preserve"> da o</w:t>
      </w:r>
      <w:r w:rsidRPr="00664227">
        <w:rPr>
          <w:rFonts w:ascii="Times New Roman" w:hAnsi="Times New Roman" w:cs="Times New Roman"/>
          <w:sz w:val="24"/>
          <w:szCs w:val="24"/>
        </w:rPr>
        <w:t>bveznici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227">
        <w:rPr>
          <w:rFonts w:ascii="Times New Roman" w:hAnsi="Times New Roman" w:cs="Times New Roman"/>
          <w:sz w:val="24"/>
          <w:szCs w:val="24"/>
        </w:rPr>
        <w:t xml:space="preserve"> koji za vrijeme obnašanja javne dužnosti primaju plaću za dužnost koju obnašaju, ne smiju primati drugu plaću ni naknadu za obnašanje druge javne dužnosti, osim ako je zakonom drukčije propisano.</w:t>
      </w:r>
    </w:p>
    <w:p w14:paraId="2D3396B3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9125E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Visoki upravni sud Republike Hrvatske u presudi poslovni broj: Usž-4335/19-3 od 14. listopada 2021. tumači da se prigodne nagrade do propisanog iznosa, božićnica i regres za godišnji odmor ne smatraju plaćom dužnosnika u smislu odredbe članka 4. stavka 1. tada važećeg Zakona o sprječavanju sukoba interesa („Narodne novine“, broj 26/11., 12/12., 126/12., 48/13., 57/15. i 98/19., u daljnjem tekstu: ZSSI/11), već primitcima dodatnih naknada za poslove obnašanja javnih dužnosti, čiji je primitak zabranjen sukladno članku 7. točki d) tog Zakona.</w:t>
      </w:r>
    </w:p>
    <w:p w14:paraId="55B2629C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DD8EF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 xml:space="preserve">Dana 31. siječnja 2022. Povjerenstvo je donijelo Smjernicu broj 711-I-134-R-34/22-01-17 kojom je, u svrhu učinkovitog sprječavanja sukoba interesa, obrazložilo da odredbe ZSSI-a, koji je stupio na snagu 25. prosinca 2021., na istovjetan način u članku 7. točki d) zabranjuju primanje dodatnih naknada kako je to bilo propisano u članku 7. točki d) ZSSI/11, te da je plaća u članku 5. stavku 1. točki 2. ZSSI-a definirana na identičan način kao u članku 4. stavku 1. ZSSI/11, slijedom čega se obrazloženje iz navedene presude u cijelosti primjenjuje na obveznike iz članka 3. ZSSI-a. </w:t>
      </w:r>
    </w:p>
    <w:p w14:paraId="71F80FA1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lastRenderedPageBreak/>
        <w:t xml:space="preserve">Osim toga, navedenom Smjernicom je obrazloženo i da obveznici ZSSI-a, koji temeljem ugovora o radu ili drugog ugovora iz radnog odnosa obnašaju javnu dužnost, ne smiju pored plaće koju primaju za njezino obnašanje primiti niti isplatu dara za dijete, s obzirom da se niti taj primitak ne smatra plaćom obveznika, već drugim dodatkom za obnašanje javne dužnosti. </w:t>
      </w:r>
    </w:p>
    <w:p w14:paraId="547C8647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8361F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 xml:space="preserve">Navedeno je u svojoj presudi poslovni broj: Usž-99/24-2 od 13. ožujka 2024. potvrdio i Visoki upravni sud Republike Hrvatske u kojoj je naveo da su dodatne naknade koje se odnose na isplate novčane naknade za radne rezultate, prigodne nagrade i dar djetetu do 15. godine starosti zabranjene, a kako je to određeno odredbom članka 7. točke d) ZSSI-a. </w:t>
      </w:r>
    </w:p>
    <w:p w14:paraId="2F81256B" w14:textId="77777777" w:rsidR="00664227" w:rsidRP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7453C" w14:textId="0EC7122F" w:rsidR="00664227" w:rsidRDefault="00664227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 xml:space="preserve">Stoga, u konkretnom slučaju, obveznica </w:t>
      </w:r>
      <w:r w:rsidR="009B0119">
        <w:rPr>
          <w:rFonts w:ascii="Times New Roman" w:hAnsi="Times New Roman" w:cs="Times New Roman"/>
          <w:sz w:val="24"/>
          <w:szCs w:val="24"/>
        </w:rPr>
        <w:t xml:space="preserve">Anita Jakovljević </w:t>
      </w:r>
      <w:proofErr w:type="spellStart"/>
      <w:r w:rsidR="009B0119">
        <w:rPr>
          <w:rFonts w:ascii="Times New Roman" w:hAnsi="Times New Roman" w:cs="Times New Roman"/>
          <w:sz w:val="24"/>
          <w:szCs w:val="24"/>
        </w:rPr>
        <w:t>Drmić</w:t>
      </w:r>
      <w:proofErr w:type="spellEnd"/>
      <w:r w:rsidR="009B0119">
        <w:rPr>
          <w:rFonts w:ascii="Times New Roman" w:hAnsi="Times New Roman" w:cs="Times New Roman"/>
          <w:sz w:val="24"/>
          <w:szCs w:val="24"/>
        </w:rPr>
        <w:t xml:space="preserve">, kao direktorica trgovačkog društva </w:t>
      </w:r>
      <w:r w:rsidR="009B0119" w:rsidRPr="009B0119">
        <w:rPr>
          <w:rFonts w:ascii="Times New Roman" w:hAnsi="Times New Roman" w:cs="Times New Roman"/>
          <w:sz w:val="24"/>
          <w:szCs w:val="24"/>
        </w:rPr>
        <w:t>CENTAR KOMPETENCIJA – HRANA I BIOEKONOMIJA d.o.o.,</w:t>
      </w:r>
      <w:r w:rsidR="009B0119">
        <w:rPr>
          <w:rFonts w:ascii="Times New Roman" w:hAnsi="Times New Roman" w:cs="Times New Roman"/>
          <w:sz w:val="24"/>
          <w:szCs w:val="24"/>
        </w:rPr>
        <w:t xml:space="preserve"> ne može primati božićnicu, dar za dijete, regres za godišnji odmor, jubilarnu nagradu niti ostale neoporezive nagrade i naknade jer bi isto predstavljalo primitak dodatne naknade za poslove obnašanja javne dužnosti, a što je obveznicima ZSSI-a zabranjeno člankom 7. točkom d) toga Zakona.</w:t>
      </w:r>
    </w:p>
    <w:p w14:paraId="11C4B3C1" w14:textId="77777777" w:rsidR="00D17AAE" w:rsidRPr="00B2297F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0A2B1" w14:textId="014822C8" w:rsidR="00D17AAE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97F">
        <w:rPr>
          <w:rFonts w:ascii="Times New Roman" w:hAnsi="Times New Roman" w:cs="Times New Roman"/>
          <w:sz w:val="24"/>
          <w:szCs w:val="24"/>
        </w:rPr>
        <w:t>Međutim, u slučaju kada obvezni</w:t>
      </w:r>
      <w:r w:rsidR="009F1C65">
        <w:rPr>
          <w:rFonts w:ascii="Times New Roman" w:hAnsi="Times New Roman" w:cs="Times New Roman"/>
          <w:sz w:val="24"/>
          <w:szCs w:val="24"/>
        </w:rPr>
        <w:t>ca</w:t>
      </w:r>
      <w:r w:rsidR="002D43D9">
        <w:rPr>
          <w:rFonts w:ascii="Times New Roman" w:hAnsi="Times New Roman" w:cs="Times New Roman"/>
          <w:sz w:val="24"/>
          <w:szCs w:val="24"/>
        </w:rPr>
        <w:t xml:space="preserve">, uz obnašanje javne dužnosti </w:t>
      </w:r>
      <w:r w:rsidR="009F1C65">
        <w:rPr>
          <w:rFonts w:ascii="Times New Roman" w:hAnsi="Times New Roman" w:cs="Times New Roman"/>
          <w:sz w:val="24"/>
          <w:szCs w:val="24"/>
        </w:rPr>
        <w:t>direktoric</w:t>
      </w:r>
      <w:r w:rsidR="002D43D9">
        <w:rPr>
          <w:rFonts w:ascii="Times New Roman" w:hAnsi="Times New Roman" w:cs="Times New Roman"/>
          <w:sz w:val="24"/>
          <w:szCs w:val="24"/>
        </w:rPr>
        <w:t>e</w:t>
      </w:r>
      <w:r w:rsidR="009F1C65">
        <w:rPr>
          <w:rFonts w:ascii="Times New Roman" w:hAnsi="Times New Roman" w:cs="Times New Roman"/>
          <w:sz w:val="24"/>
          <w:szCs w:val="24"/>
        </w:rPr>
        <w:t xml:space="preserve"> predmetnoga trgova</w:t>
      </w:r>
      <w:r w:rsidR="003A579F">
        <w:rPr>
          <w:rFonts w:ascii="Times New Roman" w:hAnsi="Times New Roman" w:cs="Times New Roman"/>
          <w:sz w:val="24"/>
          <w:szCs w:val="24"/>
        </w:rPr>
        <w:t>č</w:t>
      </w:r>
      <w:r w:rsidR="009F1C65">
        <w:rPr>
          <w:rFonts w:ascii="Times New Roman" w:hAnsi="Times New Roman" w:cs="Times New Roman"/>
          <w:sz w:val="24"/>
          <w:szCs w:val="24"/>
        </w:rPr>
        <w:t>kog društva</w:t>
      </w:r>
      <w:r w:rsidR="002D43D9">
        <w:rPr>
          <w:rFonts w:ascii="Times New Roman" w:hAnsi="Times New Roman" w:cs="Times New Roman"/>
          <w:sz w:val="24"/>
          <w:szCs w:val="24"/>
        </w:rPr>
        <w:t xml:space="preserve">, </w:t>
      </w:r>
      <w:r w:rsidR="009F1C65">
        <w:rPr>
          <w:rFonts w:ascii="Times New Roman" w:hAnsi="Times New Roman" w:cs="Times New Roman"/>
          <w:sz w:val="24"/>
          <w:szCs w:val="24"/>
        </w:rPr>
        <w:t xml:space="preserve">obnaša </w:t>
      </w:r>
      <w:r w:rsidR="002D43D9">
        <w:rPr>
          <w:rFonts w:ascii="Times New Roman" w:hAnsi="Times New Roman" w:cs="Times New Roman"/>
          <w:sz w:val="24"/>
          <w:szCs w:val="24"/>
        </w:rPr>
        <w:t xml:space="preserve">i drugu dužnost, odnosno obavlja druge poslove </w:t>
      </w:r>
      <w:r>
        <w:rPr>
          <w:rFonts w:ascii="Times New Roman" w:hAnsi="Times New Roman" w:cs="Times New Roman"/>
          <w:sz w:val="24"/>
          <w:szCs w:val="24"/>
        </w:rPr>
        <w:t>regulirane ugovorom o radu</w:t>
      </w:r>
      <w:r w:rsidR="002D43D9">
        <w:rPr>
          <w:rFonts w:ascii="Times New Roman" w:hAnsi="Times New Roman" w:cs="Times New Roman"/>
          <w:sz w:val="24"/>
          <w:szCs w:val="24"/>
        </w:rPr>
        <w:t xml:space="preserve"> povodom čijeg obnašanja ista nije obveznica ZSSI-a, ista bi </w:t>
      </w:r>
      <w:r w:rsidRPr="00B2297F">
        <w:rPr>
          <w:rFonts w:ascii="Times New Roman" w:hAnsi="Times New Roman" w:cs="Times New Roman"/>
          <w:sz w:val="24"/>
          <w:szCs w:val="24"/>
        </w:rPr>
        <w:t>stek</w:t>
      </w:r>
      <w:r w:rsidR="002D43D9">
        <w:rPr>
          <w:rFonts w:ascii="Times New Roman" w:hAnsi="Times New Roman" w:cs="Times New Roman"/>
          <w:sz w:val="24"/>
          <w:szCs w:val="24"/>
        </w:rPr>
        <w:t>la</w:t>
      </w:r>
      <w:r w:rsidRPr="00B2297F">
        <w:rPr>
          <w:rFonts w:ascii="Times New Roman" w:hAnsi="Times New Roman" w:cs="Times New Roman"/>
          <w:sz w:val="24"/>
          <w:szCs w:val="24"/>
        </w:rPr>
        <w:t xml:space="preserve"> pravo na primitke regresa, božićnice i sl</w:t>
      </w:r>
      <w:r w:rsidR="00835EA8">
        <w:rPr>
          <w:rFonts w:ascii="Times New Roman" w:hAnsi="Times New Roman" w:cs="Times New Roman"/>
          <w:sz w:val="24"/>
          <w:szCs w:val="24"/>
        </w:rPr>
        <w:t>ično</w:t>
      </w:r>
      <w:r>
        <w:rPr>
          <w:rFonts w:ascii="Times New Roman" w:hAnsi="Times New Roman" w:cs="Times New Roman"/>
          <w:sz w:val="24"/>
          <w:szCs w:val="24"/>
        </w:rPr>
        <w:t>, odnosno</w:t>
      </w:r>
      <w:r w:rsidRPr="00B2297F">
        <w:rPr>
          <w:rFonts w:ascii="Times New Roman" w:hAnsi="Times New Roman" w:cs="Times New Roman"/>
          <w:sz w:val="24"/>
          <w:szCs w:val="24"/>
        </w:rPr>
        <w:t xml:space="preserve"> mog</w:t>
      </w:r>
      <w:r w:rsidR="002D43D9">
        <w:rPr>
          <w:rFonts w:ascii="Times New Roman" w:hAnsi="Times New Roman" w:cs="Times New Roman"/>
          <w:sz w:val="24"/>
          <w:szCs w:val="24"/>
        </w:rPr>
        <w:t>la</w:t>
      </w:r>
      <w:r w:rsidRPr="00B2297F">
        <w:rPr>
          <w:rFonts w:ascii="Times New Roman" w:hAnsi="Times New Roman" w:cs="Times New Roman"/>
          <w:sz w:val="24"/>
          <w:szCs w:val="24"/>
        </w:rPr>
        <w:t xml:space="preserve"> bi temeljem obavljanja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A579F">
        <w:rPr>
          <w:rFonts w:ascii="Times New Roman" w:hAnsi="Times New Roman" w:cs="Times New Roman"/>
          <w:sz w:val="24"/>
          <w:szCs w:val="24"/>
        </w:rPr>
        <w:t>ih</w:t>
      </w:r>
      <w:r w:rsidRPr="00B2297F">
        <w:rPr>
          <w:rFonts w:ascii="Times New Roman" w:hAnsi="Times New Roman" w:cs="Times New Roman"/>
          <w:sz w:val="24"/>
          <w:szCs w:val="24"/>
        </w:rPr>
        <w:t xml:space="preserve"> posl</w:t>
      </w:r>
      <w:r w:rsidR="003A579F">
        <w:rPr>
          <w:rFonts w:ascii="Times New Roman" w:hAnsi="Times New Roman" w:cs="Times New Roman"/>
          <w:sz w:val="24"/>
          <w:szCs w:val="24"/>
        </w:rPr>
        <w:t>ova</w:t>
      </w:r>
      <w:r w:rsidRPr="00B2297F">
        <w:rPr>
          <w:rFonts w:ascii="Times New Roman" w:hAnsi="Times New Roman" w:cs="Times New Roman"/>
          <w:sz w:val="24"/>
          <w:szCs w:val="24"/>
        </w:rPr>
        <w:t xml:space="preserve"> primiti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Pr="00B2297F">
        <w:rPr>
          <w:rFonts w:ascii="Times New Roman" w:hAnsi="Times New Roman" w:cs="Times New Roman"/>
          <w:sz w:val="24"/>
          <w:szCs w:val="24"/>
        </w:rPr>
        <w:t xml:space="preserve"> naknade, jer u tom slučaju iste ne bi bile primljene povodom obnašanja dužnosti </w:t>
      </w:r>
      <w:r w:rsidR="002D43D9">
        <w:rPr>
          <w:rFonts w:ascii="Times New Roman" w:hAnsi="Times New Roman" w:cs="Times New Roman"/>
          <w:sz w:val="24"/>
          <w:szCs w:val="24"/>
        </w:rPr>
        <w:t>direktorice predmetnoga trgovačkog društva</w:t>
      </w:r>
      <w:r w:rsidRPr="00B2297F">
        <w:rPr>
          <w:rFonts w:ascii="Times New Roman" w:hAnsi="Times New Roman" w:cs="Times New Roman"/>
          <w:sz w:val="24"/>
          <w:szCs w:val="24"/>
        </w:rPr>
        <w:t xml:space="preserve">, već </w:t>
      </w:r>
      <w:r w:rsidR="00835EA8">
        <w:rPr>
          <w:rFonts w:ascii="Times New Roman" w:hAnsi="Times New Roman" w:cs="Times New Roman"/>
          <w:sz w:val="24"/>
          <w:szCs w:val="24"/>
        </w:rPr>
        <w:t>povodom</w:t>
      </w:r>
      <w:r w:rsidR="003A5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</w:t>
      </w:r>
      <w:r w:rsidR="002D43D9">
        <w:rPr>
          <w:rFonts w:ascii="Times New Roman" w:hAnsi="Times New Roman" w:cs="Times New Roman"/>
          <w:sz w:val="24"/>
          <w:szCs w:val="24"/>
        </w:rPr>
        <w:t>ih poslova</w:t>
      </w:r>
      <w:r w:rsidR="003A579F">
        <w:rPr>
          <w:rFonts w:ascii="Times New Roman" w:hAnsi="Times New Roman" w:cs="Times New Roman"/>
          <w:sz w:val="24"/>
          <w:szCs w:val="24"/>
        </w:rPr>
        <w:t xml:space="preserve"> koje obavlja temeljem ugovora o radu</w:t>
      </w:r>
      <w:r w:rsidR="002D43D9">
        <w:rPr>
          <w:rFonts w:ascii="Times New Roman" w:hAnsi="Times New Roman" w:cs="Times New Roman"/>
          <w:sz w:val="24"/>
          <w:szCs w:val="24"/>
        </w:rPr>
        <w:t xml:space="preserve">, </w:t>
      </w:r>
      <w:r w:rsidRPr="00B2297F">
        <w:rPr>
          <w:rFonts w:ascii="Times New Roman" w:hAnsi="Times New Roman" w:cs="Times New Roman"/>
          <w:sz w:val="24"/>
          <w:szCs w:val="24"/>
        </w:rPr>
        <w:t xml:space="preserve">slijedom čega se ne bi radilo o </w:t>
      </w:r>
      <w:r w:rsidR="000518F8">
        <w:rPr>
          <w:rFonts w:ascii="Times New Roman" w:hAnsi="Times New Roman" w:cs="Times New Roman"/>
          <w:sz w:val="24"/>
          <w:szCs w:val="24"/>
        </w:rPr>
        <w:t xml:space="preserve">primitku </w:t>
      </w:r>
      <w:r w:rsidRPr="00B2297F">
        <w:rPr>
          <w:rFonts w:ascii="Times New Roman" w:hAnsi="Times New Roman" w:cs="Times New Roman"/>
          <w:sz w:val="24"/>
          <w:szCs w:val="24"/>
        </w:rPr>
        <w:t>dodatn</w:t>
      </w:r>
      <w:r w:rsidR="00266C74">
        <w:rPr>
          <w:rFonts w:ascii="Times New Roman" w:hAnsi="Times New Roman" w:cs="Times New Roman"/>
          <w:sz w:val="24"/>
          <w:szCs w:val="24"/>
        </w:rPr>
        <w:t>ih</w:t>
      </w:r>
      <w:r w:rsidRPr="00B2297F">
        <w:rPr>
          <w:rFonts w:ascii="Times New Roman" w:hAnsi="Times New Roman" w:cs="Times New Roman"/>
          <w:sz w:val="24"/>
          <w:szCs w:val="24"/>
        </w:rPr>
        <w:t xml:space="preserve"> naknad</w:t>
      </w:r>
      <w:r w:rsidR="00266C74">
        <w:rPr>
          <w:rFonts w:ascii="Times New Roman" w:hAnsi="Times New Roman" w:cs="Times New Roman"/>
          <w:sz w:val="24"/>
          <w:szCs w:val="24"/>
        </w:rPr>
        <w:t>a</w:t>
      </w:r>
      <w:r w:rsidRPr="00B2297F">
        <w:rPr>
          <w:rFonts w:ascii="Times New Roman" w:hAnsi="Times New Roman" w:cs="Times New Roman"/>
          <w:sz w:val="24"/>
          <w:szCs w:val="24"/>
        </w:rPr>
        <w:t xml:space="preserve"> za poslove obnašanja dužnosti </w:t>
      </w:r>
      <w:r w:rsidR="000518F8">
        <w:rPr>
          <w:rFonts w:ascii="Times New Roman" w:hAnsi="Times New Roman" w:cs="Times New Roman"/>
          <w:sz w:val="24"/>
          <w:szCs w:val="24"/>
        </w:rPr>
        <w:t>direktorice trgov</w:t>
      </w:r>
      <w:r w:rsidR="000F3881">
        <w:rPr>
          <w:rFonts w:ascii="Times New Roman" w:hAnsi="Times New Roman" w:cs="Times New Roman"/>
          <w:sz w:val="24"/>
          <w:szCs w:val="24"/>
        </w:rPr>
        <w:t>ač</w:t>
      </w:r>
      <w:r w:rsidR="000518F8">
        <w:rPr>
          <w:rFonts w:ascii="Times New Roman" w:hAnsi="Times New Roman" w:cs="Times New Roman"/>
          <w:sz w:val="24"/>
          <w:szCs w:val="24"/>
        </w:rPr>
        <w:t>kog društva.</w:t>
      </w:r>
    </w:p>
    <w:p w14:paraId="3B997BAA" w14:textId="77777777" w:rsidR="00D17AAE" w:rsidRDefault="00D17AAE" w:rsidP="00835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70857" w14:textId="265808A0" w:rsidR="00A345B2" w:rsidRDefault="00D17AAE" w:rsidP="00D17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konkretnom slučaju</w:t>
      </w:r>
      <w:r w:rsidR="00835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EA8">
        <w:rPr>
          <w:rFonts w:ascii="Times New Roman" w:hAnsi="Times New Roman" w:cs="Times New Roman"/>
          <w:sz w:val="24"/>
          <w:szCs w:val="24"/>
        </w:rPr>
        <w:t xml:space="preserve">a kako je gore utvrđeno, </w:t>
      </w:r>
      <w:r>
        <w:rPr>
          <w:rFonts w:ascii="Times New Roman" w:hAnsi="Times New Roman" w:cs="Times New Roman"/>
          <w:sz w:val="24"/>
          <w:szCs w:val="24"/>
        </w:rPr>
        <w:t xml:space="preserve">obveznica uz </w:t>
      </w:r>
      <w:r w:rsidR="002D43D9">
        <w:rPr>
          <w:rFonts w:ascii="Times New Roman" w:hAnsi="Times New Roman" w:cs="Times New Roman"/>
          <w:sz w:val="24"/>
          <w:szCs w:val="24"/>
        </w:rPr>
        <w:t xml:space="preserve">volontersko </w:t>
      </w:r>
      <w:r>
        <w:rPr>
          <w:rFonts w:ascii="Times New Roman" w:hAnsi="Times New Roman" w:cs="Times New Roman"/>
          <w:sz w:val="24"/>
          <w:szCs w:val="24"/>
        </w:rPr>
        <w:t xml:space="preserve">obnašanje dužnosti </w:t>
      </w:r>
      <w:r w:rsidR="002D43D9">
        <w:rPr>
          <w:rFonts w:ascii="Times New Roman" w:hAnsi="Times New Roman" w:cs="Times New Roman"/>
          <w:sz w:val="24"/>
          <w:szCs w:val="24"/>
        </w:rPr>
        <w:t>direktorice</w:t>
      </w:r>
      <w:r w:rsidR="00AE1CD0">
        <w:rPr>
          <w:rFonts w:ascii="Times New Roman" w:hAnsi="Times New Roman" w:cs="Times New Roman"/>
          <w:sz w:val="24"/>
          <w:szCs w:val="24"/>
        </w:rPr>
        <w:t xml:space="preserve"> </w:t>
      </w:r>
      <w:r w:rsidR="00AE1CD0" w:rsidRPr="00AE1CD0">
        <w:rPr>
          <w:rFonts w:ascii="Times New Roman" w:hAnsi="Times New Roman" w:cs="Times New Roman"/>
          <w:sz w:val="24"/>
          <w:szCs w:val="24"/>
        </w:rPr>
        <w:t>društva CENTAR KOMPETENCIJA – HRANA I BIOEKONOMIJA d.o.o.</w:t>
      </w:r>
      <w:r w:rsidR="00AE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obavlja i </w:t>
      </w:r>
      <w:r w:rsidR="00AE1CD0">
        <w:rPr>
          <w:rFonts w:ascii="Times New Roman" w:hAnsi="Times New Roman" w:cs="Times New Roman"/>
          <w:sz w:val="24"/>
          <w:szCs w:val="24"/>
        </w:rPr>
        <w:t xml:space="preserve">poslove voditeljice projekta u udruzi </w:t>
      </w:r>
      <w:r w:rsidR="000518F8">
        <w:rPr>
          <w:rFonts w:ascii="Times New Roman" w:hAnsi="Times New Roman" w:cs="Times New Roman"/>
          <w:sz w:val="24"/>
          <w:szCs w:val="24"/>
        </w:rPr>
        <w:t>„</w:t>
      </w:r>
      <w:r w:rsidR="00AE1CD0">
        <w:rPr>
          <w:rFonts w:ascii="Times New Roman" w:hAnsi="Times New Roman" w:cs="Times New Roman"/>
          <w:sz w:val="24"/>
          <w:szCs w:val="24"/>
        </w:rPr>
        <w:t xml:space="preserve">Zlatna dob Stari </w:t>
      </w:r>
      <w:proofErr w:type="spellStart"/>
      <w:r w:rsidR="00AE1CD0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="000518F8">
        <w:rPr>
          <w:rFonts w:ascii="Times New Roman" w:hAnsi="Times New Roman" w:cs="Times New Roman"/>
          <w:sz w:val="24"/>
          <w:szCs w:val="24"/>
        </w:rPr>
        <w:t>“</w:t>
      </w:r>
      <w:r w:rsidR="00AE1CD0">
        <w:rPr>
          <w:rFonts w:ascii="Times New Roman" w:hAnsi="Times New Roman" w:cs="Times New Roman"/>
          <w:sz w:val="24"/>
          <w:szCs w:val="24"/>
        </w:rPr>
        <w:t xml:space="preserve"> temeljem u</w:t>
      </w:r>
      <w:r>
        <w:rPr>
          <w:rFonts w:ascii="Times New Roman" w:hAnsi="Times New Roman" w:cs="Times New Roman"/>
          <w:sz w:val="24"/>
          <w:szCs w:val="24"/>
        </w:rPr>
        <w:t>govor</w:t>
      </w:r>
      <w:r w:rsidR="00AE1C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radu, slijedom čega ista temeljem obavljanja</w:t>
      </w:r>
      <w:r w:rsidR="0054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5454C3">
        <w:rPr>
          <w:rFonts w:ascii="Times New Roman" w:hAnsi="Times New Roman" w:cs="Times New Roman"/>
          <w:sz w:val="24"/>
          <w:szCs w:val="24"/>
        </w:rPr>
        <w:t xml:space="preserve"> voditeljice projekta, osim na plaću,</w:t>
      </w:r>
      <w:r>
        <w:rPr>
          <w:rFonts w:ascii="Times New Roman" w:hAnsi="Times New Roman" w:cs="Times New Roman"/>
          <w:sz w:val="24"/>
          <w:szCs w:val="24"/>
        </w:rPr>
        <w:t xml:space="preserve"> ima pravo </w:t>
      </w:r>
      <w:r w:rsidR="005454C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sve naknade koje primaju i drugi zaposlenici </w:t>
      </w:r>
      <w:r w:rsidR="005454C3">
        <w:rPr>
          <w:rFonts w:ascii="Times New Roman" w:hAnsi="Times New Roman" w:cs="Times New Roman"/>
          <w:sz w:val="24"/>
          <w:szCs w:val="24"/>
        </w:rPr>
        <w:t>te Udruge pa tako i pravo na božićnicu i dar za dijete do 15. godine</w:t>
      </w:r>
      <w:r w:rsidR="00266C74">
        <w:rPr>
          <w:rFonts w:ascii="Times New Roman" w:hAnsi="Times New Roman" w:cs="Times New Roman"/>
          <w:sz w:val="24"/>
          <w:szCs w:val="24"/>
        </w:rPr>
        <w:t xml:space="preserve"> života</w:t>
      </w:r>
      <w:r w:rsidR="003A579F">
        <w:rPr>
          <w:rFonts w:ascii="Times New Roman" w:hAnsi="Times New Roman" w:cs="Times New Roman"/>
          <w:sz w:val="24"/>
          <w:szCs w:val="24"/>
        </w:rPr>
        <w:t xml:space="preserve"> ako je to određeno ugovorom o radu, pravilnikom o radu i drugim odgovarajućim aktom</w:t>
      </w:r>
      <w:r w:rsidR="005454C3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454C3">
        <w:rPr>
          <w:rFonts w:ascii="Times New Roman" w:hAnsi="Times New Roman" w:cs="Times New Roman"/>
          <w:sz w:val="24"/>
          <w:szCs w:val="24"/>
        </w:rPr>
        <w:t xml:space="preserve">što ne bi imala pravo da </w:t>
      </w:r>
      <w:r>
        <w:rPr>
          <w:rFonts w:ascii="Times New Roman" w:hAnsi="Times New Roman" w:cs="Times New Roman"/>
          <w:sz w:val="24"/>
          <w:szCs w:val="24"/>
        </w:rPr>
        <w:t xml:space="preserve">obnaša samo dužnost </w:t>
      </w:r>
      <w:r w:rsidR="005454C3">
        <w:rPr>
          <w:rFonts w:ascii="Times New Roman" w:hAnsi="Times New Roman" w:cs="Times New Roman"/>
          <w:sz w:val="24"/>
          <w:szCs w:val="24"/>
        </w:rPr>
        <w:t xml:space="preserve">direktorice trgovačkog društva. </w:t>
      </w:r>
    </w:p>
    <w:p w14:paraId="54D9AA34" w14:textId="77777777" w:rsidR="00DF38E9" w:rsidRDefault="00DF38E9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AE6C8" w14:textId="77777777" w:rsidR="00266C74" w:rsidRDefault="00266C74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65AE39D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420235B3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 xml:space="preserve">Obveznica </w:t>
      </w:r>
      <w:r w:rsidR="005454C3">
        <w:rPr>
          <w:rFonts w:ascii="Times New Roman" w:hAnsi="Times New Roman" w:cs="Times New Roman"/>
          <w:sz w:val="24"/>
          <w:szCs w:val="24"/>
        </w:rPr>
        <w:t xml:space="preserve">Anita Jakovljević </w:t>
      </w:r>
      <w:proofErr w:type="spellStart"/>
      <w:r w:rsidR="005454C3">
        <w:rPr>
          <w:rFonts w:ascii="Times New Roman" w:hAnsi="Times New Roman" w:cs="Times New Roman"/>
          <w:sz w:val="24"/>
          <w:szCs w:val="24"/>
        </w:rPr>
        <w:t>Drmić</w:t>
      </w:r>
      <w:proofErr w:type="spellEnd"/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21A1"/>
    <w:rsid w:val="000437CA"/>
    <w:rsid w:val="00044BEC"/>
    <w:rsid w:val="00045BE3"/>
    <w:rsid w:val="000518F8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4BDE"/>
    <w:rsid w:val="000B0057"/>
    <w:rsid w:val="000B0F20"/>
    <w:rsid w:val="000B2775"/>
    <w:rsid w:val="000B2BF7"/>
    <w:rsid w:val="000B50D0"/>
    <w:rsid w:val="000C51C8"/>
    <w:rsid w:val="000C5220"/>
    <w:rsid w:val="000E2529"/>
    <w:rsid w:val="000E7292"/>
    <w:rsid w:val="000E75E4"/>
    <w:rsid w:val="000E769D"/>
    <w:rsid w:val="000F08E4"/>
    <w:rsid w:val="000F3881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3527"/>
    <w:rsid w:val="001B0912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541BE"/>
    <w:rsid w:val="00260416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B0D04"/>
    <w:rsid w:val="002B7E5C"/>
    <w:rsid w:val="002C2815"/>
    <w:rsid w:val="002C4098"/>
    <w:rsid w:val="002D43D9"/>
    <w:rsid w:val="002D4788"/>
    <w:rsid w:val="002D676A"/>
    <w:rsid w:val="002D695E"/>
    <w:rsid w:val="002F313C"/>
    <w:rsid w:val="00301BB5"/>
    <w:rsid w:val="00305FBF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54E0"/>
    <w:rsid w:val="00440214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7EF6"/>
    <w:rsid w:val="004D4DD4"/>
    <w:rsid w:val="004D7F96"/>
    <w:rsid w:val="004F20E4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A076B"/>
    <w:rsid w:val="005A3396"/>
    <w:rsid w:val="005A522B"/>
    <w:rsid w:val="005A5E66"/>
    <w:rsid w:val="005B1B4E"/>
    <w:rsid w:val="005B46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A31F5"/>
    <w:rsid w:val="006B4005"/>
    <w:rsid w:val="006C2D31"/>
    <w:rsid w:val="006C3C80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474A"/>
    <w:rsid w:val="007560B7"/>
    <w:rsid w:val="00762835"/>
    <w:rsid w:val="00767A81"/>
    <w:rsid w:val="00773930"/>
    <w:rsid w:val="00781C33"/>
    <w:rsid w:val="00790B6B"/>
    <w:rsid w:val="00793EC7"/>
    <w:rsid w:val="0079486F"/>
    <w:rsid w:val="007A3758"/>
    <w:rsid w:val="007B768A"/>
    <w:rsid w:val="007C2FC9"/>
    <w:rsid w:val="007D1802"/>
    <w:rsid w:val="007D2C70"/>
    <w:rsid w:val="007E6E96"/>
    <w:rsid w:val="007F5B84"/>
    <w:rsid w:val="00804002"/>
    <w:rsid w:val="00813434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4962"/>
    <w:rsid w:val="008F7FEA"/>
    <w:rsid w:val="009062CF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700EF"/>
    <w:rsid w:val="0097593F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7D1F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435C"/>
    <w:rsid w:val="00AB61A7"/>
    <w:rsid w:val="00AC3F56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B3E9D"/>
    <w:rsid w:val="00BB59AB"/>
    <w:rsid w:val="00BB6139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50DE6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5106"/>
    <w:rsid w:val="00E905F9"/>
    <w:rsid w:val="00E91475"/>
    <w:rsid w:val="00E928AF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D2F23"/>
    <w:rsid w:val="00FE0709"/>
    <w:rsid w:val="00FE147E"/>
    <w:rsid w:val="00FE1935"/>
    <w:rsid w:val="00FE221C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38</cp:revision>
  <cp:lastPrinted>2024-08-08T10:59:00Z</cp:lastPrinted>
  <dcterms:created xsi:type="dcterms:W3CDTF">2024-04-07T09:25:00Z</dcterms:created>
  <dcterms:modified xsi:type="dcterms:W3CDTF">2025-01-03T10:00:00Z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