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614295D9" w:rsidR="00332D21" w:rsidRPr="006053EF" w:rsidRDefault="00AE3CA3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P-</w:t>
      </w:r>
      <w:r w:rsidR="00E2287E">
        <w:rPr>
          <w:rFonts w:ascii="Times New Roman" w:eastAsia="Times New Roman" w:hAnsi="Times New Roman" w:cs="Times New Roman"/>
          <w:sz w:val="24"/>
          <w:szCs w:val="24"/>
          <w:lang w:eastAsia="hr-HR"/>
        </w:rPr>
        <w:t>238</w:t>
      </w:r>
      <w:r w:rsidR="00D14588"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228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DC5749F" w14:textId="01F1858C" w:rsidR="00AE3CA3" w:rsidRPr="006053EF" w:rsidRDefault="00AE3CA3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</w:t>
      </w:r>
      <w:r w:rsidR="009B4A1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E2287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B4A1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380FDD25" w14:textId="51CCE7E7" w:rsidR="008F7FEA" w:rsidRPr="006053E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7040">
        <w:rPr>
          <w:rFonts w:ascii="Times New Roman" w:eastAsia="Times New Roman" w:hAnsi="Times New Roman" w:cs="Times New Roman"/>
          <w:sz w:val="24"/>
          <w:szCs w:val="24"/>
          <w:lang w:eastAsia="hr-HR"/>
        </w:rPr>
        <w:t>4. listopada</w:t>
      </w:r>
      <w:r w:rsidR="00311166"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E3CA3"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6053E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4C6E26A4" w:rsidR="00F825D0" w:rsidRPr="006053E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 xml:space="preserve">     </w:t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</w:r>
      <w:r w:rsidRPr="006053E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053E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6053EF">
        <w:rPr>
          <w:rFonts w:ascii="Times New Roman" w:hAnsi="Times New Roman" w:cs="Times New Roman"/>
          <w:sz w:val="24"/>
          <w:szCs w:val="24"/>
        </w:rPr>
        <w:t>(u daljnjem tekstu: Povjerenstvo)</w:t>
      </w:r>
      <w:r w:rsidR="008311E1" w:rsidRPr="006053EF">
        <w:rPr>
          <w:rFonts w:ascii="Times New Roman" w:hAnsi="Times New Roman" w:cs="Times New Roman"/>
          <w:sz w:val="24"/>
          <w:szCs w:val="24"/>
        </w:rPr>
        <w:t xml:space="preserve">, OIB: 60383416394, </w:t>
      </w:r>
      <w:r w:rsidRPr="006053EF">
        <w:rPr>
          <w:rFonts w:ascii="Times New Roman" w:hAnsi="Times New Roman" w:cs="Times New Roman"/>
          <w:sz w:val="24"/>
          <w:szCs w:val="24"/>
        </w:rPr>
        <w:t>u sastavu</w:t>
      </w:r>
      <w:r w:rsidRPr="006053EF">
        <w:t xml:space="preserve"> </w:t>
      </w:r>
      <w:r w:rsidR="00243338" w:rsidRPr="006053EF">
        <w:rPr>
          <w:rFonts w:ascii="Times New Roman" w:hAnsi="Times New Roman" w:cs="Times New Roman"/>
          <w:sz w:val="24"/>
          <w:szCs w:val="24"/>
        </w:rPr>
        <w:t>Aleksandre Jozić-Ileković</w:t>
      </w:r>
      <w:r w:rsidR="00AF7311" w:rsidRPr="006053EF">
        <w:rPr>
          <w:rFonts w:ascii="Times New Roman" w:hAnsi="Times New Roman" w:cs="Times New Roman"/>
          <w:sz w:val="24"/>
          <w:szCs w:val="24"/>
        </w:rPr>
        <w:t>,</w:t>
      </w:r>
      <w:r w:rsidRPr="006053EF">
        <w:rPr>
          <w:rFonts w:ascii="Times New Roman" w:hAnsi="Times New Roman" w:cs="Times New Roman"/>
          <w:sz w:val="24"/>
          <w:szCs w:val="24"/>
        </w:rPr>
        <w:t xml:space="preserve"> kao predsjednice Povjerenstv</w:t>
      </w:r>
      <w:r w:rsidR="00BF6043" w:rsidRPr="006053EF">
        <w:rPr>
          <w:rFonts w:ascii="Times New Roman" w:hAnsi="Times New Roman" w:cs="Times New Roman"/>
          <w:sz w:val="24"/>
          <w:szCs w:val="24"/>
        </w:rPr>
        <w:t>a</w:t>
      </w:r>
      <w:r w:rsidR="00B418F9" w:rsidRPr="006053EF">
        <w:rPr>
          <w:rFonts w:ascii="Times New Roman" w:hAnsi="Times New Roman" w:cs="Times New Roman"/>
          <w:sz w:val="24"/>
          <w:szCs w:val="24"/>
        </w:rPr>
        <w:t>,</w:t>
      </w:r>
      <w:r w:rsidR="00311166" w:rsidRPr="006053EF">
        <w:rPr>
          <w:rFonts w:ascii="Times New Roman" w:hAnsi="Times New Roman" w:cs="Times New Roman"/>
          <w:sz w:val="24"/>
          <w:szCs w:val="24"/>
        </w:rPr>
        <w:t xml:space="preserve"> Nike Nodilo-Lakoš,</w:t>
      </w:r>
      <w:r w:rsidR="00B418F9" w:rsidRPr="006053EF">
        <w:rPr>
          <w:rFonts w:ascii="Times New Roman" w:hAnsi="Times New Roman" w:cs="Times New Roman"/>
          <w:sz w:val="24"/>
          <w:szCs w:val="24"/>
        </w:rPr>
        <w:t xml:space="preserve"> </w:t>
      </w:r>
      <w:r w:rsidR="00243338" w:rsidRPr="006053EF">
        <w:rPr>
          <w:rFonts w:ascii="Times New Roman" w:hAnsi="Times New Roman" w:cs="Times New Roman"/>
          <w:sz w:val="24"/>
          <w:szCs w:val="24"/>
        </w:rPr>
        <w:t>Igora Lukača</w:t>
      </w:r>
      <w:r w:rsidR="00D4143C" w:rsidRPr="006053EF">
        <w:rPr>
          <w:rFonts w:ascii="Times New Roman" w:hAnsi="Times New Roman" w:cs="Times New Roman"/>
          <w:sz w:val="24"/>
          <w:szCs w:val="24"/>
        </w:rPr>
        <w:t>, Ines Pavlačić</w:t>
      </w:r>
      <w:r w:rsidR="00E83120" w:rsidRPr="006053EF">
        <w:rPr>
          <w:rFonts w:ascii="Times New Roman" w:hAnsi="Times New Roman" w:cs="Times New Roman"/>
          <w:sz w:val="24"/>
          <w:szCs w:val="24"/>
        </w:rPr>
        <w:t xml:space="preserve"> </w:t>
      </w:r>
      <w:r w:rsidRPr="006053EF">
        <w:rPr>
          <w:rFonts w:ascii="Times New Roman" w:hAnsi="Times New Roman" w:cs="Times New Roman"/>
          <w:sz w:val="24"/>
          <w:szCs w:val="24"/>
        </w:rPr>
        <w:t xml:space="preserve">i </w:t>
      </w:r>
      <w:r w:rsidR="00C66C01" w:rsidRPr="006053EF">
        <w:rPr>
          <w:rFonts w:ascii="Times New Roman" w:hAnsi="Times New Roman" w:cs="Times New Roman"/>
          <w:sz w:val="24"/>
          <w:szCs w:val="24"/>
        </w:rPr>
        <w:t>Ane Poljak</w:t>
      </w:r>
      <w:r w:rsidRPr="006053EF">
        <w:rPr>
          <w:rFonts w:ascii="Times New Roman" w:hAnsi="Times New Roman" w:cs="Times New Roman"/>
          <w:sz w:val="24"/>
          <w:szCs w:val="24"/>
        </w:rPr>
        <w:t xml:space="preserve"> kao članova Povjerenstva, na temelju</w:t>
      </w:r>
      <w:r w:rsidR="008311E1" w:rsidRPr="006053EF">
        <w:rPr>
          <w:rFonts w:ascii="Times New Roman" w:hAnsi="Times New Roman" w:cs="Times New Roman"/>
          <w:sz w:val="24"/>
          <w:szCs w:val="24"/>
        </w:rPr>
        <w:t xml:space="preserve"> članka 32. stavka 1. podstavka 3. i</w:t>
      </w:r>
      <w:r w:rsidRPr="006053EF">
        <w:rPr>
          <w:rFonts w:ascii="Times New Roman" w:hAnsi="Times New Roman" w:cs="Times New Roman"/>
          <w:sz w:val="24"/>
          <w:szCs w:val="24"/>
        </w:rPr>
        <w:t xml:space="preserve"> članka </w:t>
      </w:r>
      <w:r w:rsidR="008311E1" w:rsidRPr="006053EF">
        <w:rPr>
          <w:rFonts w:ascii="Times New Roman" w:hAnsi="Times New Roman" w:cs="Times New Roman"/>
          <w:sz w:val="24"/>
          <w:szCs w:val="24"/>
        </w:rPr>
        <w:t>44</w:t>
      </w:r>
      <w:r w:rsidRPr="006053EF">
        <w:rPr>
          <w:rFonts w:ascii="Times New Roman" w:hAnsi="Times New Roman" w:cs="Times New Roman"/>
          <w:sz w:val="24"/>
          <w:szCs w:val="24"/>
        </w:rPr>
        <w:t xml:space="preserve">. stavka </w:t>
      </w:r>
      <w:r w:rsidR="008311E1" w:rsidRPr="006053EF">
        <w:rPr>
          <w:rFonts w:ascii="Times New Roman" w:hAnsi="Times New Roman" w:cs="Times New Roman"/>
          <w:sz w:val="24"/>
          <w:szCs w:val="24"/>
        </w:rPr>
        <w:t>2</w:t>
      </w:r>
      <w:r w:rsidRPr="006053EF">
        <w:rPr>
          <w:rFonts w:ascii="Times New Roman" w:hAnsi="Times New Roman" w:cs="Times New Roman"/>
          <w:sz w:val="24"/>
          <w:szCs w:val="24"/>
        </w:rPr>
        <w:t>. Zakona o sprječavanju sukoba interesa („Narodne novine“</w:t>
      </w:r>
      <w:r w:rsidR="006900BE" w:rsidRPr="006053EF">
        <w:rPr>
          <w:rFonts w:ascii="Times New Roman" w:hAnsi="Times New Roman" w:cs="Times New Roman"/>
          <w:sz w:val="24"/>
          <w:szCs w:val="24"/>
        </w:rPr>
        <w:t>,</w:t>
      </w:r>
      <w:r w:rsidRPr="006053EF">
        <w:rPr>
          <w:rFonts w:ascii="Times New Roman" w:hAnsi="Times New Roman" w:cs="Times New Roman"/>
          <w:sz w:val="24"/>
          <w:szCs w:val="24"/>
        </w:rPr>
        <w:t xml:space="preserve"> broj </w:t>
      </w:r>
      <w:r w:rsidR="00CE043F" w:rsidRPr="006053EF">
        <w:rPr>
          <w:rFonts w:ascii="Times New Roman" w:hAnsi="Times New Roman" w:cs="Times New Roman"/>
          <w:sz w:val="24"/>
          <w:szCs w:val="24"/>
        </w:rPr>
        <w:t>143/21</w:t>
      </w:r>
      <w:r w:rsidR="006900BE" w:rsidRPr="006053EF">
        <w:rPr>
          <w:rFonts w:ascii="Times New Roman" w:hAnsi="Times New Roman" w:cs="Times New Roman"/>
          <w:sz w:val="24"/>
          <w:szCs w:val="24"/>
        </w:rPr>
        <w:t>.</w:t>
      </w:r>
      <w:r w:rsidR="00E2287E">
        <w:rPr>
          <w:rFonts w:ascii="Times New Roman" w:hAnsi="Times New Roman" w:cs="Times New Roman"/>
          <w:sz w:val="24"/>
          <w:szCs w:val="24"/>
        </w:rPr>
        <w:t xml:space="preserve"> i 36/24.,</w:t>
      </w:r>
      <w:r w:rsidR="002C66FD" w:rsidRPr="006053EF">
        <w:rPr>
          <w:rFonts w:ascii="Times New Roman" w:hAnsi="Times New Roman" w:cs="Times New Roman"/>
          <w:sz w:val="24"/>
          <w:szCs w:val="24"/>
        </w:rPr>
        <w:t xml:space="preserve"> u daljnjem tekstu ZSSI</w:t>
      </w:r>
      <w:r w:rsidRPr="006053EF">
        <w:rPr>
          <w:rFonts w:ascii="Times New Roman" w:hAnsi="Times New Roman" w:cs="Times New Roman"/>
          <w:sz w:val="24"/>
          <w:szCs w:val="24"/>
        </w:rPr>
        <w:t xml:space="preserve">), </w:t>
      </w:r>
      <w:r w:rsidR="00785231"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79203D" w:rsidRPr="006053EF">
        <w:rPr>
          <w:rFonts w:ascii="Times New Roman" w:hAnsi="Times New Roman" w:cs="Times New Roman"/>
          <w:b/>
          <w:bCs/>
          <w:sz w:val="24"/>
          <w:szCs w:val="24"/>
        </w:rPr>
        <w:t xml:space="preserve">obveznika </w:t>
      </w:r>
      <w:r w:rsidR="0049271A" w:rsidRPr="0049271A">
        <w:rPr>
          <w:rFonts w:ascii="Times New Roman" w:hAnsi="Times New Roman" w:cs="Times New Roman"/>
          <w:b/>
          <w:bCs/>
          <w:sz w:val="24"/>
          <w:szCs w:val="24"/>
        </w:rPr>
        <w:t>Zvonimir</w:t>
      </w:r>
      <w:r w:rsidR="004927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9271A" w:rsidRPr="0049271A">
        <w:rPr>
          <w:rFonts w:ascii="Times New Roman" w:hAnsi="Times New Roman" w:cs="Times New Roman"/>
          <w:b/>
          <w:bCs/>
          <w:sz w:val="24"/>
          <w:szCs w:val="24"/>
        </w:rPr>
        <w:t xml:space="preserve"> Trosko</w:t>
      </w:r>
      <w:r w:rsidR="0049271A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49271A" w:rsidRPr="004927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271A">
        <w:rPr>
          <w:rFonts w:ascii="Times New Roman" w:hAnsi="Times New Roman" w:cs="Times New Roman"/>
          <w:b/>
          <w:bCs/>
          <w:sz w:val="24"/>
          <w:szCs w:val="24"/>
        </w:rPr>
        <w:t xml:space="preserve">OIB: </w:t>
      </w:r>
      <w:r w:rsidR="0042678E" w:rsidRPr="0042678E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……………..</w:t>
      </w:r>
      <w:r w:rsidR="004927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271A" w:rsidRPr="0049271A">
        <w:rPr>
          <w:rFonts w:ascii="Times New Roman" w:hAnsi="Times New Roman" w:cs="Times New Roman"/>
          <w:b/>
          <w:bCs/>
          <w:sz w:val="24"/>
          <w:szCs w:val="24"/>
        </w:rPr>
        <w:t>zastupnik</w:t>
      </w:r>
      <w:r w:rsidR="004927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9271A" w:rsidRPr="0049271A">
        <w:rPr>
          <w:rFonts w:ascii="Times New Roman" w:hAnsi="Times New Roman" w:cs="Times New Roman"/>
          <w:b/>
          <w:bCs/>
          <w:sz w:val="24"/>
          <w:szCs w:val="24"/>
        </w:rPr>
        <w:t xml:space="preserve"> u Hrvatskom saboru, </w:t>
      </w:r>
      <w:r w:rsidRPr="006053EF">
        <w:rPr>
          <w:rFonts w:ascii="Times New Roman" w:hAnsi="Times New Roman" w:cs="Times New Roman"/>
          <w:bCs/>
          <w:sz w:val="24"/>
          <w:szCs w:val="24"/>
        </w:rPr>
        <w:t>pokrenutom</w:t>
      </w:r>
      <w:r w:rsidR="00CC7C94" w:rsidRPr="00605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79C" w:rsidRPr="006053EF">
        <w:rPr>
          <w:rFonts w:ascii="Times New Roman" w:hAnsi="Times New Roman" w:cs="Times New Roman"/>
          <w:bCs/>
          <w:sz w:val="24"/>
          <w:szCs w:val="24"/>
        </w:rPr>
        <w:t xml:space="preserve">temeljem </w:t>
      </w:r>
      <w:r w:rsidR="0049271A">
        <w:rPr>
          <w:rFonts w:ascii="Times New Roman" w:hAnsi="Times New Roman" w:cs="Times New Roman"/>
          <w:bCs/>
          <w:sz w:val="24"/>
          <w:szCs w:val="24"/>
        </w:rPr>
        <w:t>Obavijesti Povjerenstva</w:t>
      </w:r>
      <w:r w:rsidRPr="00605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1" w:rsidRPr="006053EF">
        <w:rPr>
          <w:rFonts w:ascii="Times New Roman" w:hAnsi="Times New Roman" w:cs="Times New Roman"/>
          <w:bCs/>
          <w:sz w:val="24"/>
          <w:szCs w:val="24"/>
        </w:rPr>
        <w:t xml:space="preserve">na radnom sastanku </w:t>
      </w:r>
      <w:r w:rsidR="0049271A">
        <w:rPr>
          <w:rFonts w:ascii="Times New Roman" w:hAnsi="Times New Roman" w:cs="Times New Roman"/>
          <w:bCs/>
          <w:sz w:val="24"/>
          <w:szCs w:val="24"/>
        </w:rPr>
        <w:t>8. svibnja 2024.</w:t>
      </w:r>
      <w:r w:rsidR="00C66C01" w:rsidRPr="00605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3EF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49271A">
        <w:rPr>
          <w:rFonts w:ascii="Times New Roman" w:hAnsi="Times New Roman" w:cs="Times New Roman"/>
          <w:bCs/>
          <w:sz w:val="24"/>
          <w:szCs w:val="24"/>
        </w:rPr>
        <w:t>61</w:t>
      </w:r>
      <w:r w:rsidRPr="006053E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B4FEB">
        <w:rPr>
          <w:rFonts w:ascii="Times New Roman" w:hAnsi="Times New Roman" w:cs="Times New Roman"/>
          <w:sz w:val="24"/>
          <w:szCs w:val="24"/>
        </w:rPr>
        <w:t>4. listopada</w:t>
      </w:r>
      <w:r w:rsidR="00B418F9" w:rsidRPr="006053EF">
        <w:rPr>
          <w:rFonts w:ascii="Times New Roman" w:hAnsi="Times New Roman" w:cs="Times New Roman"/>
          <w:sz w:val="24"/>
          <w:szCs w:val="24"/>
        </w:rPr>
        <w:t xml:space="preserve"> </w:t>
      </w:r>
      <w:r w:rsidRPr="006053EF">
        <w:rPr>
          <w:rFonts w:ascii="Times New Roman" w:hAnsi="Times New Roman" w:cs="Times New Roman"/>
          <w:sz w:val="24"/>
          <w:szCs w:val="24"/>
        </w:rPr>
        <w:t>20</w:t>
      </w:r>
      <w:r w:rsidR="00E20C6F" w:rsidRPr="006053EF">
        <w:rPr>
          <w:rFonts w:ascii="Times New Roman" w:hAnsi="Times New Roman" w:cs="Times New Roman"/>
          <w:sz w:val="24"/>
          <w:szCs w:val="24"/>
        </w:rPr>
        <w:t>2</w:t>
      </w:r>
      <w:r w:rsidR="00AE3CA3" w:rsidRPr="006053EF">
        <w:rPr>
          <w:rFonts w:ascii="Times New Roman" w:hAnsi="Times New Roman" w:cs="Times New Roman"/>
          <w:sz w:val="24"/>
          <w:szCs w:val="24"/>
        </w:rPr>
        <w:t>4</w:t>
      </w:r>
      <w:r w:rsidRPr="006053EF">
        <w:rPr>
          <w:rFonts w:ascii="Times New Roman" w:hAnsi="Times New Roman" w:cs="Times New Roman"/>
          <w:sz w:val="24"/>
          <w:szCs w:val="24"/>
        </w:rPr>
        <w:t xml:space="preserve">., donosi sljedeću   </w:t>
      </w:r>
    </w:p>
    <w:p w14:paraId="08448DCE" w14:textId="77777777" w:rsidR="00F825D0" w:rsidRPr="006053E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CAA3" w14:textId="77777777" w:rsidR="00F825D0" w:rsidRPr="006053E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E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6AAEE6" w14:textId="77777777" w:rsidR="00F825D0" w:rsidRPr="006053E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61853222"/>
    </w:p>
    <w:bookmarkEnd w:id="0"/>
    <w:p w14:paraId="648157AF" w14:textId="6273F81E" w:rsidR="00AE29DC" w:rsidRDefault="00E2287E" w:rsidP="00A959C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Propustom da po pisanom pozivu Povjerenstva priloži odgovarajuće dokaze potrebne za usklađivanje prijavljene imovine u izvješćima o imovinskom stanju dužnosnika i stanja imovine kako proizlazi iz podataka pribavljenih od nadležnih tijela, u odnosu na nesklad između prijavljene imovine iz imovinsk</w:t>
      </w:r>
      <w:r w:rsidR="00CB4FEB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kartic</w:t>
      </w:r>
      <w:r w:rsidR="00CB4FEB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B4FEB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podnesen</w:t>
      </w:r>
      <w:r w:rsidR="00A959CC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ih</w:t>
      </w:r>
      <w:r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 veljače 2021.</w:t>
      </w:r>
      <w:r w:rsidR="00A959CC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A959CC" w:rsidRPr="00A959CC">
        <w:t xml:space="preserve"> </w:t>
      </w:r>
      <w:r w:rsidR="00A959CC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28. siječnja 2022. i 25. siječnja 2023. </w:t>
      </w:r>
      <w:r w:rsidR="00CB4FEB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i stanja imovine kako proizlazi iz podataka pribavljenih od nadležnih tijela, i to</w:t>
      </w:r>
      <w:r w:rsidR="00CB4FEB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u dijelu „Podatci o obvezama“, u kojima je prijavljen podatak da obveznik nema obveza, dok iz podataka Porezne uprave proizlazi da je obveznik, na temelju prethodno sklopljenog ugovora o najmu stana, imao obvezu plaćanja najamnine, koja je u vrijeme stupanja na dužnost, zatim krajem 2021. i krajem 2022. iznosila mjesečno 2.800,00 kuna</w:t>
      </w:r>
      <w:r w:rsidR="0049271A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>, obveznik Zvonimir Troskot, zastupnik u Hrvatskom saboru, počinio je povredu članka</w:t>
      </w:r>
      <w:r w:rsidR="00A959CC" w:rsidRPr="00A959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29. ZSSI-a, u vezi s člancima 10., 11. i 12. stavkom 3. ZSSI-a. </w:t>
      </w:r>
    </w:p>
    <w:p w14:paraId="780AEC97" w14:textId="77777777" w:rsidR="00A959CC" w:rsidRPr="00A959CC" w:rsidRDefault="00A959CC" w:rsidP="00A959CC">
      <w:pPr>
        <w:pStyle w:val="Odlomakpopisa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884086" w14:textId="5FBD7602" w:rsidR="00AE29DC" w:rsidRPr="00AE29DC" w:rsidRDefault="00AE29DC" w:rsidP="00AE29D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povredu ZSSI-a, opisanu pod točkom I. ove izreke, obvezniku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Zvonimiru Troskotu</w:t>
      </w: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izriče novčana kazna u iznosu od 530,</w:t>
      </w:r>
      <w:r w:rsidR="00A959CC"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eura.</w:t>
      </w:r>
    </w:p>
    <w:p w14:paraId="6620376F" w14:textId="77777777" w:rsidR="00AE29DC" w:rsidRPr="00AE29DC" w:rsidRDefault="00AE29DC" w:rsidP="00AE29DC">
      <w:pPr>
        <w:pStyle w:val="Odlomakpopisa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FB8698" w14:textId="7A69C974" w:rsidR="00AE29DC" w:rsidRPr="00AE29DC" w:rsidRDefault="00AE29DC" w:rsidP="00AE29D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Nalaže se obvezniku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Zvonimiru Troskotu</w:t>
      </w: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zaprimanja ove Odluke uplati novčanu sankciju iz točke I</w:t>
      </w:r>
      <w:r w:rsidR="00A959C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>. ove izreke u ukupnom iznosu na račun prihoda Državnog proračuna Republike Hrvatske br.: HR1210010051863000160, model: HR68, poziv na broj: 6190- OIB obveznika-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23823</w:t>
      </w: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8677D4A" w14:textId="77777777" w:rsidR="00AE29DC" w:rsidRPr="00AE29DC" w:rsidRDefault="00AE29DC" w:rsidP="00AE29DC">
      <w:pPr>
        <w:pStyle w:val="Odlomakpopisa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3E5454" w14:textId="5C253471" w:rsidR="00AE29DC" w:rsidRPr="00AE29DC" w:rsidRDefault="00AE29DC" w:rsidP="00AE29D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>Ako obveznik novčanu sankciju iz točke I</w:t>
      </w:r>
      <w:r w:rsidR="007513E1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ove izreke ne plati u roku od 15 dana od dana dostave ove Odluke, ista se može izvršiti obustavom isplate dijela neto mjesečne plaće ili obustavom na svim primanjima, koja ne može trajati dulje od </w:t>
      </w: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dvanaest mjeseci, a iznos obuhvaćen obustavom ne smije prelaziti jednu polovinu neto mjesečne plaće obveznika. Izvršnu odluku Povjerenstvo će radi provedbe dostaviti službi koja obavlja obračun plaće obveznika.</w:t>
      </w:r>
    </w:p>
    <w:p w14:paraId="1335E932" w14:textId="77777777" w:rsidR="00AE29DC" w:rsidRPr="00AE29DC" w:rsidRDefault="00AE29DC" w:rsidP="00AE29DC">
      <w:pPr>
        <w:pStyle w:val="Odlomakpopisa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A9937F" w14:textId="798259C8" w:rsidR="00226D9C" w:rsidRPr="00AE29DC" w:rsidRDefault="00AE29DC" w:rsidP="00226D9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9DC">
        <w:rPr>
          <w:rFonts w:ascii="Times New Roman" w:eastAsia="Calibri" w:hAnsi="Times New Roman" w:cs="Times New Roman"/>
          <w:b/>
          <w:bCs/>
          <w:sz w:val="24"/>
          <w:szCs w:val="24"/>
        </w:rPr>
        <w:t>Kad novčana sankcija nije u cijelosti ili djelomično plaćena kako je određeno ovom Odlukom, naplata će se prisilno izvršiti na imovini obveznika putem ovlaštene institucije sukladno odredbama posebnog zakona kojim se uređuje postupak prisilne naplate.</w:t>
      </w:r>
    </w:p>
    <w:p w14:paraId="03EBE77D" w14:textId="77777777" w:rsidR="00F825D0" w:rsidRPr="006053EF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53EF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47845A01" w14:textId="77777777" w:rsidR="001F14A1" w:rsidRPr="006053EF" w:rsidRDefault="001F14A1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EDA08E" w14:textId="59C98C57" w:rsidR="00A959CC" w:rsidRDefault="00A959CC" w:rsidP="001F14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9CC">
        <w:rPr>
          <w:rFonts w:ascii="Times New Roman" w:hAnsi="Times New Roman" w:cs="Times New Roman"/>
          <w:bCs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bCs/>
          <w:sz w:val="24"/>
          <w:szCs w:val="24"/>
        </w:rPr>
        <w:t>8. svibnja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2024. odlučilo da u predmetu P-2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A959CC">
        <w:rPr>
          <w:rFonts w:ascii="Times New Roman" w:hAnsi="Times New Roman" w:cs="Times New Roman"/>
          <w:bCs/>
          <w:sz w:val="24"/>
          <w:szCs w:val="24"/>
        </w:rPr>
        <w:t>/23 postoje pretpostavke za pokretanje postupka vezano za moguću povredu odredbe članka 27. u svezi sa člancima  8. i 9. Zakona o sprječavanju sukoba interesa („Narodne novine“, broj 26/11., 12/12., 126/12., 48/13., 57/15. i 98/19, dalje u tekstu: ZSSI/11) i članka 29. u svezi sa člankom 10., 11. i 12. stavkom 3. ZSSI-a, kojima je propisana obveza potpune i istinite prijave podataka o imovinskom stanju obveznika, o čemu je obvezni</w:t>
      </w:r>
      <w:r>
        <w:rPr>
          <w:rFonts w:ascii="Times New Roman" w:hAnsi="Times New Roman" w:cs="Times New Roman"/>
          <w:bCs/>
          <w:sz w:val="24"/>
          <w:szCs w:val="24"/>
        </w:rPr>
        <w:t>ku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dostavljena obavijest KLASA: P-2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A959CC">
        <w:rPr>
          <w:rFonts w:ascii="Times New Roman" w:hAnsi="Times New Roman" w:cs="Times New Roman"/>
          <w:bCs/>
          <w:sz w:val="24"/>
          <w:szCs w:val="24"/>
        </w:rPr>
        <w:t>/23, URBROJ: 711-02-01/04-2024-0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8. svibnja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2024.</w:t>
      </w:r>
    </w:p>
    <w:p w14:paraId="09DC851C" w14:textId="77777777" w:rsidR="00A959CC" w:rsidRDefault="00A959CC" w:rsidP="001F14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DE8FC" w14:textId="3239D2D9" w:rsidR="00A959CC" w:rsidRPr="00A959CC" w:rsidRDefault="00A959CC" w:rsidP="00A959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9CC">
        <w:rPr>
          <w:rFonts w:ascii="Times New Roman" w:hAnsi="Times New Roman" w:cs="Times New Roman"/>
          <w:bCs/>
          <w:sz w:val="24"/>
          <w:szCs w:val="24"/>
        </w:rPr>
        <w:t>Povjerenstvo prvenstveno napominje da je u ovom slučaju postupak protiv obvezni</w:t>
      </w:r>
      <w:r>
        <w:rPr>
          <w:rFonts w:ascii="Times New Roman" w:hAnsi="Times New Roman" w:cs="Times New Roman"/>
          <w:bCs/>
          <w:sz w:val="24"/>
          <w:szCs w:val="24"/>
        </w:rPr>
        <w:t>ka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pokrenut sukladno odredbama ZSSI-a, dok su materijalne odredbe uzete u obzir temeljem ZSSI</w:t>
      </w:r>
      <w:r>
        <w:rPr>
          <w:rFonts w:ascii="Times New Roman" w:hAnsi="Times New Roman" w:cs="Times New Roman"/>
          <w:bCs/>
          <w:sz w:val="24"/>
          <w:szCs w:val="24"/>
        </w:rPr>
        <w:t>-a</w:t>
      </w:r>
      <w:r w:rsidRPr="00A959CC">
        <w:rPr>
          <w:rFonts w:ascii="Times New Roman" w:hAnsi="Times New Roman" w:cs="Times New Roman"/>
          <w:bCs/>
          <w:sz w:val="24"/>
          <w:szCs w:val="24"/>
        </w:rPr>
        <w:t>/11, koji je bio na snazi do 25.12.2021. i ZSSI</w:t>
      </w:r>
      <w:r>
        <w:rPr>
          <w:rFonts w:ascii="Times New Roman" w:hAnsi="Times New Roman" w:cs="Times New Roman"/>
          <w:bCs/>
          <w:sz w:val="24"/>
          <w:szCs w:val="24"/>
        </w:rPr>
        <w:t>-a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koji je stupio na snagu 25.12.2021., budući da su moguće povrede učinjene za vrijeme važenja oba navedena zakona. Međutim, Povjerenstvo je u međuvremenu zaprimilo dvije presude V</w:t>
      </w:r>
      <w:r>
        <w:rPr>
          <w:rFonts w:ascii="Times New Roman" w:hAnsi="Times New Roman" w:cs="Times New Roman"/>
          <w:bCs/>
          <w:sz w:val="24"/>
          <w:szCs w:val="24"/>
        </w:rPr>
        <w:t>isokog upravnog suda (dalje u tekstu: VUS)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, br. UsII-66/2024-6 dana 25.04.2024. i dana 02.07.2024. presudu br. UsII-50/2024-5 od 23. 05.2024. u kojoj presudi je VUS zauzeo stav da je : „tužitelj bio dužan primijeniti onaj zakon koji je na snazi u vrijeme pokretanja postupka, a ne Zakon koji je prestao važiti 25.12.2021.“ Isto tako ističe se i u presudi br. UsII-108/23-5 od 28.09.2023. u kojoj je zauzet stav da je „tuženik u obrazloženju osporavane odluke primijenio pogrešan zakon, budući da je primijenio ZSSI-a/11, a postupak je započeo temeljem prijave podnesene u vrijeme važenja ZSSI-a. Međutim navedeno ne utječe na zakonitost osporavane odluke, budući da je odredba članka 27. u svezi s člancima 8. i 9. ZSSI/11 istovjetna odredbi članka 29. u svezi s člancima 10.,11, i 12. st.3 ZSSI-a“, te je istovjetno odlučeno i u presudi UsII-108/23-5 od 28.09.2023.  </w:t>
      </w:r>
    </w:p>
    <w:p w14:paraId="274FD055" w14:textId="77777777" w:rsidR="00A959CC" w:rsidRPr="00A959CC" w:rsidRDefault="00A959CC" w:rsidP="00A959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150A8C" w14:textId="366E01CF" w:rsidR="00A959CC" w:rsidRDefault="00A959CC" w:rsidP="00A959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9CC">
        <w:rPr>
          <w:rFonts w:ascii="Times New Roman" w:hAnsi="Times New Roman" w:cs="Times New Roman"/>
          <w:bCs/>
          <w:sz w:val="24"/>
          <w:szCs w:val="24"/>
        </w:rPr>
        <w:t xml:space="preserve">Slijedom navedenog, </w:t>
      </w:r>
      <w:r>
        <w:rPr>
          <w:rFonts w:ascii="Times New Roman" w:hAnsi="Times New Roman" w:cs="Times New Roman"/>
          <w:bCs/>
          <w:sz w:val="24"/>
          <w:szCs w:val="24"/>
        </w:rPr>
        <w:t>postupajući sukladno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pravomoćn</w:t>
      </w:r>
      <w:r>
        <w:rPr>
          <w:rFonts w:ascii="Times New Roman" w:hAnsi="Times New Roman" w:cs="Times New Roman"/>
          <w:bCs/>
          <w:sz w:val="24"/>
          <w:szCs w:val="24"/>
        </w:rPr>
        <w:t xml:space="preserve">im </w:t>
      </w:r>
      <w:r w:rsidRPr="00A959CC">
        <w:rPr>
          <w:rFonts w:ascii="Times New Roman" w:hAnsi="Times New Roman" w:cs="Times New Roman"/>
          <w:bCs/>
          <w:sz w:val="24"/>
          <w:szCs w:val="24"/>
        </w:rPr>
        <w:t>sudsk</w:t>
      </w:r>
      <w:r>
        <w:rPr>
          <w:rFonts w:ascii="Times New Roman" w:hAnsi="Times New Roman" w:cs="Times New Roman"/>
          <w:bCs/>
          <w:sz w:val="24"/>
          <w:szCs w:val="24"/>
        </w:rPr>
        <w:t>im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odluk</w:t>
      </w:r>
      <w:r>
        <w:rPr>
          <w:rFonts w:ascii="Times New Roman" w:hAnsi="Times New Roman" w:cs="Times New Roman"/>
          <w:bCs/>
          <w:sz w:val="24"/>
          <w:szCs w:val="24"/>
        </w:rPr>
        <w:t>ama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te </w:t>
      </w:r>
      <w:r>
        <w:rPr>
          <w:rFonts w:ascii="Times New Roman" w:hAnsi="Times New Roman" w:cs="Times New Roman"/>
          <w:bCs/>
          <w:sz w:val="24"/>
          <w:szCs w:val="24"/>
        </w:rPr>
        <w:t>uzimajući u obzir činjenicu da je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sukladno članku 45. ZSSI-a pravna zaštita protiv odluka Povjerenstva osigurana upravo pred VUS RH, to je ovaj postupak </w:t>
      </w:r>
      <w:proofErr w:type="spellStart"/>
      <w:r w:rsidRPr="00A959CC">
        <w:rPr>
          <w:rFonts w:ascii="Times New Roman" w:hAnsi="Times New Roman" w:cs="Times New Roman"/>
          <w:bCs/>
          <w:sz w:val="24"/>
          <w:szCs w:val="24"/>
        </w:rPr>
        <w:t>materijalnopravno</w:t>
      </w:r>
      <w:proofErr w:type="spellEnd"/>
      <w:r w:rsidRPr="00A959CC">
        <w:rPr>
          <w:rFonts w:ascii="Times New Roman" w:hAnsi="Times New Roman" w:cs="Times New Roman"/>
          <w:bCs/>
          <w:sz w:val="24"/>
          <w:szCs w:val="24"/>
        </w:rPr>
        <w:t xml:space="preserve"> dovršen sukladno odredbama ZSSI-a, prema zakonu koji je na snazi od 25. prosinca 2021. Štoviše, Povjerenstvo naglašava kako u ovom konkretnom slučaju postoji kontinuitet pravne norme iz članka 27. u svezi s člancima 8. i 9. ZSSI/11 i pravne norme iz članka 29. u svezi s člancima 10.,11, i 12. st.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59C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959CC">
        <w:rPr>
          <w:rFonts w:ascii="Times New Roman" w:hAnsi="Times New Roman" w:cs="Times New Roman"/>
          <w:bCs/>
          <w:sz w:val="24"/>
          <w:szCs w:val="24"/>
        </w:rPr>
        <w:t xml:space="preserve"> ZSSI-a s obzirom da su navedene odredbe istovjetne.</w:t>
      </w:r>
    </w:p>
    <w:p w14:paraId="43F78B36" w14:textId="77777777" w:rsidR="00A959CC" w:rsidRDefault="00A959CC" w:rsidP="001F14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A09AC" w14:textId="24FE2567" w:rsidR="009C15EC" w:rsidRDefault="009C15EC" w:rsidP="001F14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Povjerenstvo je otvorilo predmet provjere imovinskih kartica obveznika Zvonimira Troskota po službenoj dužnosti, a u vezi s medijskim člankom, objavljenim 17. rujna 2023. g. na internetskom portalu dnevno.hr. U navedenom članku se dovodi u pitanje točnost prijavljenih podataka o prebivalištu obveznika Troskot te se citira navod u Večernjem listu prema kojem obveznik izjavljuje da živi u iznajmljenom stanu, a da u majčinom stanu samo povremeno boravi. U članku se dovodi u pitanje i iznos primitka obveznika za dužnost koju obnaša.   </w:t>
      </w:r>
    </w:p>
    <w:p w14:paraId="56540D37" w14:textId="77777777" w:rsidR="001F14A1" w:rsidRPr="006053EF" w:rsidRDefault="001F14A1" w:rsidP="001F14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B0F83D" w14:textId="12E195BE" w:rsidR="00802F41" w:rsidRPr="006053EF" w:rsidRDefault="00802F41" w:rsidP="009C15EC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ab/>
        <w:t xml:space="preserve">Nakon prikupljenih podataka i provedene redovite provjere Povjerenstvo je na stručnom radnom sastanku Povjerenstva održanom </w:t>
      </w:r>
      <w:r w:rsidR="009C15EC">
        <w:rPr>
          <w:rFonts w:ascii="Times New Roman" w:hAnsi="Times New Roman" w:cs="Times New Roman"/>
          <w:sz w:val="24"/>
          <w:szCs w:val="24"/>
        </w:rPr>
        <w:t>8. svibnja 2024.</w:t>
      </w:r>
      <w:r w:rsidRPr="006053EF">
        <w:rPr>
          <w:rFonts w:ascii="Times New Roman" w:hAnsi="Times New Roman" w:cs="Times New Roman"/>
          <w:sz w:val="24"/>
          <w:szCs w:val="24"/>
        </w:rPr>
        <w:t xml:space="preserve"> utvrdilo postojanje pretpostavki za pokretanje postupka radi moguće povrede </w:t>
      </w:r>
      <w:r w:rsidR="009C15EC">
        <w:rPr>
          <w:rFonts w:ascii="Times New Roman" w:hAnsi="Times New Roman" w:cs="Times New Roman"/>
          <w:sz w:val="24"/>
          <w:szCs w:val="24"/>
        </w:rPr>
        <w:t>odredaba ZSSI i</w:t>
      </w:r>
      <w:r w:rsidRPr="006053EF">
        <w:rPr>
          <w:rFonts w:ascii="Times New Roman" w:hAnsi="Times New Roman" w:cs="Times New Roman"/>
          <w:sz w:val="24"/>
          <w:szCs w:val="24"/>
        </w:rPr>
        <w:t xml:space="preserve"> ZSSI/11 te je o istome obavijestilo obveznika obaviješću </w:t>
      </w:r>
      <w:r w:rsidR="009C15EC" w:rsidRPr="009C15EC">
        <w:rPr>
          <w:rFonts w:ascii="Times New Roman" w:hAnsi="Times New Roman" w:cs="Times New Roman"/>
          <w:sz w:val="24"/>
          <w:szCs w:val="24"/>
        </w:rPr>
        <w:t>KLASA: P-238/23</w:t>
      </w:r>
      <w:r w:rsidR="009C15EC">
        <w:rPr>
          <w:rFonts w:ascii="Times New Roman" w:hAnsi="Times New Roman" w:cs="Times New Roman"/>
          <w:sz w:val="24"/>
          <w:szCs w:val="24"/>
        </w:rPr>
        <w:t xml:space="preserve">, </w:t>
      </w:r>
      <w:r w:rsidR="009C15EC" w:rsidRPr="009C15EC">
        <w:rPr>
          <w:rFonts w:ascii="Times New Roman" w:hAnsi="Times New Roman" w:cs="Times New Roman"/>
          <w:sz w:val="24"/>
          <w:szCs w:val="24"/>
        </w:rPr>
        <w:t>URBROJ: 711-02-01/04-2024-02</w:t>
      </w:r>
      <w:r w:rsidR="009C15EC">
        <w:rPr>
          <w:rFonts w:ascii="Times New Roman" w:hAnsi="Times New Roman" w:cs="Times New Roman"/>
          <w:sz w:val="24"/>
          <w:szCs w:val="24"/>
        </w:rPr>
        <w:t xml:space="preserve">. </w:t>
      </w:r>
      <w:r w:rsidRPr="006053EF">
        <w:rPr>
          <w:rFonts w:ascii="Times New Roman" w:hAnsi="Times New Roman" w:cs="Times New Roman"/>
          <w:sz w:val="24"/>
          <w:szCs w:val="24"/>
        </w:rPr>
        <w:t>Navedenom obavije</w:t>
      </w:r>
      <w:r w:rsidR="009C15EC">
        <w:rPr>
          <w:rFonts w:ascii="Times New Roman" w:hAnsi="Times New Roman" w:cs="Times New Roman"/>
          <w:sz w:val="24"/>
          <w:szCs w:val="24"/>
        </w:rPr>
        <w:t>šću</w:t>
      </w:r>
      <w:r w:rsidRPr="006053EF">
        <w:rPr>
          <w:rFonts w:ascii="Times New Roman" w:hAnsi="Times New Roman" w:cs="Times New Roman"/>
          <w:sz w:val="24"/>
          <w:szCs w:val="24"/>
        </w:rPr>
        <w:t xml:space="preserve"> obveznik je pozvan da se, u roku od 15 dana od dostave obavijesti, očituje na činjenična utvrđenja iz predmetne obavijesti.  </w:t>
      </w:r>
    </w:p>
    <w:p w14:paraId="5744F98F" w14:textId="00D4461E" w:rsidR="009C15EC" w:rsidRPr="009C15EC" w:rsidRDefault="00802F41" w:rsidP="00A83FC4">
      <w:pPr>
        <w:jc w:val="both"/>
        <w:rPr>
          <w:rFonts w:ascii="Times New Roman" w:hAnsi="Times New Roman" w:cs="Times New Roman"/>
          <w:sz w:val="24"/>
          <w:szCs w:val="24"/>
        </w:rPr>
      </w:pPr>
      <w:r w:rsidRPr="006053EF">
        <w:rPr>
          <w:rFonts w:ascii="Times New Roman" w:hAnsi="Times New Roman" w:cs="Times New Roman"/>
          <w:sz w:val="24"/>
          <w:szCs w:val="24"/>
        </w:rPr>
        <w:tab/>
        <w:t xml:space="preserve">Obveznik </w:t>
      </w:r>
      <w:r w:rsidR="008E3135" w:rsidRPr="006053EF">
        <w:rPr>
          <w:rFonts w:ascii="Times New Roman" w:hAnsi="Times New Roman" w:cs="Times New Roman"/>
          <w:sz w:val="24"/>
          <w:szCs w:val="24"/>
        </w:rPr>
        <w:t xml:space="preserve">je navedenu obavijest uredno zaprimio dana </w:t>
      </w:r>
      <w:r w:rsidR="009C15EC">
        <w:rPr>
          <w:rFonts w:ascii="Times New Roman" w:hAnsi="Times New Roman" w:cs="Times New Roman"/>
          <w:sz w:val="24"/>
          <w:szCs w:val="24"/>
        </w:rPr>
        <w:t>8. srpnja 2024.,</w:t>
      </w:r>
      <w:r w:rsidR="008E3135" w:rsidRPr="006053EF">
        <w:rPr>
          <w:rFonts w:ascii="Times New Roman" w:hAnsi="Times New Roman" w:cs="Times New Roman"/>
          <w:sz w:val="24"/>
          <w:szCs w:val="24"/>
        </w:rPr>
        <w:t xml:space="preserve"> ali se na istu nije očitovao.</w:t>
      </w:r>
    </w:p>
    <w:p w14:paraId="44287CD2" w14:textId="6A92AEC2" w:rsidR="009C15EC" w:rsidRPr="009C15EC" w:rsidRDefault="009C15EC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 xml:space="preserve">Člankom 3. stavkom 1. točkom 3. Zakona o sprječavanju sukoba interesa ("Narodne novine" br. 26/2011., 12/2012., 126/2012., 57/2015., 98/2019., 143/2021., dalje u tekstu ZSSI/11) bilo je propisano da su zastupnici u Hrvatskom saboru dužnosnici u smislu ZSSI/11. </w:t>
      </w:r>
    </w:p>
    <w:p w14:paraId="7B7E94B5" w14:textId="14403F22" w:rsidR="009C15EC" w:rsidRP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 xml:space="preserve">Člankom 3. stavkom 1. točkom 3. ZSSI-a propisano je da su zastupnici u Hrvatskom saboru obveznici u smislu ZSSI-a. </w:t>
      </w:r>
    </w:p>
    <w:p w14:paraId="40A39B2B" w14:textId="5D7181ED" w:rsidR="009C15EC" w:rsidRP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>Uvidom u Registar obveznika, kojeg Povjerenstvo ustrojava i vodi, utvrđeno je kako dužnost zastupnika u Hrvatskom saboru obnašate od 22. srpnja 2020. Stoga ste povodom obnašanja navedene dužnosti obvezni postupati sukladno odredbama oba</w:t>
      </w:r>
      <w:r w:rsidR="00A27831">
        <w:rPr>
          <w:rFonts w:ascii="Times New Roman" w:hAnsi="Times New Roman" w:cs="Times New Roman"/>
          <w:sz w:val="24"/>
          <w:szCs w:val="24"/>
        </w:rPr>
        <w:t xml:space="preserve"> navedena</w:t>
      </w:r>
      <w:r w:rsidRPr="009C15EC">
        <w:rPr>
          <w:rFonts w:ascii="Times New Roman" w:hAnsi="Times New Roman" w:cs="Times New Roman"/>
          <w:sz w:val="24"/>
          <w:szCs w:val="24"/>
        </w:rPr>
        <w:t xml:space="preserve"> Zakona. </w:t>
      </w:r>
    </w:p>
    <w:p w14:paraId="7CD31649" w14:textId="10C16B4E" w:rsidR="009C15EC" w:rsidRP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>Člankom 2</w:t>
      </w:r>
      <w:r w:rsidR="00A27831">
        <w:rPr>
          <w:rFonts w:ascii="Times New Roman" w:hAnsi="Times New Roman" w:cs="Times New Roman"/>
          <w:sz w:val="24"/>
          <w:szCs w:val="24"/>
        </w:rPr>
        <w:t>7</w:t>
      </w:r>
      <w:r w:rsidRPr="009C15EC">
        <w:rPr>
          <w:rFonts w:ascii="Times New Roman" w:hAnsi="Times New Roman" w:cs="Times New Roman"/>
          <w:sz w:val="24"/>
          <w:szCs w:val="24"/>
        </w:rPr>
        <w:t>. ZSSI-a propisano je kako redovita provjera podataka iz podnesene imovinske kartice predstavlja provjeru podataka iz članaka 10. do 12. ZSSI-ja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ZSSI-a</w:t>
      </w:r>
    </w:p>
    <w:p w14:paraId="440D5A06" w14:textId="40C22070" w:rsid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>Člankom 28. stavkom 1. ZSSI-a propisano je kako će Povjerenstvo bez odgađanja zatražiti od obveznika pisano očitovanje s potrebnim dokazima ako prilikom provjere podataka proizlazi mogući nesklad, odnosno nerazmjer između prijavljene imovine iz podnesene imovinske kartice sukladno člancima 10. do 12. ZSSI-a i stanja imovine kako proizlazi iz pribavljenih podataka nadležnih tijela iz članka 27. ZSSI-a. Obveznik je dužan, sukladno odredbi članka 28. stavka 2. ZSSI-a, dostaviti Povjerenstvu pisano očitovanje i priložiti odgovarajuće dokaze u roku od 15 dana od dana primitka pisanog zahtjeva</w:t>
      </w:r>
      <w:r w:rsidR="00A27831">
        <w:rPr>
          <w:rFonts w:ascii="Times New Roman" w:hAnsi="Times New Roman" w:cs="Times New Roman"/>
          <w:sz w:val="24"/>
          <w:szCs w:val="24"/>
        </w:rPr>
        <w:t>.</w:t>
      </w:r>
    </w:p>
    <w:p w14:paraId="676EAA85" w14:textId="5D918A2F" w:rsidR="00A27831" w:rsidRPr="009C15EC" w:rsidRDefault="00A27831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29. ZSSI-a propisano je da a</w:t>
      </w:r>
      <w:r w:rsidRPr="00A27831">
        <w:rPr>
          <w:rFonts w:ascii="Times New Roman" w:hAnsi="Times New Roman" w:cs="Times New Roman"/>
          <w:sz w:val="24"/>
          <w:szCs w:val="24"/>
        </w:rPr>
        <w:t xml:space="preserve">ko obveznik ne dostavi Povjerenstvu pisano očitovanje iz članka 28. stavka 2. ovoga Zakona u roku od 15 dana ili ne priloži odgovarajuće dokaze na temelju kojih se osnovano može utvrditi da je stvarno imovinsko stanje bilo istovjetno </w:t>
      </w:r>
      <w:r w:rsidRPr="00A27831">
        <w:rPr>
          <w:rFonts w:ascii="Times New Roman" w:hAnsi="Times New Roman" w:cs="Times New Roman"/>
          <w:sz w:val="24"/>
          <w:szCs w:val="24"/>
        </w:rPr>
        <w:lastRenderedPageBreak/>
        <w:t>prijavljenim podacima, a ne podacima pribavljenima od nadležnih tijela, Povjerenstvo će pokrenuti postupak zbog povrede odredbi članka 10., članka 11. i članka 12. stavka 3. ovoga Zakona.</w:t>
      </w:r>
    </w:p>
    <w:p w14:paraId="6B2C07F5" w14:textId="73BD0A80" w:rsidR="009C15EC" w:rsidRP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 xml:space="preserve">Imajući na umu navedene okolnosti, u ovom predmetu provedena je ciljana redovita provjera prijavljenih podataka u odobrenim imovinskim karticama obveznika, koje su relevantne za razdoblje eventualnog prebivanja u iznajmljenom stanu te s tim u vezi eventualnog propusta obveznika da prijavi obvezu plaćanja najamnine za navedeni stan. Povjerenstvo napominje da netočan podatak o prebivalištu obveznika, odnosno propust obveznika da pravovremeno prijavi promjenu prebivališta nije predmet nadležnosti Povjerenstva odnosno sam po sebi ne predstavlja povredu odredaba ZSSI-a.  </w:t>
      </w:r>
    </w:p>
    <w:p w14:paraId="3F3FA682" w14:textId="3648CE01" w:rsidR="009C15EC" w:rsidRP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>Sukladno članku 10. stavku 4. ZSSI-ja obveznici su dužni jednom godišnje podnositi imovinske kartice Povjerenstvu do 31. siječnja tekuće godine za prethodnu godinu.</w:t>
      </w:r>
    </w:p>
    <w:p w14:paraId="40671234" w14:textId="0D3ABB5C" w:rsid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 xml:space="preserve">Sukladno odredbi članka </w:t>
      </w:r>
      <w:r w:rsidR="00A27831" w:rsidRPr="00A27831">
        <w:rPr>
          <w:rFonts w:ascii="Times New Roman" w:hAnsi="Times New Roman" w:cs="Times New Roman"/>
          <w:sz w:val="24"/>
          <w:szCs w:val="24"/>
        </w:rPr>
        <w:t xml:space="preserve">11. stavak 5. ZSSI-a </w:t>
      </w:r>
      <w:r w:rsidRPr="009C15EC">
        <w:rPr>
          <w:rFonts w:ascii="Times New Roman" w:hAnsi="Times New Roman" w:cs="Times New Roman"/>
          <w:sz w:val="24"/>
          <w:szCs w:val="24"/>
        </w:rPr>
        <w:t>obveznici su dužni, između ostalog, prijaviti u imovinskoj kartici podatke o dohotku od nesamostalnog rada</w:t>
      </w:r>
      <w:r w:rsidR="009E7D01">
        <w:rPr>
          <w:rFonts w:ascii="Times New Roman" w:hAnsi="Times New Roman" w:cs="Times New Roman"/>
          <w:sz w:val="24"/>
          <w:szCs w:val="24"/>
        </w:rPr>
        <w:t xml:space="preserve">, kao i </w:t>
      </w:r>
      <w:r w:rsidR="009E7D01" w:rsidRPr="009E7D01">
        <w:rPr>
          <w:rFonts w:ascii="Times New Roman" w:hAnsi="Times New Roman" w:cs="Times New Roman"/>
          <w:sz w:val="24"/>
          <w:szCs w:val="24"/>
        </w:rPr>
        <w:t>podatke o dugovima, preuzetnim jamstvima i ostalim obvezama.</w:t>
      </w:r>
    </w:p>
    <w:p w14:paraId="3A669151" w14:textId="6F3ABB8B" w:rsidR="009E7D01" w:rsidRPr="009C15EC" w:rsidRDefault="009E7D01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odredbi članka 12. stavka 3. ZSSI-a n</w:t>
      </w:r>
      <w:r w:rsidRPr="009E7D01">
        <w:rPr>
          <w:rFonts w:ascii="Times New Roman" w:hAnsi="Times New Roman" w:cs="Times New Roman"/>
          <w:sz w:val="24"/>
          <w:szCs w:val="24"/>
        </w:rPr>
        <w:t>a traženje Povjerenstva i u roku koji ono odredi obveznik je dužan dostaviti dopune, objašnjenja i dokaze o navodima iz podnesene imovinske kartice.</w:t>
      </w:r>
    </w:p>
    <w:p w14:paraId="6BC07BC7" w14:textId="213265D5" w:rsidR="00A83FC4" w:rsidRDefault="00A83FC4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>Povjerenstvo je provelo postupak redovite provjere te je utvrdilo sljedeće.</w:t>
      </w:r>
    </w:p>
    <w:p w14:paraId="7CABBC0E" w14:textId="186EBFCB" w:rsidR="009C15EC" w:rsidRPr="009C15EC" w:rsidRDefault="009C15EC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 xml:space="preserve">Uvidom u evidencije Povjerenstva utvrđeno je da je obveznik Zvonimir Troskot podnio imovinske kartice 10. veljače 2021. povodom stupanja na dužnost, 28. siječnja 2022. povodom godišnje obveze podnošenja i 25. siječnja 2023., koje su u postupku administrativne provjere odobrene i javno objavljene te koje su relevantne za ovu ciljanu redovitu provjeru.  </w:t>
      </w:r>
    </w:p>
    <w:p w14:paraId="1A89A886" w14:textId="635A636A" w:rsidR="009C15EC" w:rsidRDefault="009C15EC" w:rsidP="009C1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5EC">
        <w:rPr>
          <w:rFonts w:ascii="Times New Roman" w:hAnsi="Times New Roman" w:cs="Times New Roman"/>
          <w:sz w:val="24"/>
          <w:szCs w:val="24"/>
        </w:rPr>
        <w:t>U postupku provjere podataka u dijelu koji se odnosi na obveze obveznika, Povjerenstvo je izvršilo uvid u gore navedene imovinske kartice i utvrdilo kako je obveznik Zvonimir Troskot u svim podnesenim imovinskom karticama,  u dijelu „Podatci o obvezama“, naveo kako iste ne postoje.</w:t>
      </w:r>
    </w:p>
    <w:p w14:paraId="5BD7AA7A" w14:textId="606BCB5C" w:rsidR="00A83FC4" w:rsidRPr="00A83FC4" w:rsidRDefault="00A83FC4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 xml:space="preserve">Stoga je Povjerenstvo donijelo Zaključak Broj: 711-I-2519-RP-28/23-06-10 od 23. studenog 2023. godine kojim je obveznik pozvan pisano se očitovati i priložiti potrebne dokaze u roku od 15 dana od primitka Zaključka u odnosu na mogući nesklad, odnosno nerazmjer, između prijavljene imovine iz 10. veljače 2021. g., 28. siječnja 2022. g. i 25. siječnja 2023. g., i stanja imovine kako proizlazi iz podataka pribavljenih od nadležnih tijela, i to: </w:t>
      </w:r>
    </w:p>
    <w:p w14:paraId="4238C88E" w14:textId="2EE52081" w:rsidR="00A83FC4" w:rsidRPr="00A83FC4" w:rsidRDefault="00A83FC4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>-</w:t>
      </w:r>
      <w:r w:rsidRPr="00A83FC4">
        <w:rPr>
          <w:rFonts w:ascii="Times New Roman" w:hAnsi="Times New Roman" w:cs="Times New Roman"/>
          <w:sz w:val="24"/>
          <w:szCs w:val="24"/>
        </w:rPr>
        <w:tab/>
        <w:t>u svim navedenim imovinskim karticama, u dijelu „Podatci o obvezama“, u kojima je prijavljen podatak da obveznik nema obveza, dok iz podataka Porezne uprave proizlazi da je obveznik, na temelju prethodno sklopljenog ugovora o najmu stana, imao obvezu plaćanja najamnine, koja je u vrijeme stupanja na dužnost, zatim krajem 2021. i krajem 2022. iznosila mjesečno 2.800,00 kuna.</w:t>
      </w:r>
    </w:p>
    <w:p w14:paraId="2824FD9A" w14:textId="5442F501" w:rsidR="00A83FC4" w:rsidRPr="00A83FC4" w:rsidRDefault="00A83FC4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lastRenderedPageBreak/>
        <w:t>Na navedeni Zaključak obveznik se očitovao dopisom zaprimljenim u Povjerenstvu 6. prosinca 2023., navodeći da nije bio svjestan obveze prijavljivanja najma.</w:t>
      </w:r>
    </w:p>
    <w:p w14:paraId="5FAD578F" w14:textId="6AC27A3E" w:rsidR="00A83FC4" w:rsidRPr="00A83FC4" w:rsidRDefault="00A83FC4" w:rsidP="00915C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 xml:space="preserve">Uvidom u očitovanje Ministarstva financija, Porezne uprave, Područnog ureda Zagreb, Ispostave Maksimir, </w:t>
      </w:r>
      <w:r>
        <w:rPr>
          <w:rFonts w:ascii="Times New Roman" w:hAnsi="Times New Roman" w:cs="Times New Roman"/>
          <w:sz w:val="24"/>
          <w:szCs w:val="24"/>
        </w:rPr>
        <w:t>KLASA</w:t>
      </w:r>
      <w:r w:rsidRPr="00A83FC4">
        <w:rPr>
          <w:rFonts w:ascii="Times New Roman" w:hAnsi="Times New Roman" w:cs="Times New Roman"/>
          <w:sz w:val="24"/>
          <w:szCs w:val="24"/>
        </w:rPr>
        <w:t xml:space="preserve">: 410-01/23-01/372, </w:t>
      </w:r>
      <w:r>
        <w:rPr>
          <w:rFonts w:ascii="Times New Roman" w:hAnsi="Times New Roman" w:cs="Times New Roman"/>
          <w:sz w:val="24"/>
          <w:szCs w:val="24"/>
        </w:rPr>
        <w:t>URBROJ</w:t>
      </w:r>
      <w:r w:rsidRPr="00A83FC4">
        <w:rPr>
          <w:rFonts w:ascii="Times New Roman" w:hAnsi="Times New Roman" w:cs="Times New Roman"/>
          <w:sz w:val="24"/>
          <w:szCs w:val="24"/>
        </w:rPr>
        <w:t xml:space="preserve">: 513-07-01-04-23-2 od 6. listopada 2023. utvrđeno je da je obveznik Zvonimir Troskot kao najmoprimac 3. travnja 2018. sklopio ugovor na neodređeno vrijeme o najmu stana u Zagrebu na adresi </w:t>
      </w:r>
      <w:r w:rsidR="0042678E" w:rsidRPr="0042678E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Pr="00A83FC4">
        <w:rPr>
          <w:rFonts w:ascii="Times New Roman" w:hAnsi="Times New Roman" w:cs="Times New Roman"/>
          <w:sz w:val="24"/>
          <w:szCs w:val="24"/>
        </w:rPr>
        <w:t xml:space="preserve">, i to s </w:t>
      </w:r>
      <w:r w:rsidR="0042678E" w:rsidRPr="0042678E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Pr="00A83FC4">
        <w:rPr>
          <w:rFonts w:ascii="Times New Roman" w:hAnsi="Times New Roman" w:cs="Times New Roman"/>
          <w:sz w:val="24"/>
          <w:szCs w:val="24"/>
        </w:rPr>
        <w:t xml:space="preserve"> kao najmodavcem uz mjesečnu najamninu u iznosu od 2.800,00 kn.</w:t>
      </w:r>
    </w:p>
    <w:p w14:paraId="0E1B7575" w14:textId="74A91C0E" w:rsidR="00A83FC4" w:rsidRPr="00A83FC4" w:rsidRDefault="00A83FC4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>Uvidom u sam ugovor o najmu utvrđena je istovjetnost ugovaratelja, datuma sklapanja ugovora i bitnih elemenata ugovora, kao i u gornjem očitovanju Porezne uprave Ministarstva financija. Predmet ugovora je stan površine 49,06 m2.</w:t>
      </w:r>
    </w:p>
    <w:p w14:paraId="13CED2A8" w14:textId="5DA73FED" w:rsidR="00A83FC4" w:rsidRPr="00A83FC4" w:rsidRDefault="00A83FC4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 xml:space="preserve"> Uvidom u Dodatak I. ugovora o najmu stana od 11. rujna 2013. utvrđeno je da su  gore navedeni ugovaratelji promijenili članak 5. ugovora, odnosno iznos najamnine koja prema navedenom Dodatku I. ugovora iznosi 540,00 EUR. </w:t>
      </w:r>
    </w:p>
    <w:p w14:paraId="02255F33" w14:textId="08EFEC1E" w:rsidR="00A83FC4" w:rsidRDefault="00A83FC4" w:rsidP="00A83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 xml:space="preserve">Slijedom navedenog, iz usporedbe podataka iz gore navedenih provjeravanih imovinskih kartica obveznika Zvonimira Troskota te podataka prikupljenih od Porezne uprave proizlazi nesklad u odnosu na podatke o obvezama, na koji nesklad upućuje propust obveznika da u imovinskoj kartici povodom stupanja na dužnost te u podnesenim godišnjim karticama za 2021. i 2022. prijavi iznos najamnine u iznosu od 2.800,00 kn za najam stana u Zagrebu na adresi </w:t>
      </w:r>
      <w:r w:rsidR="0042678E" w:rsidRPr="0042678E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Pr="0042678E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A83FC4">
        <w:rPr>
          <w:rFonts w:ascii="Times New Roman" w:hAnsi="Times New Roman" w:cs="Times New Roman"/>
          <w:sz w:val="24"/>
          <w:szCs w:val="24"/>
        </w:rPr>
        <w:t>, a koji bi nesklad bio otklonjen za ubuduće tek navođenjem podataka o predmetnoj obvezi u imovinskoj kartici povodom ispravka podataka, podnesenoj 18. rujna 2023.</w:t>
      </w:r>
    </w:p>
    <w:p w14:paraId="694C50D8" w14:textId="21282129" w:rsidR="00915C8A" w:rsidRPr="00A83FC4" w:rsidRDefault="00915C8A" w:rsidP="00915C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Pr="00915C8A">
        <w:rPr>
          <w:rFonts w:ascii="Times New Roman" w:hAnsi="Times New Roman" w:cs="Times New Roman"/>
          <w:sz w:val="24"/>
          <w:szCs w:val="24"/>
        </w:rPr>
        <w:t>obveznik Zvonimir Troskot, zastupnik u Hrvatskom saboru, počinio je povredu članka 29. ZSSI-a, u vezi s člancima 10., 11. i 12. stavkom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5C8A">
        <w:rPr>
          <w:rFonts w:ascii="Times New Roman" w:hAnsi="Times New Roman" w:cs="Times New Roman"/>
          <w:sz w:val="24"/>
          <w:szCs w:val="24"/>
        </w:rPr>
        <w:t xml:space="preserve"> ZSSI-a.</w:t>
      </w:r>
    </w:p>
    <w:p w14:paraId="0731C5E5" w14:textId="2934D652" w:rsidR="00602281" w:rsidRPr="009E7D01" w:rsidRDefault="00A83FC4" w:rsidP="009E7D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C4">
        <w:rPr>
          <w:rFonts w:ascii="Times New Roman" w:hAnsi="Times New Roman" w:cs="Times New Roman"/>
          <w:sz w:val="24"/>
          <w:szCs w:val="24"/>
        </w:rPr>
        <w:t>Napominje se da promjena iznosa mjesečne najamnine sukladno navedenom aneksu ugovora od 11. rujna 2013. predstavlja promjenu imovinskog podatka koju je obveznik dužan prijaviti u godišnjoj imovinskoj kartici za 2023. koja se podnosi po isteku iste godine</w:t>
      </w:r>
      <w:r w:rsidR="009E7D01">
        <w:rPr>
          <w:rFonts w:ascii="Times New Roman" w:hAnsi="Times New Roman" w:cs="Times New Roman"/>
          <w:sz w:val="24"/>
          <w:szCs w:val="24"/>
        </w:rPr>
        <w:t>.</w:t>
      </w:r>
    </w:p>
    <w:p w14:paraId="57C6EBD3" w14:textId="3A8BC14F" w:rsidR="00E928C3" w:rsidRPr="009E7D01" w:rsidRDefault="00E928C3" w:rsidP="007D0C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D01">
        <w:rPr>
          <w:rFonts w:ascii="Times New Roman" w:hAnsi="Times New Roman" w:cs="Times New Roman"/>
          <w:sz w:val="24"/>
          <w:szCs w:val="24"/>
        </w:rPr>
        <w:t>Slijedom navedenog, Povjerenstvo je donijelo odluku kao u točki I. izreke.</w:t>
      </w:r>
    </w:p>
    <w:p w14:paraId="7A3573D3" w14:textId="4450481D" w:rsidR="009E7D01" w:rsidRPr="009E7D01" w:rsidRDefault="009E7D01" w:rsidP="009E7D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D01">
        <w:rPr>
          <w:rFonts w:ascii="Times New Roman" w:eastAsia="Calibri" w:hAnsi="Times New Roman" w:cs="Times New Roman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10.,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11. i 12. </w:t>
      </w:r>
      <w:r w:rsidRPr="009E7D01">
        <w:rPr>
          <w:rFonts w:ascii="Times New Roman" w:eastAsia="Calibri" w:hAnsi="Times New Roman" w:cs="Times New Roman"/>
          <w:sz w:val="24"/>
          <w:szCs w:val="24"/>
        </w:rPr>
        <w:t>Povjerenstvo obveznicima, uzimajući u obzir načelo razmjernosti, može izreći opomenu ili novčanu sankciju.</w:t>
      </w:r>
    </w:p>
    <w:p w14:paraId="6FA9555E" w14:textId="77777777" w:rsidR="009E7D01" w:rsidRPr="009E7D01" w:rsidRDefault="009E7D01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3CF0C2" w14:textId="77777777" w:rsidR="009E7D01" w:rsidRPr="009E7D01" w:rsidRDefault="009E7D01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D01">
        <w:rPr>
          <w:rFonts w:ascii="Times New Roman" w:eastAsia="Calibri" w:hAnsi="Times New Roman" w:cs="Times New Roman"/>
          <w:sz w:val="24"/>
          <w:szCs w:val="24"/>
        </w:rPr>
        <w:tab/>
        <w:t>Člankom 50. ZSSI-a propisano je da sankciju obustave isplate dijela neto mjesečne plaće Povjerenstvo izriče u iznosu od 530,00 eura do 5.309,00 eura vodeći računa o težini i posljedicama povrede Zakona.</w:t>
      </w:r>
    </w:p>
    <w:p w14:paraId="12ED14D3" w14:textId="77777777" w:rsidR="009E7D01" w:rsidRPr="009E7D01" w:rsidRDefault="009E7D01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4AE08" w14:textId="77777777" w:rsidR="009E7D01" w:rsidRPr="009E7D01" w:rsidRDefault="009E7D01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D01">
        <w:rPr>
          <w:rFonts w:ascii="Times New Roman" w:eastAsia="Calibri" w:hAnsi="Times New Roman" w:cs="Times New Roman"/>
          <w:sz w:val="24"/>
          <w:szCs w:val="24"/>
        </w:rPr>
        <w:tab/>
        <w:t xml:space="preserve">Prilikom donošenja odluke o visini sankcije obustave isplate dijela neto mjesečne plaće, Povjerenstvo je cijenilo činjenicu da je podnošenje izvješća o imovinskom stanju dužnosnika jedna od osnovnih obveza dužnosnika u smislu ZSSI-a te učinkovit instrument sprječavanja </w:t>
      </w:r>
      <w:r w:rsidRPr="009E7D01">
        <w:rPr>
          <w:rFonts w:ascii="Times New Roman" w:eastAsia="Calibri" w:hAnsi="Times New Roman" w:cs="Times New Roman"/>
          <w:sz w:val="24"/>
          <w:szCs w:val="24"/>
        </w:rPr>
        <w:lastRenderedPageBreak/>
        <w:t>sukoba interesa i prevencije korupcije. Javnošću i objavom podataka iz podnesenih izvješća o imovinskom stanju dužnosnika ostvaruju se osnovni ciljevi donošenja ZSSI-a, kao što su jačanje integriteta, objektivnosti, nepristranosti i transparentnosti u obnašanju javnih dužnosti a osobito jačanje povjerenja građana u tijela javne vlasti.</w:t>
      </w:r>
    </w:p>
    <w:p w14:paraId="61D53867" w14:textId="77777777" w:rsidR="009E7D01" w:rsidRPr="009E7D01" w:rsidRDefault="009E7D01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E1BCE8" w14:textId="5681B3C2" w:rsidR="009E7D01" w:rsidRPr="009E7D01" w:rsidRDefault="009E7D01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D01">
        <w:rPr>
          <w:rFonts w:ascii="Times New Roman" w:eastAsia="Calibri" w:hAnsi="Times New Roman" w:cs="Times New Roman"/>
          <w:sz w:val="24"/>
          <w:szCs w:val="24"/>
        </w:rPr>
        <w:tab/>
        <w:t xml:space="preserve">Povjerenstvo je stoga uz navedeno, prilikom odmjeravanja visine sankcije, kod obveznika otegotnim utvrdilo činjenicu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radi o povredi ZSSI-a učinjenoj u odnosu na veće vremensko razdoblje, odnosno nesklad </w:t>
      </w:r>
      <w:r w:rsidR="00786446">
        <w:rPr>
          <w:rFonts w:ascii="Times New Roman" w:eastAsia="Calibri" w:hAnsi="Times New Roman" w:cs="Times New Roman"/>
          <w:sz w:val="24"/>
          <w:szCs w:val="24"/>
        </w:rPr>
        <w:t>u odnosnu na tri imovinske kartice</w:t>
      </w:r>
      <w:r w:rsidRPr="009E7D01">
        <w:rPr>
          <w:rFonts w:ascii="Times New Roman" w:eastAsia="Calibri" w:hAnsi="Times New Roman" w:cs="Times New Roman"/>
          <w:sz w:val="24"/>
          <w:szCs w:val="24"/>
        </w:rPr>
        <w:t>, dok je olakotnim utvrdilo činjenicu da mu Povjerenstvo dosad nije izricalo sankciju radi povrede odredaba ZSSI-a</w:t>
      </w:r>
      <w:r w:rsidR="007513E1">
        <w:rPr>
          <w:rFonts w:ascii="Times New Roman" w:eastAsia="Calibri" w:hAnsi="Times New Roman" w:cs="Times New Roman"/>
          <w:sz w:val="24"/>
          <w:szCs w:val="24"/>
        </w:rPr>
        <w:t xml:space="preserve"> te da se radi u propustu koji se odnosi samo na navođenje obveze.</w:t>
      </w:r>
    </w:p>
    <w:p w14:paraId="2E18E2EE" w14:textId="77777777" w:rsidR="009E7D01" w:rsidRPr="009E7D01" w:rsidRDefault="009E7D01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399F6" w14:textId="0BC6855A" w:rsidR="00A83FC4" w:rsidRDefault="009E7D01" w:rsidP="007513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D01">
        <w:rPr>
          <w:rFonts w:ascii="Times New Roman" w:eastAsia="Calibri" w:hAnsi="Times New Roman" w:cs="Times New Roman"/>
          <w:sz w:val="24"/>
          <w:szCs w:val="24"/>
        </w:rPr>
        <w:t>Cijeneći navedene okolnosti, Povjerenstvo smatra da je za opisanu povredu primjerena sankcija iz članka 50. stavka 1. podstavka 2. ZSSI-a, novčana sankcija u iznosu od 530,00 eura.</w:t>
      </w:r>
    </w:p>
    <w:p w14:paraId="3EED3ECA" w14:textId="77777777" w:rsidR="00786446" w:rsidRPr="00A83FC4" w:rsidRDefault="00786446" w:rsidP="009E7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F584C" w14:textId="4CC63EF2" w:rsidR="00164B80" w:rsidRDefault="00A83FC4" w:rsidP="00A83FC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C4">
        <w:rPr>
          <w:rFonts w:ascii="Times New Roman" w:eastAsia="Calibri" w:hAnsi="Times New Roman" w:cs="Times New Roman"/>
          <w:sz w:val="24"/>
          <w:szCs w:val="24"/>
        </w:rPr>
        <w:t>Slijedom navedenog, odlučeno je kao u točki II. izreke.</w:t>
      </w:r>
    </w:p>
    <w:p w14:paraId="37BB81D9" w14:textId="77777777" w:rsidR="00A83FC4" w:rsidRDefault="00A83FC4" w:rsidP="00A83FC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62538" w14:textId="77777777" w:rsidR="00A83FC4" w:rsidRPr="006053EF" w:rsidRDefault="00A83FC4" w:rsidP="00A83FC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Pr="006053EF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3EF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6053EF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7703D" w14:textId="48142446" w:rsidR="00890642" w:rsidRPr="006053EF" w:rsidRDefault="00164B80" w:rsidP="00810D01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3EF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6053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6053EF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6053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3E339211" w:rsidR="00F825D0" w:rsidRPr="006053E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053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6053E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3EF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6053E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6053EF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6053EF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6053EF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67B15C5C" w:rsidR="00F825D0" w:rsidRPr="006053EF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053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5DEAEC4E" w:rsidR="00F825D0" w:rsidRPr="006053EF" w:rsidRDefault="0067562A" w:rsidP="00222096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53EF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A83FC4">
        <w:rPr>
          <w:rFonts w:ascii="Times New Roman" w:eastAsia="Calibri" w:hAnsi="Times New Roman" w:cs="Times New Roman"/>
          <w:sz w:val="24"/>
          <w:szCs w:val="24"/>
        </w:rPr>
        <w:t>Zvonimir Troskot</w:t>
      </w:r>
      <w:r w:rsidR="00F825D0" w:rsidRPr="00605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C83" w:rsidRPr="006053EF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6053EF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25179B0B" w14:textId="77777777" w:rsidR="006053EF" w:rsidRDefault="00E2475D" w:rsidP="00AE1372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53EF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nakon uredne dostave </w:t>
      </w:r>
      <w:r w:rsidR="00CA4FE7" w:rsidRPr="006053EF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1E415810" w:rsidR="00F825D0" w:rsidRPr="006053EF" w:rsidRDefault="00F825D0" w:rsidP="00AE1372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53EF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3C358B11" w14:textId="77777777" w:rsidR="00F825D0" w:rsidRPr="006053EF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53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Pr="006053EF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Pr="006053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6053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6053E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3037DED"/>
    <w:multiLevelType w:val="hybridMultilevel"/>
    <w:tmpl w:val="F9C6AC3E"/>
    <w:lvl w:ilvl="0" w:tplc="66F41D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F9257A"/>
    <w:multiLevelType w:val="hybridMultilevel"/>
    <w:tmpl w:val="5DEA5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94449">
    <w:abstractNumId w:val="8"/>
  </w:num>
  <w:num w:numId="2" w16cid:durableId="319429631">
    <w:abstractNumId w:val="0"/>
  </w:num>
  <w:num w:numId="3" w16cid:durableId="1000892609">
    <w:abstractNumId w:val="6"/>
  </w:num>
  <w:num w:numId="4" w16cid:durableId="595136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5285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5276729">
    <w:abstractNumId w:val="1"/>
  </w:num>
  <w:num w:numId="7" w16cid:durableId="94401435">
    <w:abstractNumId w:val="5"/>
  </w:num>
  <w:num w:numId="8" w16cid:durableId="1385563240">
    <w:abstractNumId w:val="7"/>
  </w:num>
  <w:num w:numId="9" w16cid:durableId="148330079">
    <w:abstractNumId w:val="4"/>
  </w:num>
  <w:num w:numId="10" w16cid:durableId="200516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5A1"/>
    <w:rsid w:val="00027632"/>
    <w:rsid w:val="0003437B"/>
    <w:rsid w:val="000503C0"/>
    <w:rsid w:val="0005280B"/>
    <w:rsid w:val="00063375"/>
    <w:rsid w:val="00066DFD"/>
    <w:rsid w:val="00067EC1"/>
    <w:rsid w:val="00096F6A"/>
    <w:rsid w:val="000A0340"/>
    <w:rsid w:val="000A1322"/>
    <w:rsid w:val="000A221F"/>
    <w:rsid w:val="000A24BA"/>
    <w:rsid w:val="000B2775"/>
    <w:rsid w:val="000C4E9D"/>
    <w:rsid w:val="000C5B03"/>
    <w:rsid w:val="000C5FD2"/>
    <w:rsid w:val="000E626F"/>
    <w:rsid w:val="000E75E4"/>
    <w:rsid w:val="000F3DC1"/>
    <w:rsid w:val="000F5EE0"/>
    <w:rsid w:val="00101F03"/>
    <w:rsid w:val="00102531"/>
    <w:rsid w:val="00112E23"/>
    <w:rsid w:val="0012224D"/>
    <w:rsid w:val="00123ACD"/>
    <w:rsid w:val="001375FF"/>
    <w:rsid w:val="0014798A"/>
    <w:rsid w:val="00150528"/>
    <w:rsid w:val="00152E9F"/>
    <w:rsid w:val="0015729A"/>
    <w:rsid w:val="00160B51"/>
    <w:rsid w:val="00164B80"/>
    <w:rsid w:val="00165CF7"/>
    <w:rsid w:val="00185343"/>
    <w:rsid w:val="001921FD"/>
    <w:rsid w:val="00195787"/>
    <w:rsid w:val="00195C39"/>
    <w:rsid w:val="001B1F01"/>
    <w:rsid w:val="001C3F41"/>
    <w:rsid w:val="001C47FC"/>
    <w:rsid w:val="001D720C"/>
    <w:rsid w:val="001D7BEB"/>
    <w:rsid w:val="001E3446"/>
    <w:rsid w:val="001F14A1"/>
    <w:rsid w:val="0020282B"/>
    <w:rsid w:val="002056F4"/>
    <w:rsid w:val="00211A65"/>
    <w:rsid w:val="002153AB"/>
    <w:rsid w:val="00222096"/>
    <w:rsid w:val="00226D9C"/>
    <w:rsid w:val="0023102B"/>
    <w:rsid w:val="00231ECC"/>
    <w:rsid w:val="0023715E"/>
    <w:rsid w:val="0023718E"/>
    <w:rsid w:val="002421E6"/>
    <w:rsid w:val="00243338"/>
    <w:rsid w:val="002541BE"/>
    <w:rsid w:val="00256200"/>
    <w:rsid w:val="002908A3"/>
    <w:rsid w:val="002940DD"/>
    <w:rsid w:val="00296618"/>
    <w:rsid w:val="002B0BA2"/>
    <w:rsid w:val="002B3F55"/>
    <w:rsid w:val="002B5665"/>
    <w:rsid w:val="002B5C0F"/>
    <w:rsid w:val="002C2815"/>
    <w:rsid w:val="002C3E17"/>
    <w:rsid w:val="002C4098"/>
    <w:rsid w:val="002C4EC2"/>
    <w:rsid w:val="002C66FD"/>
    <w:rsid w:val="002E47A5"/>
    <w:rsid w:val="002F313C"/>
    <w:rsid w:val="002F3BB7"/>
    <w:rsid w:val="0030414B"/>
    <w:rsid w:val="00311166"/>
    <w:rsid w:val="00322DCD"/>
    <w:rsid w:val="00332D21"/>
    <w:rsid w:val="003416CC"/>
    <w:rsid w:val="00346922"/>
    <w:rsid w:val="00354459"/>
    <w:rsid w:val="003634B1"/>
    <w:rsid w:val="00370323"/>
    <w:rsid w:val="00375A76"/>
    <w:rsid w:val="00376285"/>
    <w:rsid w:val="00381352"/>
    <w:rsid w:val="00383198"/>
    <w:rsid w:val="00386D73"/>
    <w:rsid w:val="00396259"/>
    <w:rsid w:val="003A11CC"/>
    <w:rsid w:val="003A6C83"/>
    <w:rsid w:val="003B6BE9"/>
    <w:rsid w:val="003C019C"/>
    <w:rsid w:val="003C2DEB"/>
    <w:rsid w:val="003C4B46"/>
    <w:rsid w:val="003D7C79"/>
    <w:rsid w:val="003E2E6D"/>
    <w:rsid w:val="003E353C"/>
    <w:rsid w:val="003E3A4F"/>
    <w:rsid w:val="00406E92"/>
    <w:rsid w:val="00411522"/>
    <w:rsid w:val="00414FD0"/>
    <w:rsid w:val="0042678E"/>
    <w:rsid w:val="00431EC8"/>
    <w:rsid w:val="004331CC"/>
    <w:rsid w:val="00442662"/>
    <w:rsid w:val="00444515"/>
    <w:rsid w:val="00452534"/>
    <w:rsid w:val="0045526D"/>
    <w:rsid w:val="00467C51"/>
    <w:rsid w:val="0047109D"/>
    <w:rsid w:val="00477246"/>
    <w:rsid w:val="0049271A"/>
    <w:rsid w:val="004A5B81"/>
    <w:rsid w:val="004A6FE1"/>
    <w:rsid w:val="004B12AF"/>
    <w:rsid w:val="004D7D3B"/>
    <w:rsid w:val="004E6648"/>
    <w:rsid w:val="00512887"/>
    <w:rsid w:val="005310EF"/>
    <w:rsid w:val="00537FD1"/>
    <w:rsid w:val="005448C0"/>
    <w:rsid w:val="00550195"/>
    <w:rsid w:val="0055273A"/>
    <w:rsid w:val="00561152"/>
    <w:rsid w:val="00564BCB"/>
    <w:rsid w:val="00572748"/>
    <w:rsid w:val="00587910"/>
    <w:rsid w:val="005A52B9"/>
    <w:rsid w:val="005A6BC8"/>
    <w:rsid w:val="005B258B"/>
    <w:rsid w:val="005B29D4"/>
    <w:rsid w:val="005B3D52"/>
    <w:rsid w:val="005B5818"/>
    <w:rsid w:val="005B5E2C"/>
    <w:rsid w:val="005D4F01"/>
    <w:rsid w:val="00602281"/>
    <w:rsid w:val="006053EF"/>
    <w:rsid w:val="0061531A"/>
    <w:rsid w:val="0061618D"/>
    <w:rsid w:val="006178F8"/>
    <w:rsid w:val="00627642"/>
    <w:rsid w:val="006330B2"/>
    <w:rsid w:val="00633242"/>
    <w:rsid w:val="006351E0"/>
    <w:rsid w:val="00636216"/>
    <w:rsid w:val="006404B7"/>
    <w:rsid w:val="00640927"/>
    <w:rsid w:val="00642A4F"/>
    <w:rsid w:val="00647B1E"/>
    <w:rsid w:val="00662C16"/>
    <w:rsid w:val="00673A00"/>
    <w:rsid w:val="00674713"/>
    <w:rsid w:val="0067562A"/>
    <w:rsid w:val="006756D5"/>
    <w:rsid w:val="00676BA7"/>
    <w:rsid w:val="006806E9"/>
    <w:rsid w:val="00687415"/>
    <w:rsid w:val="006900BE"/>
    <w:rsid w:val="00693FD7"/>
    <w:rsid w:val="006A6E5F"/>
    <w:rsid w:val="006B0EA3"/>
    <w:rsid w:val="006C3AB1"/>
    <w:rsid w:val="006C3F5A"/>
    <w:rsid w:val="006D210A"/>
    <w:rsid w:val="006D26AC"/>
    <w:rsid w:val="006D4C8D"/>
    <w:rsid w:val="006E303E"/>
    <w:rsid w:val="006E4364"/>
    <w:rsid w:val="006E4FD8"/>
    <w:rsid w:val="006F27E2"/>
    <w:rsid w:val="007153AD"/>
    <w:rsid w:val="0071684E"/>
    <w:rsid w:val="007229B5"/>
    <w:rsid w:val="0072328A"/>
    <w:rsid w:val="00731036"/>
    <w:rsid w:val="00736DEE"/>
    <w:rsid w:val="00747047"/>
    <w:rsid w:val="00747AF5"/>
    <w:rsid w:val="007513E1"/>
    <w:rsid w:val="0076087F"/>
    <w:rsid w:val="007622AB"/>
    <w:rsid w:val="00767A1A"/>
    <w:rsid w:val="0077740E"/>
    <w:rsid w:val="00785231"/>
    <w:rsid w:val="00786446"/>
    <w:rsid w:val="0079203D"/>
    <w:rsid w:val="00793EC7"/>
    <w:rsid w:val="007A413B"/>
    <w:rsid w:val="007A4CDD"/>
    <w:rsid w:val="007B2030"/>
    <w:rsid w:val="007C0269"/>
    <w:rsid w:val="007C0780"/>
    <w:rsid w:val="007D0C80"/>
    <w:rsid w:val="007D0E59"/>
    <w:rsid w:val="007D5B6E"/>
    <w:rsid w:val="007D7466"/>
    <w:rsid w:val="007F2B72"/>
    <w:rsid w:val="007F5104"/>
    <w:rsid w:val="00802F41"/>
    <w:rsid w:val="00810D01"/>
    <w:rsid w:val="00817040"/>
    <w:rsid w:val="00822EE4"/>
    <w:rsid w:val="00824B78"/>
    <w:rsid w:val="008311E1"/>
    <w:rsid w:val="008341F3"/>
    <w:rsid w:val="0084124B"/>
    <w:rsid w:val="008620E6"/>
    <w:rsid w:val="00872BF1"/>
    <w:rsid w:val="008835EF"/>
    <w:rsid w:val="00890642"/>
    <w:rsid w:val="00897387"/>
    <w:rsid w:val="008A213B"/>
    <w:rsid w:val="008A74D1"/>
    <w:rsid w:val="008E3135"/>
    <w:rsid w:val="008E42C0"/>
    <w:rsid w:val="008E4642"/>
    <w:rsid w:val="008E5CE2"/>
    <w:rsid w:val="008F5DBF"/>
    <w:rsid w:val="008F7FEA"/>
    <w:rsid w:val="00905F74"/>
    <w:rsid w:val="009062CF"/>
    <w:rsid w:val="00913B0E"/>
    <w:rsid w:val="00915BA3"/>
    <w:rsid w:val="00915C8A"/>
    <w:rsid w:val="00916915"/>
    <w:rsid w:val="00923F2A"/>
    <w:rsid w:val="00945142"/>
    <w:rsid w:val="00953923"/>
    <w:rsid w:val="00962337"/>
    <w:rsid w:val="00965145"/>
    <w:rsid w:val="00970E2A"/>
    <w:rsid w:val="00973C59"/>
    <w:rsid w:val="00975F05"/>
    <w:rsid w:val="00976F57"/>
    <w:rsid w:val="0098000F"/>
    <w:rsid w:val="009804AA"/>
    <w:rsid w:val="00981C7E"/>
    <w:rsid w:val="0098790B"/>
    <w:rsid w:val="00990A6A"/>
    <w:rsid w:val="00995344"/>
    <w:rsid w:val="009965EE"/>
    <w:rsid w:val="009A3BD7"/>
    <w:rsid w:val="009B0DB7"/>
    <w:rsid w:val="009B4A13"/>
    <w:rsid w:val="009C15EC"/>
    <w:rsid w:val="009E3BE8"/>
    <w:rsid w:val="009E5C2E"/>
    <w:rsid w:val="009E7D01"/>
    <w:rsid w:val="009E7D1F"/>
    <w:rsid w:val="00A05E5A"/>
    <w:rsid w:val="00A072BB"/>
    <w:rsid w:val="00A127A9"/>
    <w:rsid w:val="00A22DF2"/>
    <w:rsid w:val="00A2679B"/>
    <w:rsid w:val="00A27831"/>
    <w:rsid w:val="00A31C72"/>
    <w:rsid w:val="00A41D57"/>
    <w:rsid w:val="00A543A2"/>
    <w:rsid w:val="00A60F21"/>
    <w:rsid w:val="00A73E9C"/>
    <w:rsid w:val="00A82B2E"/>
    <w:rsid w:val="00A83FC4"/>
    <w:rsid w:val="00A84AC3"/>
    <w:rsid w:val="00A959CC"/>
    <w:rsid w:val="00A96533"/>
    <w:rsid w:val="00A97F5C"/>
    <w:rsid w:val="00AA3E69"/>
    <w:rsid w:val="00AA3F5D"/>
    <w:rsid w:val="00AB23E4"/>
    <w:rsid w:val="00AB2974"/>
    <w:rsid w:val="00AB2C99"/>
    <w:rsid w:val="00AC5178"/>
    <w:rsid w:val="00AD1FFE"/>
    <w:rsid w:val="00AD4012"/>
    <w:rsid w:val="00AE2037"/>
    <w:rsid w:val="00AE29DC"/>
    <w:rsid w:val="00AE3CA3"/>
    <w:rsid w:val="00AE4562"/>
    <w:rsid w:val="00AE6763"/>
    <w:rsid w:val="00AE779C"/>
    <w:rsid w:val="00AF442D"/>
    <w:rsid w:val="00AF67AA"/>
    <w:rsid w:val="00AF7311"/>
    <w:rsid w:val="00B0020E"/>
    <w:rsid w:val="00B01E67"/>
    <w:rsid w:val="00B03607"/>
    <w:rsid w:val="00B40E07"/>
    <w:rsid w:val="00B418F9"/>
    <w:rsid w:val="00B45354"/>
    <w:rsid w:val="00B45418"/>
    <w:rsid w:val="00B45F07"/>
    <w:rsid w:val="00B46B3C"/>
    <w:rsid w:val="00B76194"/>
    <w:rsid w:val="00B8119D"/>
    <w:rsid w:val="00B83F61"/>
    <w:rsid w:val="00BA1245"/>
    <w:rsid w:val="00BA2F36"/>
    <w:rsid w:val="00BA625B"/>
    <w:rsid w:val="00BB22F1"/>
    <w:rsid w:val="00BC344F"/>
    <w:rsid w:val="00BD049B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35CD2"/>
    <w:rsid w:val="00C43E69"/>
    <w:rsid w:val="00C66C01"/>
    <w:rsid w:val="00C740A9"/>
    <w:rsid w:val="00C75235"/>
    <w:rsid w:val="00C80D6B"/>
    <w:rsid w:val="00C829CD"/>
    <w:rsid w:val="00C927E9"/>
    <w:rsid w:val="00CA28B6"/>
    <w:rsid w:val="00CA3FA7"/>
    <w:rsid w:val="00CA4FE7"/>
    <w:rsid w:val="00CA602D"/>
    <w:rsid w:val="00CA7197"/>
    <w:rsid w:val="00CB4FEB"/>
    <w:rsid w:val="00CC3504"/>
    <w:rsid w:val="00CC7C94"/>
    <w:rsid w:val="00CE043F"/>
    <w:rsid w:val="00CF0867"/>
    <w:rsid w:val="00D00541"/>
    <w:rsid w:val="00D02917"/>
    <w:rsid w:val="00D02DD3"/>
    <w:rsid w:val="00D11BA5"/>
    <w:rsid w:val="00D1289E"/>
    <w:rsid w:val="00D14588"/>
    <w:rsid w:val="00D21945"/>
    <w:rsid w:val="00D232CF"/>
    <w:rsid w:val="00D25D87"/>
    <w:rsid w:val="00D27326"/>
    <w:rsid w:val="00D413B1"/>
    <w:rsid w:val="00D4143C"/>
    <w:rsid w:val="00D419F9"/>
    <w:rsid w:val="00D52F53"/>
    <w:rsid w:val="00D53E03"/>
    <w:rsid w:val="00D5765E"/>
    <w:rsid w:val="00D57A2E"/>
    <w:rsid w:val="00D617D5"/>
    <w:rsid w:val="00D643BA"/>
    <w:rsid w:val="00D66549"/>
    <w:rsid w:val="00D66F69"/>
    <w:rsid w:val="00D73A30"/>
    <w:rsid w:val="00D74CF2"/>
    <w:rsid w:val="00D767E8"/>
    <w:rsid w:val="00D77342"/>
    <w:rsid w:val="00D8126F"/>
    <w:rsid w:val="00D939D5"/>
    <w:rsid w:val="00DD7FEF"/>
    <w:rsid w:val="00DE4BD0"/>
    <w:rsid w:val="00DF5A0F"/>
    <w:rsid w:val="00DF6276"/>
    <w:rsid w:val="00E04C6A"/>
    <w:rsid w:val="00E15A45"/>
    <w:rsid w:val="00E167C4"/>
    <w:rsid w:val="00E20C6F"/>
    <w:rsid w:val="00E2287E"/>
    <w:rsid w:val="00E2475D"/>
    <w:rsid w:val="00E30D60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76D53"/>
    <w:rsid w:val="00E7726B"/>
    <w:rsid w:val="00E83120"/>
    <w:rsid w:val="00E90A58"/>
    <w:rsid w:val="00E928C3"/>
    <w:rsid w:val="00E958DB"/>
    <w:rsid w:val="00E976E9"/>
    <w:rsid w:val="00EA0284"/>
    <w:rsid w:val="00EA44FB"/>
    <w:rsid w:val="00EA50CC"/>
    <w:rsid w:val="00EA6525"/>
    <w:rsid w:val="00EB69F4"/>
    <w:rsid w:val="00EC1BC4"/>
    <w:rsid w:val="00EC744A"/>
    <w:rsid w:val="00ED773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202A7"/>
    <w:rsid w:val="00F3224E"/>
    <w:rsid w:val="00F323D1"/>
    <w:rsid w:val="00F334C6"/>
    <w:rsid w:val="00F35D5C"/>
    <w:rsid w:val="00F36E3A"/>
    <w:rsid w:val="00F43F39"/>
    <w:rsid w:val="00F56B99"/>
    <w:rsid w:val="00F63B44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38C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2282</Words>
  <Characters>13461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12</cp:revision>
  <cp:lastPrinted>2024-03-20T18:05:00Z</cp:lastPrinted>
  <dcterms:created xsi:type="dcterms:W3CDTF">2024-09-08T12:15:00Z</dcterms:created>
  <dcterms:modified xsi:type="dcterms:W3CDTF">2024-10-18T09:36:00Z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