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00D430" w14:textId="46B2FB52" w:rsidR="00332D21" w:rsidRDefault="00CA5BF3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KLASA: </w:t>
      </w:r>
      <w:r w:rsidR="00DE4BD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41/</w:t>
      </w:r>
      <w:r w:rsidR="008573E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</w:t>
      </w:r>
    </w:p>
    <w:p w14:paraId="18A243EC" w14:textId="6AD23D0D" w:rsidR="00CA5BF3" w:rsidRDefault="00CA5BF3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URBROJ: 711-02-01/05-2024-04</w:t>
      </w:r>
    </w:p>
    <w:p w14:paraId="3F3FC59F" w14:textId="77777777" w:rsidR="00CA5BF3" w:rsidRDefault="00CA5BF3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9D90995" w14:textId="247B892E" w:rsidR="008F7FEA" w:rsidRDefault="00332D21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8573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34D4D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="00974B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334D4D">
        <w:rPr>
          <w:rFonts w:ascii="Times New Roman" w:eastAsia="Times New Roman" w:hAnsi="Times New Roman" w:cs="Times New Roman"/>
          <w:sz w:val="24"/>
          <w:szCs w:val="24"/>
          <w:lang w:eastAsia="hr-HR"/>
        </w:rPr>
        <w:t>svib</w:t>
      </w:r>
      <w:r w:rsidR="00974BC0">
        <w:rPr>
          <w:rFonts w:ascii="Times New Roman" w:eastAsia="Times New Roman" w:hAnsi="Times New Roman" w:cs="Times New Roman"/>
          <w:sz w:val="24"/>
          <w:szCs w:val="24"/>
          <w:lang w:eastAsia="hr-HR"/>
        </w:rPr>
        <w:t>nja</w:t>
      </w:r>
      <w:r w:rsidR="00F825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="00CA5BF3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F825D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2651724C" w14:textId="315C91D3" w:rsidR="00F825D0" w:rsidRPr="005E62E7" w:rsidRDefault="00F825D0" w:rsidP="0029418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25D0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F825D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825D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825D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825D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825D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825D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825D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825D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825D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825D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825D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</w:t>
      </w:r>
      <w:r w:rsidRPr="00F825D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</w:t>
      </w:r>
      <w:r w:rsidRPr="007A2FD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Povjerenstvo za odlučivanje o sukobu interesa </w:t>
      </w:r>
      <w:r w:rsidRPr="007A2FDB">
        <w:rPr>
          <w:rFonts w:ascii="Times New Roman" w:hAnsi="Times New Roman" w:cs="Times New Roman"/>
          <w:color w:val="000000"/>
          <w:sz w:val="24"/>
          <w:szCs w:val="24"/>
        </w:rPr>
        <w:t>(u daljnjem tekstu: Povjerenstvo) u sastavu</w:t>
      </w:r>
      <w:r w:rsidRPr="007A2FDB">
        <w:t xml:space="preserve"> </w:t>
      </w:r>
      <w:r w:rsidR="005E62E7" w:rsidRPr="005E62E7">
        <w:rPr>
          <w:rFonts w:ascii="Times New Roman" w:hAnsi="Times New Roman" w:cs="Times New Roman"/>
          <w:sz w:val="24"/>
          <w:szCs w:val="24"/>
        </w:rPr>
        <w:t xml:space="preserve">Aleksandre Jozić-Ileković, kao predsjednice Povjerenstva, </w:t>
      </w:r>
      <w:r w:rsidR="005E62E7" w:rsidRPr="00CA5BF3">
        <w:rPr>
          <w:rFonts w:ascii="Times New Roman" w:hAnsi="Times New Roman" w:cs="Times New Roman"/>
          <w:sz w:val="24"/>
          <w:szCs w:val="24"/>
        </w:rPr>
        <w:t>Nike Nodilo Lakoš, Ig</w:t>
      </w:r>
      <w:r w:rsidR="005E62E7" w:rsidRPr="005E62E7">
        <w:rPr>
          <w:rFonts w:ascii="Times New Roman" w:hAnsi="Times New Roman" w:cs="Times New Roman"/>
          <w:sz w:val="24"/>
          <w:szCs w:val="24"/>
        </w:rPr>
        <w:t xml:space="preserve">ora Lukača, Ines Pavlačić i Ane Poljak, </w:t>
      </w:r>
      <w:r w:rsidRPr="005E62E7">
        <w:rPr>
          <w:rFonts w:ascii="Times New Roman" w:hAnsi="Times New Roman" w:cs="Times New Roman"/>
          <w:color w:val="000000"/>
          <w:sz w:val="24"/>
          <w:szCs w:val="24"/>
        </w:rPr>
        <w:t xml:space="preserve">kao članova Povjerenstva, na temelju članka 30. stavka 1. podstavka 1. Zakona o sprječavanju </w:t>
      </w:r>
      <w:r w:rsidRPr="008573EC">
        <w:rPr>
          <w:rFonts w:ascii="Times New Roman" w:hAnsi="Times New Roman" w:cs="Times New Roman"/>
          <w:color w:val="000000"/>
          <w:sz w:val="24"/>
          <w:szCs w:val="24"/>
        </w:rPr>
        <w:t>sukoba interesa („Narodne novine“</w:t>
      </w:r>
      <w:r w:rsidR="00EB7F3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573EC">
        <w:rPr>
          <w:rFonts w:ascii="Times New Roman" w:hAnsi="Times New Roman" w:cs="Times New Roman"/>
          <w:color w:val="000000"/>
          <w:sz w:val="24"/>
          <w:szCs w:val="24"/>
        </w:rPr>
        <w:t xml:space="preserve"> broj 26/11., 12/12., 126/12., 48/13., 57/15. i 98/19.</w:t>
      </w:r>
      <w:r w:rsidR="008573E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C66FD" w:rsidRPr="008573EC">
        <w:rPr>
          <w:rFonts w:ascii="Times New Roman" w:hAnsi="Times New Roman" w:cs="Times New Roman"/>
          <w:color w:val="000000"/>
          <w:sz w:val="24"/>
          <w:szCs w:val="24"/>
        </w:rPr>
        <w:t xml:space="preserve"> u daljnjem tekstu</w:t>
      </w:r>
      <w:r w:rsidR="00EB7F3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2C66FD" w:rsidRPr="008573EC">
        <w:rPr>
          <w:rFonts w:ascii="Times New Roman" w:hAnsi="Times New Roman" w:cs="Times New Roman"/>
          <w:color w:val="000000"/>
          <w:sz w:val="24"/>
          <w:szCs w:val="24"/>
        </w:rPr>
        <w:t xml:space="preserve"> ZSSI</w:t>
      </w:r>
      <w:r w:rsidRPr="008573EC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 w:rsidRPr="008573E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 predmetu </w:t>
      </w:r>
      <w:r w:rsidR="00376285" w:rsidRPr="008573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dužnosnika</w:t>
      </w:r>
      <w:r w:rsidR="005E62E7" w:rsidRPr="008573E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A5B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Zlatka Mihaljevića</w:t>
      </w:r>
      <w:r w:rsidR="007A2FDB" w:rsidRPr="008573E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CA5BF3" w:rsidRPr="00CA5BF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općinskog načelnika Općine </w:t>
      </w:r>
      <w:proofErr w:type="spellStart"/>
      <w:r w:rsidR="00CA5BF3" w:rsidRPr="00CA5B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Josipdol</w:t>
      </w:r>
      <w:proofErr w:type="spellEnd"/>
      <w:r w:rsidR="00CA5BF3" w:rsidRPr="00CA5BF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do 3. lipnja 2021.</w:t>
      </w:r>
      <w:r w:rsidR="008573EC" w:rsidRPr="00CA5BF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CA5B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pokrenutom Odlukom Povjerenstva </w:t>
      </w:r>
      <w:r w:rsidR="00CA5BF3" w:rsidRPr="00CA5BF3">
        <w:rPr>
          <w:rFonts w:ascii="Times New Roman" w:hAnsi="Times New Roman" w:cs="Times New Roman"/>
          <w:bCs/>
          <w:color w:val="000000"/>
          <w:sz w:val="24"/>
          <w:szCs w:val="24"/>
        </w:rPr>
        <w:t>KLASA: P-41/20, URBROJ: 711-02-01/05-2024-02,</w:t>
      </w:r>
      <w:r w:rsidRPr="00CA5B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od </w:t>
      </w:r>
      <w:r w:rsidR="00CA5BF3" w:rsidRPr="00CA5BF3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="008573EC" w:rsidRPr="00CA5BF3">
        <w:rPr>
          <w:rFonts w:ascii="Times New Roman" w:hAnsi="Times New Roman" w:cs="Times New Roman"/>
          <w:bCs/>
          <w:color w:val="000000"/>
          <w:sz w:val="24"/>
          <w:szCs w:val="24"/>
        </w:rPr>
        <w:t>9</w:t>
      </w:r>
      <w:r w:rsidRPr="00CA5B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CA5BF3" w:rsidRPr="00CA5BF3">
        <w:rPr>
          <w:rFonts w:ascii="Times New Roman" w:hAnsi="Times New Roman" w:cs="Times New Roman"/>
          <w:bCs/>
          <w:color w:val="000000"/>
          <w:sz w:val="24"/>
          <w:szCs w:val="24"/>
        </w:rPr>
        <w:t>siječnja</w:t>
      </w:r>
      <w:r w:rsidRPr="00CA5B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202</w:t>
      </w:r>
      <w:r w:rsidR="00CA5BF3" w:rsidRPr="00CA5BF3"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="007A2FDB" w:rsidRPr="00CA5BF3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CA5BF3">
        <w:rPr>
          <w:rFonts w:ascii="Times New Roman" w:hAnsi="Times New Roman" w:cs="Times New Roman"/>
          <w:bCs/>
          <w:color w:val="000000"/>
          <w:sz w:val="24"/>
          <w:szCs w:val="24"/>
        </w:rPr>
        <w:t>, na</w:t>
      </w:r>
      <w:r w:rsidRPr="008573E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34D4D">
        <w:rPr>
          <w:rFonts w:ascii="Times New Roman" w:hAnsi="Times New Roman" w:cs="Times New Roman"/>
          <w:bCs/>
          <w:color w:val="000000"/>
          <w:sz w:val="24"/>
          <w:szCs w:val="24"/>
        </w:rPr>
        <w:t>49</w:t>
      </w:r>
      <w:r w:rsidRPr="008573EC">
        <w:rPr>
          <w:rFonts w:ascii="Times New Roman" w:hAnsi="Times New Roman" w:cs="Times New Roman"/>
          <w:color w:val="000000"/>
          <w:sz w:val="24"/>
          <w:szCs w:val="24"/>
        </w:rPr>
        <w:t xml:space="preserve">. sjednici, održanoj </w:t>
      </w:r>
      <w:r w:rsidR="00334D4D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974BC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34D4D">
        <w:rPr>
          <w:rFonts w:ascii="Times New Roman" w:hAnsi="Times New Roman" w:cs="Times New Roman"/>
          <w:color w:val="000000"/>
          <w:sz w:val="24"/>
          <w:szCs w:val="24"/>
        </w:rPr>
        <w:t>svib</w:t>
      </w:r>
      <w:r w:rsidR="00974BC0">
        <w:rPr>
          <w:rFonts w:ascii="Times New Roman" w:hAnsi="Times New Roman" w:cs="Times New Roman"/>
          <w:color w:val="000000"/>
          <w:sz w:val="24"/>
          <w:szCs w:val="24"/>
        </w:rPr>
        <w:t>nja</w:t>
      </w:r>
      <w:r w:rsidRPr="008573EC">
        <w:rPr>
          <w:rFonts w:ascii="Times New Roman" w:hAnsi="Times New Roman" w:cs="Times New Roman"/>
          <w:color w:val="000000"/>
          <w:sz w:val="24"/>
          <w:szCs w:val="24"/>
        </w:rPr>
        <w:t xml:space="preserve"> 202</w:t>
      </w:r>
      <w:r w:rsidR="00CA5BF3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8573EC">
        <w:rPr>
          <w:rFonts w:ascii="Times New Roman" w:hAnsi="Times New Roman" w:cs="Times New Roman"/>
          <w:color w:val="000000"/>
          <w:sz w:val="24"/>
          <w:szCs w:val="24"/>
        </w:rPr>
        <w:t>., donosi sljedeću</w:t>
      </w:r>
      <w:r w:rsidRPr="005E62E7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14:paraId="1D9A86EF" w14:textId="77777777" w:rsidR="00F825D0" w:rsidRPr="005E62E7" w:rsidRDefault="00F825D0" w:rsidP="00F825D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C373094" w14:textId="77777777" w:rsidR="00F825D0" w:rsidRPr="00ED245D" w:rsidRDefault="00F825D0" w:rsidP="00F825D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D24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14:paraId="7C4F689E" w14:textId="77777777" w:rsidR="00F825D0" w:rsidRPr="00ED245D" w:rsidRDefault="00F825D0" w:rsidP="00F825D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14:paraId="15C498B2" w14:textId="643DE2E5" w:rsidR="00CA5BF3" w:rsidRPr="00EB7F34" w:rsidRDefault="00A64BC8" w:rsidP="00EB7F34">
      <w:pPr>
        <w:pStyle w:val="Odlomakpopisa"/>
        <w:numPr>
          <w:ilvl w:val="0"/>
          <w:numId w:val="10"/>
        </w:numPr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A5BF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Propustom da po pisanom pozivu Povjerenstva u danom roku priloži odgovarajuće dokaze u odnosu na </w:t>
      </w:r>
      <w:r w:rsidR="00CA5BF3" w:rsidRPr="00CA5BF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nesklad, odnosno nerazmjer između prijavljene imovine u izvješćima o imovinskom stanju dužnosnika od 17. siječnja 2018. i 16. srpnja 2021. u dijelu „Podaci o nekretninama“ i stanja imovine kako proizlazi iz podataka pribavljenih od nadležnih tijela, i to u odnosu na:</w:t>
      </w:r>
    </w:p>
    <w:p w14:paraId="759562C9" w14:textId="7D487DB1" w:rsidR="00CA5BF3" w:rsidRPr="00EB7F34" w:rsidRDefault="00CA5BF3" w:rsidP="00EB7F34">
      <w:pPr>
        <w:pStyle w:val="Odlomakpopisa"/>
        <w:ind w:left="783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A5BF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- nekretninu označenu kao kuća s okućnicom, upisanu u k.o. Oštarije, zk.ul.</w:t>
      </w:r>
      <w:r w:rsidR="0045405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br.</w:t>
      </w:r>
      <w:r w:rsidRPr="00CA5BF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B27A8" w:rsidRPr="001B27A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black"/>
        </w:rPr>
        <w:t>…….</w:t>
      </w:r>
      <w:r w:rsidRPr="00CA5BF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, za koje je u izvješću o imovinskom stanju dužnosnika od 17. siječnja 2018. prijavljena površina od 140,00 m², dok je u zemljišnim knjigama navedena površina od 214 </w:t>
      </w:r>
      <w:proofErr w:type="spellStart"/>
      <w:r w:rsidRPr="00CA5BF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čhv</w:t>
      </w:r>
      <w:proofErr w:type="spellEnd"/>
      <w:r w:rsidRPr="00CA5BF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(770 m²), </w:t>
      </w:r>
    </w:p>
    <w:p w14:paraId="1AEC26CC" w14:textId="1F8B7C17" w:rsidR="00CA5BF3" w:rsidRPr="00EB7F34" w:rsidRDefault="00CA5BF3" w:rsidP="00EB7F34">
      <w:pPr>
        <w:pStyle w:val="Odlomakpopisa"/>
        <w:ind w:left="783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A5BF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- nekretninu označenu kao oranica (njiva), površine 912,00 </w:t>
      </w:r>
      <w:proofErr w:type="spellStart"/>
      <w:r w:rsidRPr="00CA5BF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čhv</w:t>
      </w:r>
      <w:proofErr w:type="spellEnd"/>
      <w:r w:rsidRPr="00CA5BF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, upisanu u k.o. Oštarije, zk.ul.</w:t>
      </w:r>
      <w:r w:rsidR="0045405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br.</w:t>
      </w:r>
      <w:r w:rsidRPr="00CA5BF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B27A8" w:rsidRPr="001B27A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black"/>
        </w:rPr>
        <w:t>…….</w:t>
      </w:r>
      <w:r w:rsidRPr="00CA5BF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, u suvlasništvu dužnosnika i njegovog bračnog druga, a koju nekretninu dužnosnik nije prijavio u izvješću o imovinskom stanju od 17. siječnja 2018.,  </w:t>
      </w:r>
    </w:p>
    <w:p w14:paraId="3E151632" w14:textId="60A02299" w:rsidR="00CA5BF3" w:rsidRPr="00EB7F34" w:rsidRDefault="00CA5BF3" w:rsidP="00EB7F34">
      <w:pPr>
        <w:pStyle w:val="Odlomakpopisa"/>
        <w:ind w:left="783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A5BF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- nekretninu k.č.br. </w:t>
      </w:r>
      <w:r w:rsidR="001B27A8" w:rsidRPr="001B27A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black"/>
        </w:rPr>
        <w:t>…….</w:t>
      </w:r>
      <w:r w:rsidRPr="00CA5BF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označenu kao oranica (njiva), površine 1681,00 m², upisanu u posjedovni list br. </w:t>
      </w:r>
      <w:r w:rsidR="001B27A8" w:rsidRPr="001B27A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black"/>
        </w:rPr>
        <w:t>…..</w:t>
      </w:r>
      <w:r w:rsidRPr="00CA5BF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, k.o. Oštarije, u cijelosti u </w:t>
      </w:r>
      <w:proofErr w:type="spellStart"/>
      <w:r w:rsidRPr="00CA5BF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izvanknjižnom</w:t>
      </w:r>
      <w:proofErr w:type="spellEnd"/>
      <w:r w:rsidRPr="00CA5BF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vlasništvu dužnosnika, a koju nekretninu dužnosnik nije prijavio u izvješću o imovinskom stanju dužnosnika od 17. siječnja 2018.,</w:t>
      </w:r>
    </w:p>
    <w:p w14:paraId="41B2597E" w14:textId="2C4D3977" w:rsidR="00EB7F34" w:rsidRDefault="00CA5BF3" w:rsidP="00EB7F34">
      <w:pPr>
        <w:pStyle w:val="Odlomakpopisa"/>
        <w:ind w:left="783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A5BF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- nekretninu označenu kao livada, površine 521,52 m², upisanu u k.o. Oštarije, zk.ul.</w:t>
      </w:r>
      <w:r w:rsidR="0045405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br.</w:t>
      </w:r>
      <w:r w:rsidRPr="00CA5BF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B27A8" w:rsidRPr="001B27A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black"/>
        </w:rPr>
        <w:t>…..</w:t>
      </w:r>
      <w:r w:rsidRPr="00CA5BF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(u vrijeme stjecanja upisana u zk.ul.</w:t>
      </w:r>
      <w:r w:rsidR="0045405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br.</w:t>
      </w:r>
      <w:r w:rsidRPr="00CA5BF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B27A8" w:rsidRPr="001B27A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black"/>
        </w:rPr>
        <w:t>….</w:t>
      </w:r>
      <w:r w:rsidRPr="00CA5BF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), u cijelosti u vlasništvu dužnosnika, a koju dužnosnik nije prijavio kao bitnu promjenu istekom 2019. godine, kada je nekretnina stečena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,</w:t>
      </w:r>
    </w:p>
    <w:p w14:paraId="6D56363A" w14:textId="75FB3878" w:rsidR="009B6B36" w:rsidRDefault="009B6B36" w:rsidP="00EB7F34">
      <w:pPr>
        <w:pStyle w:val="Odlomakpopisa"/>
        <w:ind w:left="783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D245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dužnosnik </w:t>
      </w:r>
      <w:r w:rsidR="00CA5BF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Zlatko Mihaljević</w:t>
      </w:r>
      <w:r w:rsidRPr="00ED245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ED245D" w:rsidRPr="00ED245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općinsk</w:t>
      </w:r>
      <w:r w:rsidR="00CA5BF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i</w:t>
      </w:r>
      <w:r w:rsidR="00ED245D" w:rsidRPr="00ED245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načelnik Općine </w:t>
      </w:r>
      <w:proofErr w:type="spellStart"/>
      <w:r w:rsidR="00CA5BF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Josipdol</w:t>
      </w:r>
      <w:proofErr w:type="spellEnd"/>
      <w:r w:rsidR="00CA5BF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do 3. lipnja 2021.</w:t>
      </w:r>
      <w:r w:rsidR="00ED245D" w:rsidRPr="00ED245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ED245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počinio je povredu članka 27. ZSSI-a, u vezi s člancima 8. i 9. ZSSI-a.</w:t>
      </w:r>
    </w:p>
    <w:p w14:paraId="17196598" w14:textId="77777777" w:rsidR="00334D4D" w:rsidRDefault="00334D4D" w:rsidP="00EB7F34">
      <w:pPr>
        <w:pStyle w:val="Odlomakpopisa"/>
        <w:ind w:left="783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0658BE0E" w14:textId="0D86FC79" w:rsidR="00EB7F34" w:rsidRDefault="00334D4D" w:rsidP="00334D4D">
      <w:pPr>
        <w:pStyle w:val="Odlomakpopisa"/>
        <w:numPr>
          <w:ilvl w:val="0"/>
          <w:numId w:val="10"/>
        </w:numPr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334D4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 xml:space="preserve">Za povredu ZSSI-a, opisanu pod točkom I. ove izreke, dužnosniku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Zlatku Mihaljeviću</w:t>
      </w:r>
      <w:r w:rsidRPr="00334D4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neće se izreći sankcija s obzirom na to da je od prestanka obnašanja dužnosti općinskog načelnika Općine </w:t>
      </w:r>
      <w:proofErr w:type="spellStart"/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Josipdol</w:t>
      </w:r>
      <w:proofErr w:type="spellEnd"/>
      <w:r w:rsidRPr="00334D4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proteklo više od 12 mjeseci. </w:t>
      </w:r>
    </w:p>
    <w:p w14:paraId="53E851A4" w14:textId="77777777" w:rsidR="00334D4D" w:rsidRPr="00334D4D" w:rsidRDefault="00334D4D" w:rsidP="00334D4D">
      <w:pPr>
        <w:pStyle w:val="Odlomakpopisa"/>
        <w:ind w:left="783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1AFA7706" w14:textId="77777777" w:rsidR="00F825D0" w:rsidRPr="00ED245D" w:rsidRDefault="00F825D0" w:rsidP="005E62E7">
      <w:pPr>
        <w:pStyle w:val="Odlomakpopisa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D245D">
        <w:rPr>
          <w:rFonts w:ascii="Times New Roman" w:hAnsi="Times New Roman" w:cs="Times New Roman"/>
          <w:bCs/>
          <w:color w:val="000000"/>
          <w:sz w:val="24"/>
          <w:szCs w:val="24"/>
        </w:rPr>
        <w:t>Obrazloženje</w:t>
      </w:r>
    </w:p>
    <w:p w14:paraId="15B4E6A4" w14:textId="77777777" w:rsidR="00F825D0" w:rsidRPr="00ED245D" w:rsidRDefault="00F825D0" w:rsidP="00F825D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352AD28A" w14:textId="20430B3C" w:rsidR="0013277E" w:rsidRDefault="00813092" w:rsidP="0013277E">
      <w:pPr>
        <w:autoSpaceDE w:val="0"/>
        <w:autoSpaceDN w:val="0"/>
        <w:adjustRightInd w:val="0"/>
        <w:spacing w:after="0"/>
        <w:ind w:right="-2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30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Povjerenstvo je 12. veljače 2020. zaprimilo prijavu mogućeg sukoba interesa protiv dužnosnika Zlatka Mihaljevića, općinskog načelnika Općine </w:t>
      </w:r>
      <w:proofErr w:type="spellStart"/>
      <w:r w:rsidRPr="00813092">
        <w:rPr>
          <w:rFonts w:ascii="Times New Roman" w:eastAsia="Times New Roman" w:hAnsi="Times New Roman" w:cs="Times New Roman"/>
          <w:sz w:val="24"/>
          <w:szCs w:val="24"/>
          <w:lang w:eastAsia="hr-HR"/>
        </w:rPr>
        <w:t>Josipdol</w:t>
      </w:r>
      <w:proofErr w:type="spellEnd"/>
      <w:r w:rsidRPr="008130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 3. lipnja 2021., koja je u knjizi ulazne pošte Povjerenstva zaprimljena pod brojem: 711-U-728-P-41/20-01-2 i povodom koje je otvoren predmet broj P-41/20. U prijavi se u bitnom navodi kako je dužnosnik Zlatko Mihaljević u izvješćima o imovinskom stanju dužnosnika naznačio netočnu površinu nekretnine - kuće s okućnicom koja je u suvlasništvu dužnosnika i njegove supruge</w:t>
      </w:r>
      <w:r w:rsidR="009224C9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8130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kao i da je u izvješćima o imovinskom stanju iz 2011. i 2013. godine prijavljena oranica i voćnjak površine 1,54 ha dok se isto ne navodi u izvješću iz 2018. godine.</w:t>
      </w:r>
    </w:p>
    <w:p w14:paraId="10DAF6AE" w14:textId="77777777" w:rsidR="00813092" w:rsidRDefault="00813092" w:rsidP="0013277E">
      <w:pPr>
        <w:autoSpaceDE w:val="0"/>
        <w:autoSpaceDN w:val="0"/>
        <w:adjustRightInd w:val="0"/>
        <w:spacing w:after="0"/>
        <w:ind w:right="-2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6DBD38C" w14:textId="77777777" w:rsidR="0013277E" w:rsidRPr="002D7084" w:rsidRDefault="0013277E" w:rsidP="0013277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Pr="002D7084">
        <w:rPr>
          <w:rFonts w:ascii="Times New Roman" w:hAnsi="Times New Roman" w:cs="Times New Roman"/>
          <w:sz w:val="24"/>
          <w:szCs w:val="24"/>
        </w:rPr>
        <w:t xml:space="preserve">lankom 3. stavkom 1. točkom 39. ZSSI-ja propisano je da su gradonačelnici, općinski načelnici i njihovi zamjenici </w:t>
      </w:r>
      <w:r w:rsidRPr="002D7084">
        <w:rPr>
          <w:rFonts w:ascii="Times New Roman" w:hAnsi="Times New Roman" w:cs="Times New Roman"/>
          <w:color w:val="000000"/>
          <w:sz w:val="24"/>
          <w:szCs w:val="24"/>
        </w:rPr>
        <w:t>dužnosnici u smislu odredbi ZSSI-a</w:t>
      </w:r>
      <w:r w:rsidRPr="002D7084">
        <w:rPr>
          <w:rFonts w:ascii="Times New Roman" w:hAnsi="Times New Roman" w:cs="Times New Roman"/>
          <w:sz w:val="24"/>
          <w:szCs w:val="24"/>
        </w:rPr>
        <w:t>.</w:t>
      </w:r>
    </w:p>
    <w:p w14:paraId="7A4F6C69" w14:textId="77777777" w:rsidR="0013277E" w:rsidRPr="002D7084" w:rsidRDefault="0013277E" w:rsidP="0013277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60071DE" w14:textId="55539652" w:rsidR="0013277E" w:rsidRDefault="00813092" w:rsidP="0081309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sz w:val="24"/>
          <w:szCs w:val="24"/>
        </w:rPr>
        <w:t xml:space="preserve">Uvidom u Registar dužnosnika kojeg vodi Povjerenstvo utvrđeno je kako je dužnosnik Zlatko Mihaljević obnašao dužnost općinskog načelnika Općine </w:t>
      </w:r>
      <w:proofErr w:type="spellStart"/>
      <w:r w:rsidRPr="00813092">
        <w:rPr>
          <w:rFonts w:ascii="Times New Roman" w:hAnsi="Times New Roman" w:cs="Times New Roman"/>
          <w:sz w:val="24"/>
          <w:szCs w:val="24"/>
        </w:rPr>
        <w:t>Josipdol</w:t>
      </w:r>
      <w:proofErr w:type="spellEnd"/>
      <w:r w:rsidRPr="00813092">
        <w:rPr>
          <w:rFonts w:ascii="Times New Roman" w:hAnsi="Times New Roman" w:cs="Times New Roman"/>
          <w:sz w:val="24"/>
          <w:szCs w:val="24"/>
        </w:rPr>
        <w:t xml:space="preserve"> u mandatima 2011. – 2013., 2013. – 2017. te u mandatu 2017. – 2021. do 3. lipnja 2021. slijedom čega je isti, povodom obnašanja navedene dužnosti, bio obvezan postupati sukladno odredbama ZSSI-a.</w:t>
      </w:r>
    </w:p>
    <w:p w14:paraId="37C0A419" w14:textId="77777777" w:rsidR="000B5C22" w:rsidRDefault="000B5C22" w:rsidP="0081309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E52DE17" w14:textId="6F84EF40" w:rsidR="00813092" w:rsidRPr="000B5C22" w:rsidRDefault="000B5C22" w:rsidP="000B5C2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5C22">
        <w:rPr>
          <w:rFonts w:ascii="Times New Roman" w:hAnsi="Times New Roman" w:cs="Times New Roman"/>
          <w:sz w:val="24"/>
          <w:szCs w:val="24"/>
        </w:rPr>
        <w:t xml:space="preserve">U tijeku postupka izvršen je uvid u </w:t>
      </w:r>
      <w:r>
        <w:rPr>
          <w:rFonts w:ascii="Times New Roman" w:hAnsi="Times New Roman" w:cs="Times New Roman"/>
          <w:sz w:val="24"/>
          <w:szCs w:val="24"/>
        </w:rPr>
        <w:t xml:space="preserve">prijavu mogućeg sukoba interesa od 12. veljače 2020., </w:t>
      </w:r>
      <w:r w:rsidRPr="000B5C22">
        <w:rPr>
          <w:rFonts w:ascii="Times New Roman" w:hAnsi="Times New Roman" w:cs="Times New Roman"/>
          <w:sz w:val="24"/>
          <w:szCs w:val="24"/>
        </w:rPr>
        <w:t xml:space="preserve">Registar dužnosnika te očitovanje dužnosnika od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B5C2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veljače</w:t>
      </w:r>
      <w:r w:rsidRPr="000B5C22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B5C22">
        <w:rPr>
          <w:rFonts w:ascii="Times New Roman" w:hAnsi="Times New Roman" w:cs="Times New Roman"/>
          <w:sz w:val="24"/>
          <w:szCs w:val="24"/>
        </w:rPr>
        <w:t>.</w:t>
      </w:r>
    </w:p>
    <w:p w14:paraId="6D268DD2" w14:textId="6D082596" w:rsidR="005026AA" w:rsidRPr="005026AA" w:rsidRDefault="00F825D0" w:rsidP="005026A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245D">
        <w:rPr>
          <w:rFonts w:ascii="Times New Roman" w:hAnsi="Times New Roman" w:cs="Times New Roman"/>
          <w:color w:val="000000"/>
          <w:sz w:val="24"/>
          <w:szCs w:val="24"/>
        </w:rPr>
        <w:t xml:space="preserve">Povjerenstvo je na </w:t>
      </w:r>
      <w:r w:rsidR="005026AA">
        <w:rPr>
          <w:rFonts w:ascii="Times New Roman" w:hAnsi="Times New Roman" w:cs="Times New Roman"/>
          <w:color w:val="000000"/>
          <w:sz w:val="24"/>
          <w:szCs w:val="24"/>
        </w:rPr>
        <w:t>37</w:t>
      </w:r>
      <w:r w:rsidRPr="00ED245D">
        <w:rPr>
          <w:rFonts w:ascii="Times New Roman" w:hAnsi="Times New Roman" w:cs="Times New Roman"/>
          <w:color w:val="000000"/>
          <w:sz w:val="24"/>
          <w:szCs w:val="24"/>
        </w:rPr>
        <w:t xml:space="preserve">. sjednici, održanoj </w:t>
      </w:r>
      <w:r w:rsidR="005026A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8573EC" w:rsidRPr="00ED245D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ED245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026AA">
        <w:rPr>
          <w:rFonts w:ascii="Times New Roman" w:hAnsi="Times New Roman" w:cs="Times New Roman"/>
          <w:color w:val="000000"/>
          <w:sz w:val="24"/>
          <w:szCs w:val="24"/>
        </w:rPr>
        <w:t>siječnja</w:t>
      </w:r>
      <w:r w:rsidR="00AC5178" w:rsidRPr="00ED24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D245D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564BCB" w:rsidRPr="00ED245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5026AA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ED245D">
        <w:rPr>
          <w:rFonts w:ascii="Times New Roman" w:hAnsi="Times New Roman" w:cs="Times New Roman"/>
          <w:color w:val="000000"/>
          <w:sz w:val="24"/>
          <w:szCs w:val="24"/>
        </w:rPr>
        <w:t xml:space="preserve">., pokrenulo postupak za odlučivanje o sukobu interesa protiv </w:t>
      </w:r>
      <w:r w:rsidR="00E4684A" w:rsidRPr="00ED245D">
        <w:rPr>
          <w:rFonts w:ascii="Times New Roman" w:hAnsi="Times New Roman" w:cs="Times New Roman"/>
          <w:color w:val="000000"/>
          <w:sz w:val="24"/>
          <w:szCs w:val="24"/>
        </w:rPr>
        <w:t>dužnosnika</w:t>
      </w:r>
      <w:r w:rsidR="0047109D" w:rsidRPr="00ED24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026AA">
        <w:rPr>
          <w:rFonts w:ascii="Times New Roman" w:hAnsi="Times New Roman" w:cs="Times New Roman"/>
          <w:color w:val="000000"/>
          <w:sz w:val="24"/>
          <w:szCs w:val="24"/>
        </w:rPr>
        <w:t>Zlatka Mihaljevića,</w:t>
      </w:r>
      <w:r w:rsidR="008573EC" w:rsidRPr="00ED245D">
        <w:rPr>
          <w:rFonts w:ascii="Times New Roman" w:hAnsi="Times New Roman" w:cs="Times New Roman"/>
          <w:color w:val="000000"/>
          <w:sz w:val="24"/>
          <w:szCs w:val="24"/>
        </w:rPr>
        <w:t xml:space="preserve"> općinskog načelnika Općine </w:t>
      </w:r>
      <w:proofErr w:type="spellStart"/>
      <w:r w:rsidR="005026AA">
        <w:rPr>
          <w:rFonts w:ascii="Times New Roman" w:hAnsi="Times New Roman" w:cs="Times New Roman"/>
          <w:color w:val="000000"/>
          <w:sz w:val="24"/>
          <w:szCs w:val="24"/>
        </w:rPr>
        <w:t>Josipdol</w:t>
      </w:r>
      <w:proofErr w:type="spellEnd"/>
      <w:r w:rsidR="005026AA">
        <w:rPr>
          <w:rFonts w:ascii="Times New Roman" w:hAnsi="Times New Roman" w:cs="Times New Roman"/>
          <w:color w:val="000000"/>
          <w:sz w:val="24"/>
          <w:szCs w:val="24"/>
        </w:rPr>
        <w:t xml:space="preserve"> do 3. lipnja 2021.</w:t>
      </w:r>
      <w:r w:rsidR="00687322" w:rsidRPr="00ED245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026AA" w:rsidRPr="005026AA">
        <w:rPr>
          <w:rFonts w:ascii="Times New Roman" w:hAnsi="Times New Roman" w:cs="Times New Roman"/>
          <w:color w:val="000000"/>
          <w:sz w:val="24"/>
          <w:szCs w:val="24"/>
        </w:rPr>
        <w:t xml:space="preserve">zbog moguće povrede članaka 8. i 9. ZSSI-a, koja proizlazi iz propusta da po pisanom pozivu Povjerenstva u danom roku priloži odgovarajuće dokaze u odnosu </w:t>
      </w:r>
      <w:r w:rsidR="005026AA">
        <w:rPr>
          <w:rFonts w:ascii="Times New Roman" w:hAnsi="Times New Roman" w:cs="Times New Roman"/>
          <w:color w:val="000000"/>
          <w:sz w:val="24"/>
          <w:szCs w:val="24"/>
        </w:rPr>
        <w:t xml:space="preserve">na </w:t>
      </w:r>
      <w:r w:rsidR="005026AA" w:rsidRPr="005026AA">
        <w:rPr>
          <w:rFonts w:ascii="Times New Roman" w:hAnsi="Times New Roman" w:cs="Times New Roman"/>
          <w:color w:val="000000"/>
          <w:sz w:val="24"/>
          <w:szCs w:val="24"/>
        </w:rPr>
        <w:t xml:space="preserve">nesklad, odnosno nerazmjer između prijavljene imovine u izvješćima o imovinskom stanju dužnosnika od 17. siječnja 2018. i 16. srpnja 2021. u dijelu „Podaci o nekretninama“ i stanja imovine kako proizlazi iz podataka pribavljenih od nadležnih tijela, i to u odnosu na: </w:t>
      </w:r>
    </w:p>
    <w:p w14:paraId="6C2DD1DE" w14:textId="3DAD0D08" w:rsidR="005026AA" w:rsidRPr="005026AA" w:rsidRDefault="005026AA" w:rsidP="005026A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26AA">
        <w:rPr>
          <w:rFonts w:ascii="Times New Roman" w:hAnsi="Times New Roman" w:cs="Times New Roman"/>
          <w:color w:val="000000"/>
          <w:sz w:val="24"/>
          <w:szCs w:val="24"/>
        </w:rPr>
        <w:t>- nekretninu označenu kao kuća s okućnicom, upisanu u k.o. Oštarije, zk.ul.</w:t>
      </w:r>
      <w:r w:rsidR="00454055">
        <w:rPr>
          <w:rFonts w:ascii="Times New Roman" w:hAnsi="Times New Roman" w:cs="Times New Roman"/>
          <w:color w:val="000000"/>
          <w:sz w:val="24"/>
          <w:szCs w:val="24"/>
        </w:rPr>
        <w:t>br.</w:t>
      </w:r>
      <w:r w:rsidRPr="005026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27A8" w:rsidRPr="001B27A8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…..</w:t>
      </w:r>
      <w:r w:rsidRPr="005026AA">
        <w:rPr>
          <w:rFonts w:ascii="Times New Roman" w:hAnsi="Times New Roman" w:cs="Times New Roman"/>
          <w:color w:val="000000"/>
          <w:sz w:val="24"/>
          <w:szCs w:val="24"/>
        </w:rPr>
        <w:t xml:space="preserve">, za koje je u izvješću o imovinskom stanju dužnosnika od 17. siječnja 2018. prijavljena površina od 140,00 m², dok je u zemljišnim knjigama navedena površina od 214 </w:t>
      </w:r>
      <w:proofErr w:type="spellStart"/>
      <w:r w:rsidRPr="005026AA">
        <w:rPr>
          <w:rFonts w:ascii="Times New Roman" w:hAnsi="Times New Roman" w:cs="Times New Roman"/>
          <w:color w:val="000000"/>
          <w:sz w:val="24"/>
          <w:szCs w:val="24"/>
        </w:rPr>
        <w:t>čhv</w:t>
      </w:r>
      <w:proofErr w:type="spellEnd"/>
      <w:r w:rsidRPr="005026AA">
        <w:rPr>
          <w:rFonts w:ascii="Times New Roman" w:hAnsi="Times New Roman" w:cs="Times New Roman"/>
          <w:color w:val="000000"/>
          <w:sz w:val="24"/>
          <w:szCs w:val="24"/>
        </w:rPr>
        <w:t xml:space="preserve"> (770 m²), </w:t>
      </w:r>
    </w:p>
    <w:p w14:paraId="0738798A" w14:textId="268C75C4" w:rsidR="005026AA" w:rsidRPr="005026AA" w:rsidRDefault="005026AA" w:rsidP="005026A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26AA">
        <w:rPr>
          <w:rFonts w:ascii="Times New Roman" w:hAnsi="Times New Roman" w:cs="Times New Roman"/>
          <w:color w:val="000000"/>
          <w:sz w:val="24"/>
          <w:szCs w:val="24"/>
        </w:rPr>
        <w:t xml:space="preserve">- nekretninu označenu kao oranica (njiva), površine 912,00 </w:t>
      </w:r>
      <w:proofErr w:type="spellStart"/>
      <w:r w:rsidRPr="005026AA">
        <w:rPr>
          <w:rFonts w:ascii="Times New Roman" w:hAnsi="Times New Roman" w:cs="Times New Roman"/>
          <w:color w:val="000000"/>
          <w:sz w:val="24"/>
          <w:szCs w:val="24"/>
        </w:rPr>
        <w:t>čhv</w:t>
      </w:r>
      <w:proofErr w:type="spellEnd"/>
      <w:r w:rsidRPr="005026AA">
        <w:rPr>
          <w:rFonts w:ascii="Times New Roman" w:hAnsi="Times New Roman" w:cs="Times New Roman"/>
          <w:color w:val="000000"/>
          <w:sz w:val="24"/>
          <w:szCs w:val="24"/>
        </w:rPr>
        <w:t>, upisanu u k.o. Oštarije, zk.ul.</w:t>
      </w:r>
      <w:r w:rsidR="00454055">
        <w:rPr>
          <w:rFonts w:ascii="Times New Roman" w:hAnsi="Times New Roman" w:cs="Times New Roman"/>
          <w:color w:val="000000"/>
          <w:sz w:val="24"/>
          <w:szCs w:val="24"/>
        </w:rPr>
        <w:t>br.</w:t>
      </w:r>
      <w:r w:rsidRPr="005026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27A8" w:rsidRPr="001B27A8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…..</w:t>
      </w:r>
      <w:r w:rsidRPr="005026AA">
        <w:rPr>
          <w:rFonts w:ascii="Times New Roman" w:hAnsi="Times New Roman" w:cs="Times New Roman"/>
          <w:color w:val="000000"/>
          <w:sz w:val="24"/>
          <w:szCs w:val="24"/>
        </w:rPr>
        <w:t xml:space="preserve">, u suvlasništvu dužnosnika i njegovog bračnog druga, a koju nekretninu dužnosnik nije prijavio u izvješću o imovinskom stanju od 17. siječnja 2018.,  </w:t>
      </w:r>
    </w:p>
    <w:p w14:paraId="0C9EA422" w14:textId="6210B049" w:rsidR="005026AA" w:rsidRPr="005026AA" w:rsidRDefault="005026AA" w:rsidP="005026A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26AA">
        <w:rPr>
          <w:rFonts w:ascii="Times New Roman" w:hAnsi="Times New Roman" w:cs="Times New Roman"/>
          <w:color w:val="000000"/>
          <w:sz w:val="24"/>
          <w:szCs w:val="24"/>
        </w:rPr>
        <w:t xml:space="preserve">- nekretninu k.č.br. </w:t>
      </w:r>
      <w:r w:rsidR="001B27A8" w:rsidRPr="001B27A8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…..</w:t>
      </w:r>
      <w:r w:rsidRPr="005026AA">
        <w:rPr>
          <w:rFonts w:ascii="Times New Roman" w:hAnsi="Times New Roman" w:cs="Times New Roman"/>
          <w:color w:val="000000"/>
          <w:sz w:val="24"/>
          <w:szCs w:val="24"/>
        </w:rPr>
        <w:t xml:space="preserve"> označenu kao oranica (njiva), površine 1681,00 m², upisanu u posjedovni list br. </w:t>
      </w:r>
      <w:r w:rsidR="001B27A8" w:rsidRPr="001B27A8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…..</w:t>
      </w:r>
      <w:r w:rsidRPr="005026AA">
        <w:rPr>
          <w:rFonts w:ascii="Times New Roman" w:hAnsi="Times New Roman" w:cs="Times New Roman"/>
          <w:color w:val="000000"/>
          <w:sz w:val="24"/>
          <w:szCs w:val="24"/>
        </w:rPr>
        <w:t xml:space="preserve">, k.o. Oštarije, u cijelosti u </w:t>
      </w:r>
      <w:proofErr w:type="spellStart"/>
      <w:r w:rsidRPr="005026AA">
        <w:rPr>
          <w:rFonts w:ascii="Times New Roman" w:hAnsi="Times New Roman" w:cs="Times New Roman"/>
          <w:color w:val="000000"/>
          <w:sz w:val="24"/>
          <w:szCs w:val="24"/>
        </w:rPr>
        <w:t>izvanknjižnom</w:t>
      </w:r>
      <w:proofErr w:type="spellEnd"/>
      <w:r w:rsidRPr="005026AA">
        <w:rPr>
          <w:rFonts w:ascii="Times New Roman" w:hAnsi="Times New Roman" w:cs="Times New Roman"/>
          <w:color w:val="000000"/>
          <w:sz w:val="24"/>
          <w:szCs w:val="24"/>
        </w:rPr>
        <w:t xml:space="preserve"> vlasništvu dužnosnika, a koju nekretninu dužnosnik nije prijavio u izvješću o imovinskom stanju dužnosnika od 17. siječnja 2018.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5393FCF4" w14:textId="7E9A3EAC" w:rsidR="002646FA" w:rsidRPr="002646FA" w:rsidRDefault="005026AA" w:rsidP="005026A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26AA">
        <w:rPr>
          <w:rFonts w:ascii="Times New Roman" w:hAnsi="Times New Roman" w:cs="Times New Roman"/>
          <w:color w:val="000000"/>
          <w:sz w:val="24"/>
          <w:szCs w:val="24"/>
        </w:rPr>
        <w:lastRenderedPageBreak/>
        <w:t>- nekretninu označenu kao livada, površine 521,52 m², upisanu u k.o. Oštarije, zk.ul.</w:t>
      </w:r>
      <w:r w:rsidR="00454055">
        <w:rPr>
          <w:rFonts w:ascii="Times New Roman" w:hAnsi="Times New Roman" w:cs="Times New Roman"/>
          <w:color w:val="000000"/>
          <w:sz w:val="24"/>
          <w:szCs w:val="24"/>
        </w:rPr>
        <w:t>br.</w:t>
      </w:r>
      <w:r w:rsidRPr="005026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27A8" w:rsidRPr="001B27A8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……</w:t>
      </w:r>
      <w:r w:rsidRPr="005026AA">
        <w:rPr>
          <w:rFonts w:ascii="Times New Roman" w:hAnsi="Times New Roman" w:cs="Times New Roman"/>
          <w:color w:val="000000"/>
          <w:sz w:val="24"/>
          <w:szCs w:val="24"/>
        </w:rPr>
        <w:t xml:space="preserve"> (u vrijeme stjecanja upisana u zk.ul.</w:t>
      </w:r>
      <w:r w:rsidR="00454055">
        <w:rPr>
          <w:rFonts w:ascii="Times New Roman" w:hAnsi="Times New Roman" w:cs="Times New Roman"/>
          <w:color w:val="000000"/>
          <w:sz w:val="24"/>
          <w:szCs w:val="24"/>
        </w:rPr>
        <w:t>br.</w:t>
      </w:r>
      <w:r w:rsidRPr="005026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27A8" w:rsidRPr="001B27A8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….</w:t>
      </w:r>
      <w:r w:rsidRPr="005026AA">
        <w:rPr>
          <w:rFonts w:ascii="Times New Roman" w:hAnsi="Times New Roman" w:cs="Times New Roman"/>
          <w:color w:val="000000"/>
          <w:sz w:val="24"/>
          <w:szCs w:val="24"/>
        </w:rPr>
        <w:t>), u cijelosti u vlasništvu dužnosnika, a koju dužnosnik nije prijavio kao bitnu promjenu istekom 2019. godine, kada je nekretnina stečena.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F5BEFBC" w14:textId="77777777" w:rsidR="00965E88" w:rsidRPr="00ED245D" w:rsidRDefault="00965E88" w:rsidP="00965E88">
      <w:pPr>
        <w:pStyle w:val="Odlomakpopisa"/>
        <w:autoSpaceDE w:val="0"/>
        <w:autoSpaceDN w:val="0"/>
        <w:adjustRightInd w:val="0"/>
        <w:spacing w:after="0"/>
        <w:ind w:left="10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205A84A" w14:textId="3BC00AFC" w:rsidR="00ED245D" w:rsidRDefault="00687322" w:rsidP="0059530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188">
        <w:rPr>
          <w:rFonts w:ascii="Times New Roman" w:hAnsi="Times New Roman" w:cs="Times New Roman"/>
          <w:color w:val="000000"/>
          <w:sz w:val="24"/>
          <w:szCs w:val="24"/>
        </w:rPr>
        <w:t xml:space="preserve">Prema dostavnici zaprimljenoj u Povjerenstvu dužnosnik je navedenu Odluku zaprimio </w:t>
      </w:r>
      <w:r w:rsidR="005F5ACA">
        <w:rPr>
          <w:rFonts w:ascii="Times New Roman" w:hAnsi="Times New Roman" w:cs="Times New Roman"/>
          <w:color w:val="000000"/>
          <w:sz w:val="24"/>
          <w:szCs w:val="24"/>
        </w:rPr>
        <w:t>26. siječnja</w:t>
      </w:r>
      <w:r w:rsidRPr="00294188">
        <w:rPr>
          <w:rFonts w:ascii="Times New Roman" w:hAnsi="Times New Roman" w:cs="Times New Roman"/>
          <w:color w:val="000000"/>
          <w:sz w:val="24"/>
          <w:szCs w:val="24"/>
        </w:rPr>
        <w:t xml:space="preserve"> 202</w:t>
      </w:r>
      <w:r w:rsidR="005026AA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29418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573EC" w:rsidRPr="00294188">
        <w:rPr>
          <w:rFonts w:ascii="Times New Roman" w:hAnsi="Times New Roman" w:cs="Times New Roman"/>
          <w:color w:val="000000"/>
          <w:sz w:val="24"/>
          <w:szCs w:val="24"/>
        </w:rPr>
        <w:t>te</w:t>
      </w:r>
      <w:r w:rsidR="008573EC">
        <w:rPr>
          <w:rFonts w:ascii="Times New Roman" w:hAnsi="Times New Roman" w:cs="Times New Roman"/>
          <w:color w:val="000000"/>
          <w:sz w:val="24"/>
          <w:szCs w:val="24"/>
        </w:rPr>
        <w:t xml:space="preserve"> se na istu očitovao</w:t>
      </w:r>
      <w:r w:rsidR="005026AA">
        <w:rPr>
          <w:rFonts w:ascii="Times New Roman" w:hAnsi="Times New Roman" w:cs="Times New Roman"/>
          <w:color w:val="000000"/>
          <w:sz w:val="24"/>
          <w:szCs w:val="24"/>
        </w:rPr>
        <w:t xml:space="preserve"> dopisom koji je uputio uz poruku elektroničke pošte od 5. veljače 2024. U svom očitovanju obveznik je naveo da </w:t>
      </w:r>
      <w:r w:rsidR="005026AA" w:rsidRPr="00D73C08">
        <w:rPr>
          <w:rFonts w:ascii="Times New Roman" w:hAnsi="Times New Roman" w:cs="Times New Roman"/>
          <w:color w:val="000000"/>
          <w:sz w:val="24"/>
          <w:szCs w:val="24"/>
        </w:rPr>
        <w:t>su u</w:t>
      </w:r>
      <w:r w:rsidR="00CE22FB" w:rsidRPr="00D73C08">
        <w:rPr>
          <w:rFonts w:ascii="Times New Roman" w:hAnsi="Times New Roman" w:cs="Times New Roman"/>
          <w:color w:val="000000"/>
          <w:sz w:val="24"/>
          <w:szCs w:val="24"/>
        </w:rPr>
        <w:t xml:space="preserve"> 40 godina radnog staža supruga i </w:t>
      </w:r>
      <w:r w:rsidR="005026AA" w:rsidRPr="00D73C08">
        <w:rPr>
          <w:rFonts w:ascii="Times New Roman" w:hAnsi="Times New Roman" w:cs="Times New Roman"/>
          <w:color w:val="000000"/>
          <w:sz w:val="24"/>
          <w:szCs w:val="24"/>
        </w:rPr>
        <w:t>on</w:t>
      </w:r>
      <w:r w:rsidR="00CE22FB" w:rsidRPr="00D73C08">
        <w:rPr>
          <w:rFonts w:ascii="Times New Roman" w:hAnsi="Times New Roman" w:cs="Times New Roman"/>
          <w:color w:val="000000"/>
          <w:sz w:val="24"/>
          <w:szCs w:val="24"/>
        </w:rPr>
        <w:t xml:space="preserve"> stekli i raspolaž</w:t>
      </w:r>
      <w:r w:rsidR="005026AA" w:rsidRPr="00D73C08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CE22FB" w:rsidRPr="00D73C08">
        <w:rPr>
          <w:rFonts w:ascii="Times New Roman" w:hAnsi="Times New Roman" w:cs="Times New Roman"/>
          <w:color w:val="000000"/>
          <w:sz w:val="24"/>
          <w:szCs w:val="24"/>
        </w:rPr>
        <w:t xml:space="preserve"> jedino s nekretninama koje su evidentne</w:t>
      </w:r>
      <w:r w:rsidR="005026AA" w:rsidRPr="00D73C08">
        <w:rPr>
          <w:rFonts w:ascii="Times New Roman" w:hAnsi="Times New Roman" w:cs="Times New Roman"/>
          <w:color w:val="000000"/>
          <w:sz w:val="24"/>
          <w:szCs w:val="24"/>
        </w:rPr>
        <w:t xml:space="preserve"> te da se k</w:t>
      </w:r>
      <w:r w:rsidR="00CE22FB" w:rsidRPr="00D73C08">
        <w:rPr>
          <w:rFonts w:ascii="Times New Roman" w:hAnsi="Times New Roman" w:cs="Times New Roman"/>
          <w:color w:val="000000"/>
          <w:sz w:val="24"/>
          <w:szCs w:val="24"/>
        </w:rPr>
        <w:t xml:space="preserve">ao građevinac više od 25 godina bavio u slobodno vrijeme građevinskim poslovima i </w:t>
      </w:r>
      <w:proofErr w:type="spellStart"/>
      <w:r w:rsidR="00CE22FB" w:rsidRPr="00D73C08">
        <w:rPr>
          <w:rFonts w:ascii="Times New Roman" w:hAnsi="Times New Roman" w:cs="Times New Roman"/>
          <w:color w:val="000000"/>
          <w:sz w:val="24"/>
          <w:szCs w:val="24"/>
        </w:rPr>
        <w:t>samoizgradnjom</w:t>
      </w:r>
      <w:proofErr w:type="spellEnd"/>
      <w:r w:rsidR="00CE22FB" w:rsidRPr="00D73C08">
        <w:rPr>
          <w:rFonts w:ascii="Times New Roman" w:hAnsi="Times New Roman" w:cs="Times New Roman"/>
          <w:color w:val="000000"/>
          <w:sz w:val="24"/>
          <w:szCs w:val="24"/>
        </w:rPr>
        <w:t xml:space="preserve"> te izgradio vlastitu kuću </w:t>
      </w:r>
      <w:r w:rsidR="005026AA" w:rsidRPr="00D73C08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CE22FB" w:rsidRPr="00D73C08">
        <w:rPr>
          <w:rFonts w:ascii="Times New Roman" w:hAnsi="Times New Roman" w:cs="Times New Roman"/>
          <w:color w:val="000000"/>
          <w:sz w:val="24"/>
          <w:szCs w:val="24"/>
        </w:rPr>
        <w:t xml:space="preserve"> uredio okoliš sve do svojeg oboljenja</w:t>
      </w:r>
      <w:r w:rsidR="00C728FE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r w:rsidR="00C728FE" w:rsidRPr="00621C1C">
        <w:rPr>
          <w:rFonts w:ascii="Times New Roman" w:hAnsi="Times New Roman" w:cs="Times New Roman"/>
          <w:color w:val="000000"/>
          <w:sz w:val="24"/>
          <w:szCs w:val="24"/>
        </w:rPr>
        <w:t>prilog čemu je uz očitovanje dostavio medicinsku dokumentaciju.</w:t>
      </w:r>
      <w:r w:rsidR="00621C1C" w:rsidRPr="00621C1C">
        <w:rPr>
          <w:rFonts w:ascii="Times New Roman" w:hAnsi="Times New Roman" w:cs="Times New Roman"/>
          <w:color w:val="000000"/>
          <w:sz w:val="24"/>
          <w:szCs w:val="24"/>
        </w:rPr>
        <w:t xml:space="preserve"> Dužnosnik napominje da se javno </w:t>
      </w:r>
      <w:r w:rsidR="00CE22FB" w:rsidRPr="00621C1C">
        <w:rPr>
          <w:rFonts w:ascii="Times New Roman" w:hAnsi="Times New Roman" w:cs="Times New Roman"/>
          <w:color w:val="000000"/>
          <w:sz w:val="24"/>
          <w:szCs w:val="24"/>
        </w:rPr>
        <w:t xml:space="preserve">suprotstavio pojedincima i dijelu interesnih skupina i </w:t>
      </w:r>
      <w:r w:rsidR="00621C1C" w:rsidRPr="00621C1C">
        <w:rPr>
          <w:rFonts w:ascii="Times New Roman" w:hAnsi="Times New Roman" w:cs="Times New Roman"/>
          <w:color w:val="000000"/>
          <w:sz w:val="24"/>
          <w:szCs w:val="24"/>
        </w:rPr>
        <w:t xml:space="preserve">da </w:t>
      </w:r>
      <w:r w:rsidR="00CE22FB" w:rsidRPr="00621C1C">
        <w:rPr>
          <w:rFonts w:ascii="Times New Roman" w:hAnsi="Times New Roman" w:cs="Times New Roman"/>
          <w:color w:val="000000"/>
          <w:sz w:val="24"/>
          <w:szCs w:val="24"/>
        </w:rPr>
        <w:t>od 2019. godine odgovara na raznorazne predstavke.</w:t>
      </w:r>
      <w:r w:rsidR="00621C1C" w:rsidRPr="00621C1C">
        <w:rPr>
          <w:rFonts w:ascii="Times New Roman" w:hAnsi="Times New Roman" w:cs="Times New Roman"/>
          <w:color w:val="000000"/>
          <w:sz w:val="24"/>
          <w:szCs w:val="24"/>
        </w:rPr>
        <w:t xml:space="preserve"> U nastavku dužnosnik navodi da mu </w:t>
      </w:r>
      <w:r w:rsidR="00CE22FB" w:rsidRPr="00621C1C">
        <w:rPr>
          <w:rFonts w:ascii="Times New Roman" w:hAnsi="Times New Roman" w:cs="Times New Roman"/>
          <w:color w:val="000000"/>
          <w:sz w:val="24"/>
          <w:szCs w:val="24"/>
        </w:rPr>
        <w:t>nije jasno što mora još dokazati i dostaviti da bi se okončao ovaj prijepor</w:t>
      </w:r>
      <w:r w:rsidR="00621C1C" w:rsidRPr="00621C1C">
        <w:rPr>
          <w:rFonts w:ascii="Times New Roman" w:hAnsi="Times New Roman" w:cs="Times New Roman"/>
          <w:color w:val="000000"/>
          <w:sz w:val="24"/>
          <w:szCs w:val="24"/>
        </w:rPr>
        <w:t xml:space="preserve"> jer je po</w:t>
      </w:r>
      <w:r w:rsidR="00CE22FB" w:rsidRPr="00621C1C">
        <w:rPr>
          <w:rFonts w:ascii="Times New Roman" w:hAnsi="Times New Roman" w:cs="Times New Roman"/>
          <w:color w:val="000000"/>
          <w:sz w:val="24"/>
          <w:szCs w:val="24"/>
        </w:rPr>
        <w:t xml:space="preserve"> dostavi dokumentacije o legalizaciji kuće na adresi </w:t>
      </w:r>
      <w:r w:rsidR="001B27A8" w:rsidRPr="001B27A8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…………….</w:t>
      </w:r>
      <w:r w:rsidR="00CE22FB" w:rsidRPr="00621C1C">
        <w:rPr>
          <w:rFonts w:ascii="Times New Roman" w:hAnsi="Times New Roman" w:cs="Times New Roman"/>
          <w:color w:val="000000"/>
          <w:sz w:val="24"/>
          <w:szCs w:val="24"/>
        </w:rPr>
        <w:t xml:space="preserve">, dostavio sve točne površine kao i za </w:t>
      </w:r>
      <w:proofErr w:type="spellStart"/>
      <w:r w:rsidR="00CE22FB" w:rsidRPr="00621C1C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621C1C" w:rsidRPr="00621C1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E22FB" w:rsidRPr="00621C1C">
        <w:rPr>
          <w:rFonts w:ascii="Times New Roman" w:hAnsi="Times New Roman" w:cs="Times New Roman"/>
          <w:color w:val="000000"/>
          <w:sz w:val="24"/>
          <w:szCs w:val="24"/>
        </w:rPr>
        <w:t>č</w:t>
      </w:r>
      <w:proofErr w:type="spellEnd"/>
      <w:r w:rsidR="00621C1C" w:rsidRPr="00621C1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E22FB" w:rsidRPr="00621C1C">
        <w:rPr>
          <w:rFonts w:ascii="Times New Roman" w:hAnsi="Times New Roman" w:cs="Times New Roman"/>
          <w:color w:val="000000"/>
          <w:sz w:val="24"/>
          <w:szCs w:val="24"/>
        </w:rPr>
        <w:t xml:space="preserve"> vezane za adresu </w:t>
      </w:r>
      <w:r w:rsidR="001B27A8" w:rsidRPr="001B27A8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………..</w:t>
      </w:r>
      <w:r w:rsidR="00621C1C" w:rsidRPr="00621C1C">
        <w:rPr>
          <w:rFonts w:ascii="Times New Roman" w:hAnsi="Times New Roman" w:cs="Times New Roman"/>
          <w:color w:val="000000"/>
          <w:sz w:val="24"/>
          <w:szCs w:val="24"/>
        </w:rPr>
        <w:t>, a j</w:t>
      </w:r>
      <w:r w:rsidR="00CE22FB" w:rsidRPr="00621C1C">
        <w:rPr>
          <w:rFonts w:ascii="Times New Roman" w:hAnsi="Times New Roman" w:cs="Times New Roman"/>
          <w:color w:val="000000"/>
          <w:sz w:val="24"/>
          <w:szCs w:val="24"/>
        </w:rPr>
        <w:t>edino što kao laik vidi je nedostavljanje dokumentacije o provedbi kupoprodajnog ugovora za zk.ul.</w:t>
      </w:r>
      <w:r w:rsidR="00621C1C" w:rsidRPr="00621C1C">
        <w:rPr>
          <w:rFonts w:ascii="Times New Roman" w:hAnsi="Times New Roman" w:cs="Times New Roman"/>
          <w:color w:val="000000"/>
          <w:sz w:val="24"/>
          <w:szCs w:val="24"/>
        </w:rPr>
        <w:t>br.</w:t>
      </w:r>
      <w:r w:rsidR="00CE22FB" w:rsidRPr="00621C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27A8" w:rsidRPr="001B27A8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……</w:t>
      </w:r>
      <w:r w:rsidR="00CE22FB" w:rsidRPr="00621C1C">
        <w:rPr>
          <w:rFonts w:ascii="Times New Roman" w:hAnsi="Times New Roman" w:cs="Times New Roman"/>
          <w:color w:val="000000"/>
          <w:sz w:val="24"/>
          <w:szCs w:val="24"/>
        </w:rPr>
        <w:t xml:space="preserve"> k.o</w:t>
      </w:r>
      <w:r w:rsidR="00CE22FB" w:rsidRPr="00595309">
        <w:rPr>
          <w:rFonts w:ascii="Times New Roman" w:hAnsi="Times New Roman" w:cs="Times New Roman"/>
          <w:color w:val="000000"/>
          <w:sz w:val="24"/>
          <w:szCs w:val="24"/>
        </w:rPr>
        <w:t xml:space="preserve">. Oštarije. </w:t>
      </w:r>
      <w:r w:rsidR="00595309" w:rsidRPr="00595309">
        <w:rPr>
          <w:rFonts w:ascii="Times New Roman" w:hAnsi="Times New Roman" w:cs="Times New Roman"/>
          <w:color w:val="000000"/>
          <w:sz w:val="24"/>
          <w:szCs w:val="24"/>
        </w:rPr>
        <w:t xml:space="preserve">Također navodi da je </w:t>
      </w:r>
      <w:r w:rsidR="00CE22FB" w:rsidRPr="00595309">
        <w:rPr>
          <w:rFonts w:ascii="Times New Roman" w:hAnsi="Times New Roman" w:cs="Times New Roman"/>
          <w:color w:val="000000"/>
          <w:sz w:val="24"/>
          <w:szCs w:val="24"/>
        </w:rPr>
        <w:t xml:space="preserve">Općinski sud u Karlovcu, </w:t>
      </w:r>
      <w:r w:rsidR="00595309" w:rsidRPr="00595309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CE22FB" w:rsidRPr="00595309">
        <w:rPr>
          <w:rFonts w:ascii="Times New Roman" w:hAnsi="Times New Roman" w:cs="Times New Roman"/>
          <w:color w:val="000000"/>
          <w:sz w:val="24"/>
          <w:szCs w:val="24"/>
        </w:rPr>
        <w:t>talna služba u Ogulinu, Zemljišnoknjižni odjel u Ogulinu donio 29. studenog</w:t>
      </w:r>
      <w:r w:rsidR="00595309" w:rsidRPr="00595309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E22FB" w:rsidRPr="00595309">
        <w:rPr>
          <w:rFonts w:ascii="Times New Roman" w:hAnsi="Times New Roman" w:cs="Times New Roman"/>
          <w:color w:val="000000"/>
          <w:sz w:val="24"/>
          <w:szCs w:val="24"/>
        </w:rPr>
        <w:t xml:space="preserve"> 2023. </w:t>
      </w:r>
      <w:r w:rsidR="00595309" w:rsidRPr="00595309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CE22FB" w:rsidRPr="00595309">
        <w:rPr>
          <w:rFonts w:ascii="Times New Roman" w:hAnsi="Times New Roman" w:cs="Times New Roman"/>
          <w:color w:val="000000"/>
          <w:sz w:val="24"/>
          <w:szCs w:val="24"/>
        </w:rPr>
        <w:t xml:space="preserve">ješenje o uknjižbi prava vlasništva na ime Zlatko i </w:t>
      </w:r>
      <w:r w:rsidR="001B27A8" w:rsidRPr="001B27A8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…………………..</w:t>
      </w:r>
      <w:r w:rsidR="00CE22FB" w:rsidRPr="00595309">
        <w:rPr>
          <w:rFonts w:ascii="Times New Roman" w:hAnsi="Times New Roman" w:cs="Times New Roman"/>
          <w:color w:val="000000"/>
          <w:sz w:val="24"/>
          <w:szCs w:val="24"/>
        </w:rPr>
        <w:t xml:space="preserve"> svaki u 1/2 dije</w:t>
      </w:r>
      <w:r w:rsidR="00595309" w:rsidRPr="00595309">
        <w:rPr>
          <w:rFonts w:ascii="Times New Roman" w:hAnsi="Times New Roman" w:cs="Times New Roman"/>
          <w:color w:val="000000"/>
          <w:sz w:val="24"/>
          <w:szCs w:val="24"/>
        </w:rPr>
        <w:t>la</w:t>
      </w:r>
      <w:r w:rsidR="00CE22FB" w:rsidRPr="00595309">
        <w:rPr>
          <w:rFonts w:ascii="Times New Roman" w:hAnsi="Times New Roman" w:cs="Times New Roman"/>
          <w:color w:val="000000"/>
          <w:sz w:val="24"/>
          <w:szCs w:val="24"/>
        </w:rPr>
        <w:t>, a što je preneseno u novi zk.ul.</w:t>
      </w:r>
      <w:r w:rsidR="00595309">
        <w:rPr>
          <w:rFonts w:ascii="Times New Roman" w:hAnsi="Times New Roman" w:cs="Times New Roman"/>
          <w:color w:val="000000"/>
          <w:sz w:val="24"/>
          <w:szCs w:val="24"/>
        </w:rPr>
        <w:t xml:space="preserve">br. </w:t>
      </w:r>
      <w:r w:rsidR="001B27A8" w:rsidRPr="001B27A8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…..</w:t>
      </w:r>
      <w:r w:rsidR="00CE22FB" w:rsidRPr="005953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E22FB" w:rsidRPr="00595309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595309">
        <w:rPr>
          <w:rFonts w:ascii="Times New Roman" w:hAnsi="Times New Roman" w:cs="Times New Roman"/>
          <w:color w:val="000000"/>
          <w:sz w:val="24"/>
          <w:szCs w:val="24"/>
        </w:rPr>
        <w:t>.o</w:t>
      </w:r>
      <w:proofErr w:type="spellEnd"/>
      <w:r w:rsidR="00CE22FB" w:rsidRPr="00595309">
        <w:rPr>
          <w:rFonts w:ascii="Times New Roman" w:hAnsi="Times New Roman" w:cs="Times New Roman"/>
          <w:color w:val="000000"/>
          <w:sz w:val="24"/>
          <w:szCs w:val="24"/>
        </w:rPr>
        <w:t xml:space="preserve"> Oštarije</w:t>
      </w:r>
      <w:r w:rsidR="00595309">
        <w:rPr>
          <w:rFonts w:ascii="Times New Roman" w:hAnsi="Times New Roman" w:cs="Times New Roman"/>
          <w:color w:val="000000"/>
          <w:sz w:val="24"/>
          <w:szCs w:val="24"/>
        </w:rPr>
        <w:t>, a koje R</w:t>
      </w:r>
      <w:r w:rsidR="00CE22FB" w:rsidRPr="00595309">
        <w:rPr>
          <w:rFonts w:ascii="Times New Roman" w:hAnsi="Times New Roman" w:cs="Times New Roman"/>
          <w:color w:val="000000"/>
          <w:sz w:val="24"/>
          <w:szCs w:val="24"/>
        </w:rPr>
        <w:t xml:space="preserve">ješenje </w:t>
      </w:r>
      <w:r w:rsidR="00595309">
        <w:rPr>
          <w:rFonts w:ascii="Times New Roman" w:hAnsi="Times New Roman" w:cs="Times New Roman"/>
          <w:color w:val="000000"/>
          <w:sz w:val="24"/>
          <w:szCs w:val="24"/>
        </w:rPr>
        <w:t>je dostavio u prilog svom očitovanju.</w:t>
      </w:r>
      <w:r w:rsidR="00CE22FB" w:rsidRPr="005953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5309">
        <w:rPr>
          <w:rFonts w:ascii="Times New Roman" w:hAnsi="Times New Roman" w:cs="Times New Roman"/>
          <w:color w:val="000000"/>
          <w:sz w:val="24"/>
          <w:szCs w:val="24"/>
        </w:rPr>
        <w:t xml:space="preserve">Dužnosnik također napominje da je u odluci o pokretanju </w:t>
      </w:r>
      <w:r w:rsidR="00CE22FB" w:rsidRPr="00595309">
        <w:rPr>
          <w:rFonts w:ascii="Times New Roman" w:hAnsi="Times New Roman" w:cs="Times New Roman"/>
          <w:color w:val="000000"/>
          <w:sz w:val="24"/>
          <w:szCs w:val="24"/>
        </w:rPr>
        <w:t>uočio da je na stranici 7</w:t>
      </w:r>
      <w:r w:rsidR="00595309" w:rsidRPr="0059530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E22FB" w:rsidRPr="00595309">
        <w:rPr>
          <w:rFonts w:ascii="Times New Roman" w:hAnsi="Times New Roman" w:cs="Times New Roman"/>
          <w:color w:val="000000"/>
          <w:sz w:val="24"/>
          <w:szCs w:val="24"/>
        </w:rPr>
        <w:t xml:space="preserve"> poziv </w:t>
      </w:r>
      <w:r w:rsidR="00595309" w:rsidRPr="00595309">
        <w:rPr>
          <w:rFonts w:ascii="Times New Roman" w:hAnsi="Times New Roman" w:cs="Times New Roman"/>
          <w:color w:val="000000"/>
          <w:sz w:val="24"/>
          <w:szCs w:val="24"/>
        </w:rPr>
        <w:t xml:space="preserve">za očitovanje </w:t>
      </w:r>
      <w:r w:rsidR="00CE22FB" w:rsidRPr="00595309">
        <w:rPr>
          <w:rFonts w:ascii="Times New Roman" w:hAnsi="Times New Roman" w:cs="Times New Roman"/>
          <w:color w:val="000000"/>
          <w:sz w:val="24"/>
          <w:szCs w:val="24"/>
        </w:rPr>
        <w:t xml:space="preserve">upućen </w:t>
      </w:r>
      <w:r w:rsidR="00595309" w:rsidRPr="00595309">
        <w:rPr>
          <w:rFonts w:ascii="Times New Roman" w:hAnsi="Times New Roman" w:cs="Times New Roman"/>
          <w:color w:val="000000"/>
          <w:sz w:val="24"/>
          <w:szCs w:val="24"/>
        </w:rPr>
        <w:t xml:space="preserve">drugom dužnosniku </w:t>
      </w:r>
      <w:r w:rsidR="00CE22FB" w:rsidRPr="00595309">
        <w:rPr>
          <w:rFonts w:ascii="Times New Roman" w:hAnsi="Times New Roman" w:cs="Times New Roman"/>
          <w:color w:val="000000"/>
          <w:sz w:val="24"/>
          <w:szCs w:val="24"/>
        </w:rPr>
        <w:t>što smatr</w:t>
      </w:r>
      <w:r w:rsidR="00595309" w:rsidRPr="00595309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E22FB" w:rsidRPr="00595309">
        <w:rPr>
          <w:rFonts w:ascii="Times New Roman" w:hAnsi="Times New Roman" w:cs="Times New Roman"/>
          <w:color w:val="000000"/>
          <w:sz w:val="24"/>
          <w:szCs w:val="24"/>
        </w:rPr>
        <w:t xml:space="preserve"> tehničkom pogreškom. </w:t>
      </w:r>
    </w:p>
    <w:p w14:paraId="3DC7F28B" w14:textId="77777777" w:rsidR="00595309" w:rsidRPr="002D7084" w:rsidRDefault="00595309" w:rsidP="0059530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E15F1C2" w14:textId="4994C595" w:rsidR="00ED245D" w:rsidRDefault="00ED245D" w:rsidP="00ED24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084">
        <w:rPr>
          <w:rFonts w:ascii="Times New Roman" w:hAnsi="Times New Roman" w:cs="Times New Roman"/>
          <w:sz w:val="24"/>
          <w:szCs w:val="24"/>
        </w:rPr>
        <w:t xml:space="preserve">Povjerenstvo je </w:t>
      </w:r>
      <w:r w:rsidR="001227B0">
        <w:rPr>
          <w:rFonts w:ascii="Times New Roman" w:hAnsi="Times New Roman" w:cs="Times New Roman"/>
          <w:sz w:val="24"/>
          <w:szCs w:val="24"/>
        </w:rPr>
        <w:t>u</w:t>
      </w:r>
      <w:r w:rsidR="001227B0" w:rsidRPr="001227B0">
        <w:rPr>
          <w:rFonts w:ascii="Times New Roman" w:hAnsi="Times New Roman" w:cs="Times New Roman"/>
          <w:sz w:val="24"/>
          <w:szCs w:val="24"/>
        </w:rPr>
        <w:t xml:space="preserve"> svrhu utvrđivanja činjenica u postupku iz </w:t>
      </w:r>
      <w:r w:rsidR="001227B0">
        <w:rPr>
          <w:rFonts w:ascii="Times New Roman" w:hAnsi="Times New Roman" w:cs="Times New Roman"/>
          <w:sz w:val="24"/>
          <w:szCs w:val="24"/>
        </w:rPr>
        <w:t xml:space="preserve">svoje </w:t>
      </w:r>
      <w:r w:rsidR="001227B0" w:rsidRPr="001227B0">
        <w:rPr>
          <w:rFonts w:ascii="Times New Roman" w:hAnsi="Times New Roman" w:cs="Times New Roman"/>
          <w:sz w:val="24"/>
          <w:szCs w:val="24"/>
        </w:rPr>
        <w:t xml:space="preserve">nadležnosti </w:t>
      </w:r>
      <w:r w:rsidRPr="002D7084">
        <w:rPr>
          <w:rFonts w:ascii="Times New Roman" w:hAnsi="Times New Roman" w:cs="Times New Roman"/>
          <w:sz w:val="24"/>
          <w:szCs w:val="24"/>
        </w:rPr>
        <w:t xml:space="preserve">predmet uputilo u postupak redovite provjere izvješća o imovinskom stanju dužnosnika </w:t>
      </w:r>
      <w:r w:rsidR="005B7381">
        <w:rPr>
          <w:rFonts w:ascii="Times New Roman" w:hAnsi="Times New Roman" w:cs="Times New Roman"/>
          <w:sz w:val="24"/>
          <w:szCs w:val="24"/>
        </w:rPr>
        <w:t>Zlatka Mihaljevića</w:t>
      </w:r>
      <w:r w:rsidR="00E95D5C">
        <w:rPr>
          <w:rFonts w:ascii="Times New Roman" w:hAnsi="Times New Roman" w:cs="Times New Roman"/>
          <w:sz w:val="24"/>
          <w:szCs w:val="24"/>
        </w:rPr>
        <w:t>.</w:t>
      </w:r>
    </w:p>
    <w:p w14:paraId="46E6D641" w14:textId="77777777" w:rsidR="005B7381" w:rsidRDefault="005B7381" w:rsidP="00ED24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314F76C" w14:textId="5248D2CA" w:rsidR="005B7381" w:rsidRPr="005B7381" w:rsidRDefault="005B7381" w:rsidP="005B73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381">
        <w:rPr>
          <w:rFonts w:ascii="Times New Roman" w:hAnsi="Times New Roman" w:cs="Times New Roman"/>
          <w:sz w:val="24"/>
          <w:szCs w:val="24"/>
        </w:rPr>
        <w:t xml:space="preserve">Člankom 8. stavkom 1. ZSSI-a propisano je kako su dužnosnici obvezni u roku od 30 dana od dana stupanja na dužnost podnijeti izvješće Povjerenstvu s podacima o dužnosti koju obavljaju profesionalno ili neprofesionalno, o ostalim dužnostima koje obnašaju, odnosno djelatnostima koje obavljaju, o djelatnosti koju su obavljali neposredno prije stupanja na dužnost i s podacima o svojoj imovini te imovini svoga bračnog ili izvanbračnog druga i malodobne djece, sa stanjem na taj dan.  </w:t>
      </w:r>
    </w:p>
    <w:p w14:paraId="0664F11C" w14:textId="77777777" w:rsidR="005B7381" w:rsidRPr="005B7381" w:rsidRDefault="005B7381" w:rsidP="005B73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98270D9" w14:textId="77777777" w:rsidR="005B7381" w:rsidRPr="005B7381" w:rsidRDefault="005B7381" w:rsidP="005B73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381">
        <w:rPr>
          <w:rFonts w:ascii="Times New Roman" w:hAnsi="Times New Roman" w:cs="Times New Roman"/>
          <w:sz w:val="24"/>
          <w:szCs w:val="24"/>
        </w:rPr>
        <w:t>Člankom 8. stavkom 2. ZSSI-a propisano je, između ostalog, kako su dužnosnici obvezni dostaviti izvješće Povjerenstvu ako tijekom obnašanja javne dužnosti dođe do bitne promjene glede imovinskog stanja, istekom godine u kojoj je promjena nastupila.</w:t>
      </w:r>
    </w:p>
    <w:p w14:paraId="46F5A3FA" w14:textId="705655EC" w:rsidR="005B7381" w:rsidRPr="005B7381" w:rsidRDefault="005B7381" w:rsidP="005B73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A0815D" w14:textId="77777777" w:rsidR="005B7381" w:rsidRPr="005B7381" w:rsidRDefault="005B7381" w:rsidP="005B73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381">
        <w:rPr>
          <w:rFonts w:ascii="Times New Roman" w:hAnsi="Times New Roman" w:cs="Times New Roman"/>
          <w:sz w:val="24"/>
          <w:szCs w:val="24"/>
        </w:rPr>
        <w:t xml:space="preserve">Člankom 8. stavkom 5. ZSSI-a propisano je kako podaci o imovini dužnosnika obuhvaćaju podatke o naslijeđenoj imovini i podatke o stečenoj imovini, dok je člankom 8. stavkom 7. ZSSI-a propisano kako podaci o stečenoj imovini obuhvaćaju, između ostaloga, podatke o nekretninama stečenim kupoprodajom, zamjenom, darovanjem, unošenjem i izuzimanjem nekretnina iz trgovačkog društva, stečenim u postupku likvidacije ili stečaja, </w:t>
      </w:r>
      <w:r w:rsidRPr="005B7381">
        <w:rPr>
          <w:rFonts w:ascii="Times New Roman" w:hAnsi="Times New Roman" w:cs="Times New Roman"/>
          <w:sz w:val="24"/>
          <w:szCs w:val="24"/>
        </w:rPr>
        <w:lastRenderedPageBreak/>
        <w:t>stečenim na temelju odluke suda ili drugog tijela, povratom imovine stečene u postupku denacionalizacije, te na drugi način stečenim nekretninama od drugih osoba.</w:t>
      </w:r>
    </w:p>
    <w:p w14:paraId="228C98DF" w14:textId="047F15EC" w:rsidR="005B7381" w:rsidRPr="005B7381" w:rsidRDefault="005B7381" w:rsidP="005B73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D163AE" w14:textId="77777777" w:rsidR="005B7381" w:rsidRPr="005B7381" w:rsidRDefault="005B7381" w:rsidP="005B73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381">
        <w:rPr>
          <w:rFonts w:ascii="Times New Roman" w:hAnsi="Times New Roman" w:cs="Times New Roman"/>
          <w:sz w:val="24"/>
          <w:szCs w:val="24"/>
        </w:rPr>
        <w:t xml:space="preserve">Sukladno članku 21. stavku 1. i članku 22. ZSSI-a, Povjerenstvo vrši prethodnu (administrativnu) i redovitu provjeru podataka iz podnesenih izvješća o imovinskom stanju dužnosnika. </w:t>
      </w:r>
    </w:p>
    <w:p w14:paraId="6D53B7BA" w14:textId="232E753B" w:rsidR="005B7381" w:rsidRPr="005B7381" w:rsidRDefault="005B7381" w:rsidP="005B73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BC46B1" w14:textId="77777777" w:rsidR="005B7381" w:rsidRPr="005B7381" w:rsidRDefault="005B7381" w:rsidP="005B73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381">
        <w:rPr>
          <w:rFonts w:ascii="Times New Roman" w:hAnsi="Times New Roman" w:cs="Times New Roman"/>
          <w:sz w:val="24"/>
          <w:szCs w:val="24"/>
        </w:rPr>
        <w:t xml:space="preserve">Člankom 24. ZSSI-a propisano je da redovita provjera podataka predstavlja provjeru podataka iz članka 8. i članka 9. ZSSI-a koja se obavlja prikupljanjem, razmjenom podataka i usporedbom prijavljenih podataka o imovini iz podnesenih izvješća o imovinskom stanju dužnosnika s pribavljenim podacima od Porezne uprave i drugih nadležnih tijela Republike Hrvatske sukladno odredbama toga Zakona i podzakonskih propisa donesenih na temelju toga Zakona. </w:t>
      </w:r>
    </w:p>
    <w:p w14:paraId="4F5A2504" w14:textId="5ECC339D" w:rsidR="005B7381" w:rsidRPr="005B7381" w:rsidRDefault="005B7381" w:rsidP="005B73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E83DF18" w14:textId="1AAEAD67" w:rsidR="005B7381" w:rsidRPr="005B7381" w:rsidRDefault="005B7381" w:rsidP="005B73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381">
        <w:rPr>
          <w:rFonts w:ascii="Times New Roman" w:hAnsi="Times New Roman" w:cs="Times New Roman"/>
          <w:sz w:val="24"/>
          <w:szCs w:val="24"/>
        </w:rPr>
        <w:t>Sukladno članku 26. ZSSI-a, Povjerenstvo će bez odgađanja zatražiti od dužnosnika pisano očitovanje s potrebnim dokazima ukoliko prilikom provjere podataka utvrdi nesklad, odnosno nerazmjer između prijavljene imovine iz podnesenog izvješća iz članka 8. i članka 9. ZSSI-a i stanja imovine dužnosnika kako proizlazi iz pribavljenih podataka od nadležnih tijela. Dužnosnik je dužan dostaviti Povjerenstvu pisano očitovanje i priložiti odgovarajuće dokaze u roku od 15 dana od dana primitka pisanog zahtjeva.</w:t>
      </w:r>
    </w:p>
    <w:p w14:paraId="34127269" w14:textId="77777777" w:rsidR="005B7381" w:rsidRPr="005B7381" w:rsidRDefault="005B7381" w:rsidP="005B73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2BC060E" w14:textId="77777777" w:rsidR="005B7381" w:rsidRPr="005B7381" w:rsidRDefault="005B7381" w:rsidP="005B73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381">
        <w:rPr>
          <w:rFonts w:ascii="Times New Roman" w:hAnsi="Times New Roman" w:cs="Times New Roman"/>
          <w:sz w:val="24"/>
          <w:szCs w:val="24"/>
        </w:rPr>
        <w:t>Člankom 27. ZSSI-a propisano je da ako dužnosnik ne dostavi Povjerenstvu pisano očitovanje iz članka 26. toga Zakona u roku od 15 dana ili pak ne priloži odgovarajuće dokaze potrebne za usklađivanje prijavljene imovine s utvrđenom imovinom u postupku provjere s pribavljenim podacima o imovini dužnosnika, Povjerenstvo će pokrenuti postupak protiv dužnosnika zbog kršenja odredbi iz članka 8. i 9. toga Zakona te će o tom obavijestiti nadležna državna tijela.</w:t>
      </w:r>
    </w:p>
    <w:p w14:paraId="5BAF7BF2" w14:textId="1FEA53FE" w:rsidR="005B7381" w:rsidRPr="005B7381" w:rsidRDefault="005B7381" w:rsidP="005B73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A89471" w14:textId="7FD6BCAB" w:rsidR="005B7381" w:rsidRPr="005B7381" w:rsidRDefault="005B7381" w:rsidP="005B73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381">
        <w:rPr>
          <w:rFonts w:ascii="Times New Roman" w:hAnsi="Times New Roman" w:cs="Times New Roman"/>
          <w:sz w:val="24"/>
          <w:szCs w:val="24"/>
        </w:rPr>
        <w:t xml:space="preserve">Imajući u vidu okolnosti iz prijave protiv dužnosnika Zlatka Mihaljevića, Povjerenstvo je u postupku redovite provjere razmatralo točnost podataka u podnesenim izvješćima o imovinskom stanju dužnosnika u odnosu na naznačene podatke o vlasništvu i površini nekretnine. </w:t>
      </w:r>
    </w:p>
    <w:p w14:paraId="715387B8" w14:textId="77777777" w:rsidR="005B7381" w:rsidRPr="005B7381" w:rsidRDefault="005B7381" w:rsidP="005B73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C8A816D" w14:textId="77777777" w:rsidR="005B7381" w:rsidRPr="005B7381" w:rsidRDefault="005B7381" w:rsidP="005B73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381">
        <w:rPr>
          <w:rFonts w:ascii="Times New Roman" w:hAnsi="Times New Roman" w:cs="Times New Roman"/>
          <w:sz w:val="24"/>
          <w:szCs w:val="24"/>
        </w:rPr>
        <w:t xml:space="preserve">Uvidom u evidencije Povjerenstva utvrđeno je kako je dužnosnik Zlatko Mihaljević podnio izvješća o imovinskom stanju dužnosnika 30. svibnja 2011., 23. prosinca 2013., 17. siječnja 2018. i 16. srpnja 2021., a koja su u postupku administrativne provjere odobrena i javno objavljena.  </w:t>
      </w:r>
    </w:p>
    <w:p w14:paraId="56A66E44" w14:textId="39969345" w:rsidR="005B7381" w:rsidRPr="005B7381" w:rsidRDefault="005B7381" w:rsidP="005B73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71BF52" w14:textId="609C962E" w:rsidR="005B7381" w:rsidRPr="005B7381" w:rsidRDefault="005B7381" w:rsidP="005B73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381">
        <w:rPr>
          <w:rFonts w:ascii="Times New Roman" w:hAnsi="Times New Roman" w:cs="Times New Roman"/>
          <w:sz w:val="24"/>
          <w:szCs w:val="24"/>
        </w:rPr>
        <w:t xml:space="preserve">U postupku provjere podataka koji se odnosi na nekretnine, Povjerenstvo je izvršilo uvid u gore navedena izvješća i utvrdilo kako je dužnosnik Zlatko Mihaljević u izvješću o imovinskom stanju dužnosnika od 30. svibnja 2011., u dijelu podataka o imovini naznačio kuću od 120 m² s okućnicom od 1,5 ha, koja se sastoji od oranice, vrta i voćnjaka, kao zajedničke cjeline, sve na istoj adresi, u zajedničkom vlasništvu dužnosnika, bračnog duga dužnosnika i punoljetnog sina, </w:t>
      </w:r>
      <w:r w:rsidRPr="005B7381">
        <w:rPr>
          <w:rFonts w:ascii="Times New Roman" w:hAnsi="Times New Roman" w:cs="Times New Roman"/>
          <w:sz w:val="24"/>
          <w:szCs w:val="24"/>
        </w:rPr>
        <w:lastRenderedPageBreak/>
        <w:t xml:space="preserve">uz napomenu kojom dužnosnik pojašnjava stjecanje nekretnine i vlasništvo nad istom i koja je vidljiva na kraju podnesenog i javnog vidljivog izvješća o imovinskom stanju dužnosnika.  </w:t>
      </w:r>
    </w:p>
    <w:p w14:paraId="33C58FEC" w14:textId="77777777" w:rsidR="005B7381" w:rsidRPr="005B7381" w:rsidRDefault="005B7381" w:rsidP="005B73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D2F1033" w14:textId="74EBF70B" w:rsidR="005B7381" w:rsidRPr="005B7381" w:rsidRDefault="005B7381" w:rsidP="005B73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381">
        <w:rPr>
          <w:rFonts w:ascii="Times New Roman" w:hAnsi="Times New Roman" w:cs="Times New Roman"/>
          <w:sz w:val="24"/>
          <w:szCs w:val="24"/>
        </w:rPr>
        <w:t xml:space="preserve">Uvidom u izvješće o imovinskom stanju dužnosnika od 23. prosinca 2013. utvrđeno je kako </w:t>
      </w:r>
      <w:r w:rsidR="00DD6EF7">
        <w:rPr>
          <w:rFonts w:ascii="Times New Roman" w:hAnsi="Times New Roman" w:cs="Times New Roman"/>
          <w:sz w:val="24"/>
          <w:szCs w:val="24"/>
        </w:rPr>
        <w:t>s</w:t>
      </w:r>
      <w:r w:rsidRPr="005B7381">
        <w:rPr>
          <w:rFonts w:ascii="Times New Roman" w:hAnsi="Times New Roman" w:cs="Times New Roman"/>
          <w:sz w:val="24"/>
          <w:szCs w:val="24"/>
        </w:rPr>
        <w:t xml:space="preserve">e naznačena kuća od 140 m² s okućnicom sastoji od oranice, vrta i voćnjaka u površini od 1,5 ha, sve kao zajednička cjelina na istoj adresi. Napomena koja se nalazi u rukom popunjenom obrascu izvješća o imovinskom stanju dužnosnika nije vidljiva u javno objavljenom obrascu izvješća o imovinskom stanju dužnosnika, ali je sadržajno istovrsna napomeni koja je javno vidljiva u izvješću o imovinskom stanju dužnosnika od 30. svibnja 2011. </w:t>
      </w:r>
    </w:p>
    <w:p w14:paraId="5396A119" w14:textId="42B2968C" w:rsidR="005B7381" w:rsidRPr="005B7381" w:rsidRDefault="005B7381" w:rsidP="005B73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AF13D2" w14:textId="24B40A12" w:rsidR="005B7381" w:rsidRPr="005B7381" w:rsidRDefault="005B7381" w:rsidP="005B73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381">
        <w:rPr>
          <w:rFonts w:ascii="Times New Roman" w:hAnsi="Times New Roman" w:cs="Times New Roman"/>
          <w:sz w:val="24"/>
          <w:szCs w:val="24"/>
        </w:rPr>
        <w:t xml:space="preserve">Uvidom u izvješće o imovinskom stanju dužnosnika od 17. siječnja 2018., kao prvo podnesenom izvješću u elektroničkom obliku i novom obrascu koji sadrži polja za naznaku zemljišnoknjižnog uloška ili katastarske čestice, dužnosnik Zlatko Mihaljević u dijelu „Podatci o nekretninama“, naznačio je kuću s okućnicom, površine 140,00 m², upisana u k. o. Oštarije, </w:t>
      </w:r>
      <w:proofErr w:type="spellStart"/>
      <w:r w:rsidRPr="005B7381">
        <w:rPr>
          <w:rFonts w:ascii="Times New Roman" w:hAnsi="Times New Roman" w:cs="Times New Roman"/>
          <w:sz w:val="24"/>
          <w:szCs w:val="24"/>
        </w:rPr>
        <w:t>zk</w:t>
      </w:r>
      <w:proofErr w:type="spellEnd"/>
      <w:r w:rsidRPr="005B7381">
        <w:rPr>
          <w:rFonts w:ascii="Times New Roman" w:hAnsi="Times New Roman" w:cs="Times New Roman"/>
          <w:sz w:val="24"/>
          <w:szCs w:val="24"/>
        </w:rPr>
        <w:t>. ul.</w:t>
      </w:r>
      <w:r w:rsidR="00454055">
        <w:rPr>
          <w:rFonts w:ascii="Times New Roman" w:hAnsi="Times New Roman" w:cs="Times New Roman"/>
          <w:sz w:val="24"/>
          <w:szCs w:val="24"/>
        </w:rPr>
        <w:t>br.</w:t>
      </w:r>
      <w:r w:rsidRPr="005B7381">
        <w:rPr>
          <w:rFonts w:ascii="Times New Roman" w:hAnsi="Times New Roman" w:cs="Times New Roman"/>
          <w:sz w:val="24"/>
          <w:szCs w:val="24"/>
        </w:rPr>
        <w:t xml:space="preserve"> </w:t>
      </w:r>
      <w:r w:rsidR="001B27A8" w:rsidRPr="001B27A8">
        <w:rPr>
          <w:rFonts w:ascii="Times New Roman" w:hAnsi="Times New Roman" w:cs="Times New Roman"/>
          <w:sz w:val="24"/>
          <w:szCs w:val="24"/>
          <w:highlight w:val="black"/>
        </w:rPr>
        <w:t>……</w:t>
      </w:r>
      <w:r w:rsidRPr="005B7381">
        <w:rPr>
          <w:rFonts w:ascii="Times New Roman" w:hAnsi="Times New Roman" w:cs="Times New Roman"/>
          <w:sz w:val="24"/>
          <w:szCs w:val="24"/>
        </w:rPr>
        <w:t xml:space="preserve">, u vlasništvu dužnosnika i bračnog druga dužnosnika. </w:t>
      </w:r>
    </w:p>
    <w:p w14:paraId="0BE44389" w14:textId="19DD115C" w:rsidR="005B7381" w:rsidRPr="005B7381" w:rsidRDefault="005B7381" w:rsidP="005B73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C53F1C" w14:textId="50EFC7B8" w:rsidR="005B7381" w:rsidRPr="005B7381" w:rsidRDefault="005B7381" w:rsidP="005B73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381">
        <w:rPr>
          <w:rFonts w:ascii="Times New Roman" w:hAnsi="Times New Roman" w:cs="Times New Roman"/>
          <w:sz w:val="24"/>
          <w:szCs w:val="24"/>
        </w:rPr>
        <w:t xml:space="preserve">Uvidom u izvješće o imovinskom stanju dužnosnika od 16. srpnja 2021., podneseno povodom prestanka obnašanja dužnosti, dužnosnik Zlatko Mihaljević izvršio je promjenu u odnosu na prethodno navedenu nekretninu, navodeći površinu iste od 214,00 </w:t>
      </w:r>
      <w:proofErr w:type="spellStart"/>
      <w:r w:rsidRPr="005B7381">
        <w:rPr>
          <w:rFonts w:ascii="Times New Roman" w:hAnsi="Times New Roman" w:cs="Times New Roman"/>
          <w:sz w:val="24"/>
          <w:szCs w:val="24"/>
        </w:rPr>
        <w:t>čhv</w:t>
      </w:r>
      <w:proofErr w:type="spellEnd"/>
      <w:r w:rsidRPr="005B7381">
        <w:rPr>
          <w:rFonts w:ascii="Times New Roman" w:hAnsi="Times New Roman" w:cs="Times New Roman"/>
          <w:sz w:val="24"/>
          <w:szCs w:val="24"/>
        </w:rPr>
        <w:t>, ali naznačio je i sljedeće nekretnine:</w:t>
      </w:r>
    </w:p>
    <w:p w14:paraId="6059E3EB" w14:textId="4613B96A" w:rsidR="005B7381" w:rsidRPr="005B7381" w:rsidRDefault="005B7381" w:rsidP="005B73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381">
        <w:rPr>
          <w:rFonts w:ascii="Times New Roman" w:hAnsi="Times New Roman" w:cs="Times New Roman"/>
          <w:sz w:val="24"/>
          <w:szCs w:val="24"/>
        </w:rPr>
        <w:t xml:space="preserve">- oranica (njiva), površine 912,00 </w:t>
      </w:r>
      <w:proofErr w:type="spellStart"/>
      <w:r w:rsidRPr="005B7381">
        <w:rPr>
          <w:rFonts w:ascii="Times New Roman" w:hAnsi="Times New Roman" w:cs="Times New Roman"/>
          <w:sz w:val="24"/>
          <w:szCs w:val="24"/>
        </w:rPr>
        <w:t>čhv</w:t>
      </w:r>
      <w:proofErr w:type="spellEnd"/>
      <w:r w:rsidRPr="005B7381">
        <w:rPr>
          <w:rFonts w:ascii="Times New Roman" w:hAnsi="Times New Roman" w:cs="Times New Roman"/>
          <w:sz w:val="24"/>
          <w:szCs w:val="24"/>
        </w:rPr>
        <w:t>, upisana u k.o. Oštarije, zk.ul.</w:t>
      </w:r>
      <w:r w:rsidR="00454055">
        <w:rPr>
          <w:rFonts w:ascii="Times New Roman" w:hAnsi="Times New Roman" w:cs="Times New Roman"/>
          <w:sz w:val="24"/>
          <w:szCs w:val="24"/>
        </w:rPr>
        <w:t>br.</w:t>
      </w:r>
      <w:r w:rsidRPr="005B7381">
        <w:rPr>
          <w:rFonts w:ascii="Times New Roman" w:hAnsi="Times New Roman" w:cs="Times New Roman"/>
          <w:sz w:val="24"/>
          <w:szCs w:val="24"/>
        </w:rPr>
        <w:t xml:space="preserve"> </w:t>
      </w:r>
      <w:r w:rsidR="001B27A8" w:rsidRPr="001B27A8">
        <w:rPr>
          <w:rFonts w:ascii="Times New Roman" w:hAnsi="Times New Roman" w:cs="Times New Roman"/>
          <w:sz w:val="24"/>
          <w:szCs w:val="24"/>
          <w:highlight w:val="black"/>
        </w:rPr>
        <w:t>……</w:t>
      </w:r>
      <w:r w:rsidRPr="005B7381">
        <w:rPr>
          <w:rFonts w:ascii="Times New Roman" w:hAnsi="Times New Roman" w:cs="Times New Roman"/>
          <w:sz w:val="24"/>
          <w:szCs w:val="24"/>
        </w:rPr>
        <w:t>, u suvlasništvu s trećim osobama,</w:t>
      </w:r>
    </w:p>
    <w:p w14:paraId="7EB9CB98" w14:textId="55853F9E" w:rsidR="005B7381" w:rsidRPr="005B7381" w:rsidRDefault="005B7381" w:rsidP="005B73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381">
        <w:rPr>
          <w:rFonts w:ascii="Times New Roman" w:hAnsi="Times New Roman" w:cs="Times New Roman"/>
          <w:sz w:val="24"/>
          <w:szCs w:val="24"/>
        </w:rPr>
        <w:t xml:space="preserve">- oranica (njiva), površine 1681,00 m², upisana u k.o. Oštarije, k.č.br. </w:t>
      </w:r>
      <w:r w:rsidR="001B27A8" w:rsidRPr="001B27A8">
        <w:rPr>
          <w:rFonts w:ascii="Times New Roman" w:hAnsi="Times New Roman" w:cs="Times New Roman"/>
          <w:sz w:val="24"/>
          <w:szCs w:val="24"/>
          <w:highlight w:val="black"/>
        </w:rPr>
        <w:t>….</w:t>
      </w:r>
      <w:r w:rsidRPr="005B73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7381">
        <w:rPr>
          <w:rFonts w:ascii="Times New Roman" w:hAnsi="Times New Roman" w:cs="Times New Roman"/>
          <w:sz w:val="24"/>
          <w:szCs w:val="24"/>
        </w:rPr>
        <w:t>izvanknjižno</w:t>
      </w:r>
      <w:proofErr w:type="spellEnd"/>
      <w:r w:rsidRPr="005B7381">
        <w:rPr>
          <w:rFonts w:ascii="Times New Roman" w:hAnsi="Times New Roman" w:cs="Times New Roman"/>
          <w:sz w:val="24"/>
          <w:szCs w:val="24"/>
        </w:rPr>
        <w:t xml:space="preserve"> vlasništvo obveznika,</w:t>
      </w:r>
    </w:p>
    <w:p w14:paraId="67EC9D64" w14:textId="7844B397" w:rsidR="005B7381" w:rsidRPr="005B7381" w:rsidRDefault="005B7381" w:rsidP="005B73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381">
        <w:rPr>
          <w:rFonts w:ascii="Times New Roman" w:hAnsi="Times New Roman" w:cs="Times New Roman"/>
          <w:sz w:val="24"/>
          <w:szCs w:val="24"/>
        </w:rPr>
        <w:t>- livada, površine 521,52 m², upisana u k.o. Oštarije, zk.ul.</w:t>
      </w:r>
      <w:r w:rsidR="00454055">
        <w:rPr>
          <w:rFonts w:ascii="Times New Roman" w:hAnsi="Times New Roman" w:cs="Times New Roman"/>
          <w:sz w:val="24"/>
          <w:szCs w:val="24"/>
        </w:rPr>
        <w:t>br.</w:t>
      </w:r>
      <w:r w:rsidRPr="005B7381">
        <w:rPr>
          <w:rFonts w:ascii="Times New Roman" w:hAnsi="Times New Roman" w:cs="Times New Roman"/>
          <w:sz w:val="24"/>
          <w:szCs w:val="24"/>
        </w:rPr>
        <w:t xml:space="preserve"> </w:t>
      </w:r>
      <w:r w:rsidR="001B27A8" w:rsidRPr="001B27A8">
        <w:rPr>
          <w:rFonts w:ascii="Times New Roman" w:hAnsi="Times New Roman" w:cs="Times New Roman"/>
          <w:sz w:val="24"/>
          <w:szCs w:val="24"/>
          <w:highlight w:val="black"/>
        </w:rPr>
        <w:t>…..</w:t>
      </w:r>
      <w:r w:rsidRPr="005B7381">
        <w:rPr>
          <w:rFonts w:ascii="Times New Roman" w:hAnsi="Times New Roman" w:cs="Times New Roman"/>
          <w:sz w:val="24"/>
          <w:szCs w:val="24"/>
        </w:rPr>
        <w:t xml:space="preserve">, vlasništvo dužnosnika. </w:t>
      </w:r>
    </w:p>
    <w:p w14:paraId="7B5EF4AB" w14:textId="57732170" w:rsidR="005B7381" w:rsidRPr="005B7381" w:rsidRDefault="005B7381" w:rsidP="005B73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7381">
        <w:rPr>
          <w:rFonts w:ascii="Times New Roman" w:hAnsi="Times New Roman" w:cs="Times New Roman"/>
          <w:sz w:val="24"/>
          <w:szCs w:val="24"/>
        </w:rPr>
        <w:t xml:space="preserve">Također, u napomeni spomenutog izvješća dužnosnik je naznačio kako se upisano građevinsko zemljište i okućnica odnose na k.č.br. </w:t>
      </w:r>
      <w:r w:rsidR="001B27A8" w:rsidRPr="001B27A8">
        <w:rPr>
          <w:rFonts w:ascii="Times New Roman" w:hAnsi="Times New Roman" w:cs="Times New Roman"/>
          <w:sz w:val="24"/>
          <w:szCs w:val="24"/>
          <w:highlight w:val="black"/>
        </w:rPr>
        <w:t>…………….</w:t>
      </w:r>
      <w:r w:rsidRPr="005B7381">
        <w:rPr>
          <w:rFonts w:ascii="Times New Roman" w:hAnsi="Times New Roman" w:cs="Times New Roman"/>
          <w:sz w:val="24"/>
          <w:szCs w:val="24"/>
        </w:rPr>
        <w:t xml:space="preserve"> i </w:t>
      </w:r>
      <w:r w:rsidR="001B27A8" w:rsidRPr="001B27A8">
        <w:rPr>
          <w:rFonts w:ascii="Times New Roman" w:hAnsi="Times New Roman" w:cs="Times New Roman"/>
          <w:sz w:val="24"/>
          <w:szCs w:val="24"/>
          <w:highlight w:val="black"/>
        </w:rPr>
        <w:t>…….</w:t>
      </w:r>
      <w:r w:rsidRPr="005B7381">
        <w:rPr>
          <w:rFonts w:ascii="Times New Roman" w:hAnsi="Times New Roman" w:cs="Times New Roman"/>
          <w:sz w:val="24"/>
          <w:szCs w:val="24"/>
        </w:rPr>
        <w:t xml:space="preserve"> po novoj izmjeri, koje su kupljene  1986. godine, a k.č.br. </w:t>
      </w:r>
      <w:r w:rsidR="001B27A8" w:rsidRPr="001B27A8">
        <w:rPr>
          <w:rFonts w:ascii="Times New Roman" w:hAnsi="Times New Roman" w:cs="Times New Roman"/>
          <w:sz w:val="24"/>
          <w:szCs w:val="24"/>
          <w:highlight w:val="black"/>
        </w:rPr>
        <w:t>…..</w:t>
      </w:r>
      <w:r w:rsidRPr="005B7381">
        <w:rPr>
          <w:rFonts w:ascii="Times New Roman" w:hAnsi="Times New Roman" w:cs="Times New Roman"/>
          <w:sz w:val="24"/>
          <w:szCs w:val="24"/>
        </w:rPr>
        <w:t xml:space="preserve"> i </w:t>
      </w:r>
      <w:r w:rsidR="001B27A8" w:rsidRPr="001B27A8">
        <w:rPr>
          <w:rFonts w:ascii="Times New Roman" w:hAnsi="Times New Roman" w:cs="Times New Roman"/>
          <w:sz w:val="24"/>
          <w:szCs w:val="24"/>
          <w:highlight w:val="black"/>
        </w:rPr>
        <w:t>……</w:t>
      </w:r>
      <w:r w:rsidRPr="005B7381">
        <w:rPr>
          <w:rFonts w:ascii="Times New Roman" w:hAnsi="Times New Roman" w:cs="Times New Roman"/>
          <w:sz w:val="24"/>
          <w:szCs w:val="24"/>
        </w:rPr>
        <w:t xml:space="preserve"> su po staroj izmjeri i kupljene su u rujnu 2019. godine.</w:t>
      </w:r>
    </w:p>
    <w:p w14:paraId="0462F982" w14:textId="603B7E6A" w:rsidR="005B7381" w:rsidRPr="005B7381" w:rsidRDefault="005B7381" w:rsidP="002573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40AAA98" w14:textId="7B081A20" w:rsidR="005B7381" w:rsidRPr="005B7381" w:rsidRDefault="005B7381" w:rsidP="005B73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381">
        <w:rPr>
          <w:rFonts w:ascii="Times New Roman" w:hAnsi="Times New Roman" w:cs="Times New Roman"/>
          <w:sz w:val="24"/>
          <w:szCs w:val="24"/>
        </w:rPr>
        <w:t xml:space="preserve">Usporedbom OIB-a </w:t>
      </w:r>
      <w:r w:rsidR="001B27A8" w:rsidRPr="001B27A8">
        <w:rPr>
          <w:rFonts w:ascii="Times New Roman" w:hAnsi="Times New Roman" w:cs="Times New Roman"/>
          <w:sz w:val="24"/>
          <w:szCs w:val="24"/>
          <w:highlight w:val="black"/>
        </w:rPr>
        <w:t>…………….</w:t>
      </w:r>
      <w:r w:rsidRPr="005B7381">
        <w:rPr>
          <w:rFonts w:ascii="Times New Roman" w:hAnsi="Times New Roman" w:cs="Times New Roman"/>
          <w:sz w:val="24"/>
          <w:szCs w:val="24"/>
        </w:rPr>
        <w:t xml:space="preserve"> navedenog u izvješćima o imovinskom stanju dužnosnika Zlatka Mihaljevića i OIB-a navedenog u izvacima iz zemljišnih knjiga i u Informacijskom sustavu Porezne uprave, Povjerenstvo je utvrdilo kako je riječ o istoj osobi, odnosno o </w:t>
      </w:r>
      <w:r w:rsidR="001B27A8" w:rsidRPr="001B27A8">
        <w:rPr>
          <w:rFonts w:ascii="Times New Roman" w:hAnsi="Times New Roman" w:cs="Times New Roman"/>
          <w:sz w:val="24"/>
          <w:szCs w:val="24"/>
          <w:highlight w:val="black"/>
        </w:rPr>
        <w:t>………………</w:t>
      </w:r>
      <w:r w:rsidRPr="005B7381">
        <w:rPr>
          <w:rFonts w:ascii="Times New Roman" w:hAnsi="Times New Roman" w:cs="Times New Roman"/>
          <w:sz w:val="24"/>
          <w:szCs w:val="24"/>
        </w:rPr>
        <w:t xml:space="preserve"> kao bračnom drugu dužnosnika Zlatka Mihaljevića. </w:t>
      </w:r>
    </w:p>
    <w:p w14:paraId="270FE0C6" w14:textId="3B512BB3" w:rsidR="005B7381" w:rsidRPr="005B7381" w:rsidRDefault="005B7381" w:rsidP="005B73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F64C18" w14:textId="1AFC74AF" w:rsidR="005B7381" w:rsidRDefault="005B7381" w:rsidP="005B73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381">
        <w:rPr>
          <w:rFonts w:ascii="Times New Roman" w:hAnsi="Times New Roman" w:cs="Times New Roman"/>
          <w:sz w:val="24"/>
          <w:szCs w:val="24"/>
        </w:rPr>
        <w:t>U postupku redovite provjere podataka iz podnesenih izvješća o imovinskom stanju dužnosnika, Povjerenstvo je neposrednim uvidom u zajednički informacijski sustav zemljišnih knjiga i katastra zemljišne knjige, kao i dostavljenu dokumentaciju nadležnog zemljišnoknjižnog odjela Općinskog suda u Karlovcu utvrdilo kako su kod Općinskog suda u Karlovcu, Zemljišnoknjižnog odjela Ogulin, k.o. Oštarije, u zk.ul.</w:t>
      </w:r>
      <w:r w:rsidR="00454055">
        <w:rPr>
          <w:rFonts w:ascii="Times New Roman" w:hAnsi="Times New Roman" w:cs="Times New Roman"/>
          <w:sz w:val="24"/>
          <w:szCs w:val="24"/>
        </w:rPr>
        <w:t>br.</w:t>
      </w:r>
      <w:r w:rsidRPr="005B7381">
        <w:rPr>
          <w:rFonts w:ascii="Times New Roman" w:hAnsi="Times New Roman" w:cs="Times New Roman"/>
          <w:sz w:val="24"/>
          <w:szCs w:val="24"/>
        </w:rPr>
        <w:t xml:space="preserve"> </w:t>
      </w:r>
      <w:r w:rsidR="001B27A8" w:rsidRPr="001B27A8">
        <w:rPr>
          <w:rFonts w:ascii="Times New Roman" w:hAnsi="Times New Roman" w:cs="Times New Roman"/>
          <w:sz w:val="24"/>
          <w:szCs w:val="24"/>
          <w:highlight w:val="black"/>
        </w:rPr>
        <w:t>……</w:t>
      </w:r>
      <w:r w:rsidR="001B27A8">
        <w:rPr>
          <w:rFonts w:ascii="Times New Roman" w:hAnsi="Times New Roman" w:cs="Times New Roman"/>
          <w:sz w:val="24"/>
          <w:szCs w:val="24"/>
        </w:rPr>
        <w:t>.</w:t>
      </w:r>
      <w:r w:rsidRPr="005B7381">
        <w:rPr>
          <w:rFonts w:ascii="Times New Roman" w:hAnsi="Times New Roman" w:cs="Times New Roman"/>
          <w:sz w:val="24"/>
          <w:szCs w:val="24"/>
        </w:rPr>
        <w:t xml:space="preserve">, upisane k.č.br. </w:t>
      </w:r>
      <w:r w:rsidR="001B27A8" w:rsidRPr="001B27A8">
        <w:rPr>
          <w:rFonts w:ascii="Times New Roman" w:hAnsi="Times New Roman" w:cs="Times New Roman"/>
          <w:sz w:val="24"/>
          <w:szCs w:val="24"/>
          <w:highlight w:val="black"/>
        </w:rPr>
        <w:t>….</w:t>
      </w:r>
      <w:r w:rsidRPr="005B7381">
        <w:rPr>
          <w:rFonts w:ascii="Times New Roman" w:hAnsi="Times New Roman" w:cs="Times New Roman"/>
          <w:sz w:val="24"/>
          <w:szCs w:val="24"/>
        </w:rPr>
        <w:t xml:space="preserve"> i </w:t>
      </w:r>
      <w:r w:rsidR="001B27A8" w:rsidRPr="001B27A8">
        <w:rPr>
          <w:rFonts w:ascii="Times New Roman" w:hAnsi="Times New Roman" w:cs="Times New Roman"/>
          <w:sz w:val="24"/>
          <w:szCs w:val="24"/>
          <w:highlight w:val="black"/>
        </w:rPr>
        <w:t>…..</w:t>
      </w:r>
      <w:r w:rsidRPr="005B7381">
        <w:rPr>
          <w:rFonts w:ascii="Times New Roman" w:hAnsi="Times New Roman" w:cs="Times New Roman"/>
          <w:sz w:val="24"/>
          <w:szCs w:val="24"/>
        </w:rPr>
        <w:t xml:space="preserve">, u naravi  livade </w:t>
      </w:r>
      <w:proofErr w:type="spellStart"/>
      <w:r w:rsidRPr="005B7381">
        <w:rPr>
          <w:rFonts w:ascii="Times New Roman" w:hAnsi="Times New Roman" w:cs="Times New Roman"/>
          <w:sz w:val="24"/>
          <w:szCs w:val="24"/>
        </w:rPr>
        <w:t>brig</w:t>
      </w:r>
      <w:proofErr w:type="spellEnd"/>
      <w:r w:rsidRPr="005B738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5B7381">
        <w:rPr>
          <w:rFonts w:ascii="Times New Roman" w:hAnsi="Times New Roman" w:cs="Times New Roman"/>
          <w:sz w:val="24"/>
          <w:szCs w:val="24"/>
        </w:rPr>
        <w:t>Prahama</w:t>
      </w:r>
      <w:proofErr w:type="spellEnd"/>
      <w:r w:rsidRPr="005B7381">
        <w:rPr>
          <w:rFonts w:ascii="Times New Roman" w:hAnsi="Times New Roman" w:cs="Times New Roman"/>
          <w:sz w:val="24"/>
          <w:szCs w:val="24"/>
        </w:rPr>
        <w:t xml:space="preserve">, ukupne površine 145 </w:t>
      </w:r>
      <w:proofErr w:type="spellStart"/>
      <w:r w:rsidRPr="005B7381">
        <w:rPr>
          <w:rFonts w:ascii="Times New Roman" w:hAnsi="Times New Roman" w:cs="Times New Roman"/>
          <w:sz w:val="24"/>
          <w:szCs w:val="24"/>
        </w:rPr>
        <w:t>čhv</w:t>
      </w:r>
      <w:proofErr w:type="spellEnd"/>
      <w:r w:rsidRPr="005B7381">
        <w:rPr>
          <w:rFonts w:ascii="Times New Roman" w:hAnsi="Times New Roman" w:cs="Times New Roman"/>
          <w:sz w:val="24"/>
          <w:szCs w:val="24"/>
        </w:rPr>
        <w:t xml:space="preserve"> (što iznosi otprilike 522 m²), za koje je kao vlasnik upisan Zlatko Mihaljević, na temelju ugovora o kupoprodaji nekretnina, br. OV-6270/2019 od 19. rujna 2019. Opisana nekretnina do 2020. godine bila je upisana u zk.ul.</w:t>
      </w:r>
      <w:r w:rsidR="00454055">
        <w:rPr>
          <w:rFonts w:ascii="Times New Roman" w:hAnsi="Times New Roman" w:cs="Times New Roman"/>
          <w:sz w:val="24"/>
          <w:szCs w:val="24"/>
        </w:rPr>
        <w:t>br.</w:t>
      </w:r>
      <w:r w:rsidRPr="005B7381">
        <w:rPr>
          <w:rFonts w:ascii="Times New Roman" w:hAnsi="Times New Roman" w:cs="Times New Roman"/>
          <w:sz w:val="24"/>
          <w:szCs w:val="24"/>
        </w:rPr>
        <w:t xml:space="preserve"> </w:t>
      </w:r>
      <w:r w:rsidR="001B27A8" w:rsidRPr="001B27A8">
        <w:rPr>
          <w:rFonts w:ascii="Times New Roman" w:hAnsi="Times New Roman" w:cs="Times New Roman"/>
          <w:sz w:val="24"/>
          <w:szCs w:val="24"/>
          <w:highlight w:val="black"/>
        </w:rPr>
        <w:t>….</w:t>
      </w:r>
      <w:r w:rsidRPr="005B7381">
        <w:rPr>
          <w:rFonts w:ascii="Times New Roman" w:hAnsi="Times New Roman" w:cs="Times New Roman"/>
          <w:sz w:val="24"/>
          <w:szCs w:val="24"/>
        </w:rPr>
        <w:t xml:space="preserve"> iste k.o.</w:t>
      </w:r>
    </w:p>
    <w:p w14:paraId="499C8C7D" w14:textId="77777777" w:rsidR="005B7381" w:rsidRPr="005B7381" w:rsidRDefault="005B7381" w:rsidP="005B73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9D22E07" w14:textId="29189FCB" w:rsidR="005B7381" w:rsidRPr="005B7381" w:rsidRDefault="005B7381" w:rsidP="005B73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381">
        <w:rPr>
          <w:rFonts w:ascii="Times New Roman" w:hAnsi="Times New Roman" w:cs="Times New Roman"/>
          <w:sz w:val="24"/>
          <w:szCs w:val="24"/>
        </w:rPr>
        <w:t>Također, utvrđeno je kako su kod Općinskog suda u Karlovcu, Zemljišnoknjižnog odjela Ogulin, k.o. Oštarije, u zk.ul.</w:t>
      </w:r>
      <w:r w:rsidR="00454055">
        <w:rPr>
          <w:rFonts w:ascii="Times New Roman" w:hAnsi="Times New Roman" w:cs="Times New Roman"/>
          <w:sz w:val="24"/>
          <w:szCs w:val="24"/>
        </w:rPr>
        <w:t>br.</w:t>
      </w:r>
      <w:r w:rsidRPr="005B7381">
        <w:rPr>
          <w:rFonts w:ascii="Times New Roman" w:hAnsi="Times New Roman" w:cs="Times New Roman"/>
          <w:sz w:val="24"/>
          <w:szCs w:val="24"/>
        </w:rPr>
        <w:t xml:space="preserve"> </w:t>
      </w:r>
      <w:r w:rsidR="00B60AF1" w:rsidRPr="00B60AF1">
        <w:rPr>
          <w:rFonts w:ascii="Times New Roman" w:hAnsi="Times New Roman" w:cs="Times New Roman"/>
          <w:sz w:val="24"/>
          <w:szCs w:val="24"/>
          <w:highlight w:val="black"/>
        </w:rPr>
        <w:t>…….</w:t>
      </w:r>
      <w:r w:rsidRPr="005B7381">
        <w:rPr>
          <w:rFonts w:ascii="Times New Roman" w:hAnsi="Times New Roman" w:cs="Times New Roman"/>
          <w:sz w:val="24"/>
          <w:szCs w:val="24"/>
        </w:rPr>
        <w:t xml:space="preserve">, upisana kat. čestica </w:t>
      </w:r>
      <w:r w:rsidR="00B60AF1" w:rsidRPr="00B60AF1">
        <w:rPr>
          <w:rFonts w:ascii="Times New Roman" w:hAnsi="Times New Roman" w:cs="Times New Roman"/>
          <w:sz w:val="24"/>
          <w:szCs w:val="24"/>
          <w:highlight w:val="black"/>
        </w:rPr>
        <w:t>……..</w:t>
      </w:r>
      <w:r w:rsidRPr="005B7381">
        <w:rPr>
          <w:rFonts w:ascii="Times New Roman" w:hAnsi="Times New Roman" w:cs="Times New Roman"/>
          <w:sz w:val="24"/>
          <w:szCs w:val="24"/>
        </w:rPr>
        <w:t xml:space="preserve">, u naravi kuća, dvorište i oranica, ukupne površine 214 </w:t>
      </w:r>
      <w:proofErr w:type="spellStart"/>
      <w:r w:rsidRPr="005B7381">
        <w:rPr>
          <w:rFonts w:ascii="Times New Roman" w:hAnsi="Times New Roman" w:cs="Times New Roman"/>
          <w:sz w:val="24"/>
          <w:szCs w:val="24"/>
        </w:rPr>
        <w:t>čhv</w:t>
      </w:r>
      <w:proofErr w:type="spellEnd"/>
      <w:r w:rsidRPr="005B7381">
        <w:rPr>
          <w:rFonts w:ascii="Times New Roman" w:hAnsi="Times New Roman" w:cs="Times New Roman"/>
          <w:sz w:val="24"/>
          <w:szCs w:val="24"/>
        </w:rPr>
        <w:t xml:space="preserve">, za koje su kao vlasnici upisani Zlatko i </w:t>
      </w:r>
      <w:r w:rsidR="00B60AF1" w:rsidRPr="00B60AF1">
        <w:rPr>
          <w:rFonts w:ascii="Times New Roman" w:hAnsi="Times New Roman" w:cs="Times New Roman"/>
          <w:sz w:val="24"/>
          <w:szCs w:val="24"/>
          <w:highlight w:val="black"/>
        </w:rPr>
        <w:t>……………..</w:t>
      </w:r>
      <w:r w:rsidRPr="00B60AF1">
        <w:rPr>
          <w:rFonts w:ascii="Times New Roman" w:hAnsi="Times New Roman" w:cs="Times New Roman"/>
          <w:sz w:val="24"/>
          <w:szCs w:val="24"/>
          <w:highlight w:val="black"/>
        </w:rPr>
        <w:t>.</w:t>
      </w:r>
      <w:r w:rsidRPr="005B7381">
        <w:rPr>
          <w:rFonts w:ascii="Times New Roman" w:hAnsi="Times New Roman" w:cs="Times New Roman"/>
          <w:sz w:val="24"/>
          <w:szCs w:val="24"/>
        </w:rPr>
        <w:t xml:space="preserve"> Napominje se kako je uvidom u podatke katastra za k.o. Oštarije utvrđeno kako je k.č.br. </w:t>
      </w:r>
      <w:r w:rsidR="00B60AF1" w:rsidRPr="00B60AF1">
        <w:rPr>
          <w:rFonts w:ascii="Times New Roman" w:hAnsi="Times New Roman" w:cs="Times New Roman"/>
          <w:sz w:val="24"/>
          <w:szCs w:val="24"/>
          <w:highlight w:val="black"/>
        </w:rPr>
        <w:t>…..</w:t>
      </w:r>
      <w:r w:rsidRPr="005B7381">
        <w:rPr>
          <w:rFonts w:ascii="Times New Roman" w:hAnsi="Times New Roman" w:cs="Times New Roman"/>
          <w:sz w:val="24"/>
          <w:szCs w:val="24"/>
        </w:rPr>
        <w:t xml:space="preserve"> uknjižena u zk.ul.</w:t>
      </w:r>
      <w:r w:rsidR="00454055">
        <w:rPr>
          <w:rFonts w:ascii="Times New Roman" w:hAnsi="Times New Roman" w:cs="Times New Roman"/>
          <w:sz w:val="24"/>
          <w:szCs w:val="24"/>
        </w:rPr>
        <w:t>br.</w:t>
      </w:r>
      <w:r w:rsidRPr="005B7381">
        <w:rPr>
          <w:rFonts w:ascii="Times New Roman" w:hAnsi="Times New Roman" w:cs="Times New Roman"/>
          <w:sz w:val="24"/>
          <w:szCs w:val="24"/>
        </w:rPr>
        <w:t xml:space="preserve"> </w:t>
      </w:r>
      <w:r w:rsidR="00B60AF1" w:rsidRPr="00B60AF1">
        <w:rPr>
          <w:rFonts w:ascii="Times New Roman" w:hAnsi="Times New Roman" w:cs="Times New Roman"/>
          <w:sz w:val="24"/>
          <w:szCs w:val="24"/>
          <w:highlight w:val="black"/>
        </w:rPr>
        <w:t>…..</w:t>
      </w:r>
      <w:r w:rsidRPr="005B7381">
        <w:rPr>
          <w:rFonts w:ascii="Times New Roman" w:hAnsi="Times New Roman" w:cs="Times New Roman"/>
          <w:sz w:val="24"/>
          <w:szCs w:val="24"/>
        </w:rPr>
        <w:t xml:space="preserve"> istovjetna k.č.br. </w:t>
      </w:r>
      <w:r w:rsidR="00B60AF1" w:rsidRPr="00B60AF1">
        <w:rPr>
          <w:rFonts w:ascii="Times New Roman" w:hAnsi="Times New Roman" w:cs="Times New Roman"/>
          <w:sz w:val="24"/>
          <w:szCs w:val="24"/>
          <w:highlight w:val="black"/>
        </w:rPr>
        <w:t>……..</w:t>
      </w:r>
      <w:r w:rsidRPr="005B7381">
        <w:rPr>
          <w:rFonts w:ascii="Times New Roman" w:hAnsi="Times New Roman" w:cs="Times New Roman"/>
          <w:sz w:val="24"/>
          <w:szCs w:val="24"/>
        </w:rPr>
        <w:t xml:space="preserve"> k.o. Oštarije, koju dužnosnik spominje u izvješću o imovinskom stanju dužnosnika od 16. srpnja 2021. </w:t>
      </w:r>
    </w:p>
    <w:p w14:paraId="6DFE3B71" w14:textId="77D402DA" w:rsidR="005B7381" w:rsidRPr="005B7381" w:rsidRDefault="005B7381" w:rsidP="005B73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3B61B3" w14:textId="704D6655" w:rsidR="005B7381" w:rsidRPr="005B7381" w:rsidRDefault="005B7381" w:rsidP="005B73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381">
        <w:rPr>
          <w:rFonts w:ascii="Times New Roman" w:hAnsi="Times New Roman" w:cs="Times New Roman"/>
          <w:sz w:val="24"/>
          <w:szCs w:val="24"/>
        </w:rPr>
        <w:t>Nadalje, utvrđeno je kako je kod Općinskog suda u Karlovcu, Zemljišnoknjižnog odjela Ogulin, k.o. Oštarije, u zk.ul.</w:t>
      </w:r>
      <w:r w:rsidR="00454055">
        <w:rPr>
          <w:rFonts w:ascii="Times New Roman" w:hAnsi="Times New Roman" w:cs="Times New Roman"/>
          <w:sz w:val="24"/>
          <w:szCs w:val="24"/>
        </w:rPr>
        <w:t>br.</w:t>
      </w:r>
      <w:r w:rsidRPr="005B7381">
        <w:rPr>
          <w:rFonts w:ascii="Times New Roman" w:hAnsi="Times New Roman" w:cs="Times New Roman"/>
          <w:sz w:val="24"/>
          <w:szCs w:val="24"/>
        </w:rPr>
        <w:t xml:space="preserve"> </w:t>
      </w:r>
      <w:r w:rsidR="00B60AF1" w:rsidRPr="00B60AF1">
        <w:rPr>
          <w:rFonts w:ascii="Times New Roman" w:hAnsi="Times New Roman" w:cs="Times New Roman"/>
          <w:sz w:val="24"/>
          <w:szCs w:val="24"/>
          <w:highlight w:val="black"/>
        </w:rPr>
        <w:t>…..</w:t>
      </w:r>
      <w:r w:rsidRPr="005B7381">
        <w:rPr>
          <w:rFonts w:ascii="Times New Roman" w:hAnsi="Times New Roman" w:cs="Times New Roman"/>
          <w:sz w:val="24"/>
          <w:szCs w:val="24"/>
        </w:rPr>
        <w:t xml:space="preserve">, upisna k.č.br. </w:t>
      </w:r>
      <w:r w:rsidR="00B60AF1" w:rsidRPr="00B60AF1">
        <w:rPr>
          <w:rFonts w:ascii="Times New Roman" w:hAnsi="Times New Roman" w:cs="Times New Roman"/>
          <w:sz w:val="24"/>
          <w:szCs w:val="24"/>
          <w:highlight w:val="black"/>
        </w:rPr>
        <w:t>…..</w:t>
      </w:r>
      <w:r w:rsidRPr="005B7381">
        <w:rPr>
          <w:rFonts w:ascii="Times New Roman" w:hAnsi="Times New Roman" w:cs="Times New Roman"/>
          <w:sz w:val="24"/>
          <w:szCs w:val="24"/>
        </w:rPr>
        <w:t xml:space="preserve">, u naravi oranica brdo, ukupne površine 912 </w:t>
      </w:r>
      <w:proofErr w:type="spellStart"/>
      <w:r w:rsidRPr="005B7381">
        <w:rPr>
          <w:rFonts w:ascii="Times New Roman" w:hAnsi="Times New Roman" w:cs="Times New Roman"/>
          <w:sz w:val="24"/>
          <w:szCs w:val="24"/>
        </w:rPr>
        <w:t>čhv</w:t>
      </w:r>
      <w:proofErr w:type="spellEnd"/>
      <w:r w:rsidRPr="005B7381">
        <w:rPr>
          <w:rFonts w:ascii="Times New Roman" w:hAnsi="Times New Roman" w:cs="Times New Roman"/>
          <w:sz w:val="24"/>
          <w:szCs w:val="24"/>
        </w:rPr>
        <w:t xml:space="preserve">, za koje su kao vlasnici upisani Zlatko i </w:t>
      </w:r>
      <w:r w:rsidR="00B60AF1" w:rsidRPr="00B60AF1">
        <w:rPr>
          <w:rFonts w:ascii="Times New Roman" w:hAnsi="Times New Roman" w:cs="Times New Roman"/>
          <w:sz w:val="24"/>
          <w:szCs w:val="24"/>
          <w:highlight w:val="black"/>
        </w:rPr>
        <w:t>………….------</w:t>
      </w:r>
      <w:r w:rsidRPr="005B7381">
        <w:rPr>
          <w:rFonts w:ascii="Times New Roman" w:hAnsi="Times New Roman" w:cs="Times New Roman"/>
          <w:sz w:val="24"/>
          <w:szCs w:val="24"/>
        </w:rPr>
        <w:t xml:space="preserve">. Napominje se kako je uvidom u podatke katastra za k.o. Oštarije utvrđeno da je k.č.br. </w:t>
      </w:r>
      <w:r w:rsidR="00B60AF1" w:rsidRPr="00B60AF1">
        <w:rPr>
          <w:rFonts w:ascii="Times New Roman" w:hAnsi="Times New Roman" w:cs="Times New Roman"/>
          <w:sz w:val="24"/>
          <w:szCs w:val="24"/>
          <w:highlight w:val="black"/>
        </w:rPr>
        <w:t>……</w:t>
      </w:r>
      <w:r w:rsidRPr="005B7381">
        <w:rPr>
          <w:rFonts w:ascii="Times New Roman" w:hAnsi="Times New Roman" w:cs="Times New Roman"/>
          <w:sz w:val="24"/>
          <w:szCs w:val="24"/>
        </w:rPr>
        <w:t>, uknjižena u zk.ul.</w:t>
      </w:r>
      <w:r w:rsidR="00454055">
        <w:rPr>
          <w:rFonts w:ascii="Times New Roman" w:hAnsi="Times New Roman" w:cs="Times New Roman"/>
          <w:sz w:val="24"/>
          <w:szCs w:val="24"/>
        </w:rPr>
        <w:t>br.</w:t>
      </w:r>
      <w:r w:rsidRPr="005B7381">
        <w:rPr>
          <w:rFonts w:ascii="Times New Roman" w:hAnsi="Times New Roman" w:cs="Times New Roman"/>
          <w:sz w:val="24"/>
          <w:szCs w:val="24"/>
        </w:rPr>
        <w:t xml:space="preserve"> </w:t>
      </w:r>
      <w:r w:rsidR="00B60AF1" w:rsidRPr="00B60AF1">
        <w:rPr>
          <w:rFonts w:ascii="Times New Roman" w:hAnsi="Times New Roman" w:cs="Times New Roman"/>
          <w:sz w:val="24"/>
          <w:szCs w:val="24"/>
          <w:highlight w:val="black"/>
        </w:rPr>
        <w:t>…….</w:t>
      </w:r>
      <w:r w:rsidRPr="005B7381">
        <w:rPr>
          <w:rFonts w:ascii="Times New Roman" w:hAnsi="Times New Roman" w:cs="Times New Roman"/>
          <w:sz w:val="24"/>
          <w:szCs w:val="24"/>
        </w:rPr>
        <w:t xml:space="preserve">, istovjetna k.č.br. </w:t>
      </w:r>
      <w:r w:rsidR="00B60AF1" w:rsidRPr="00B60AF1">
        <w:rPr>
          <w:rFonts w:ascii="Times New Roman" w:hAnsi="Times New Roman" w:cs="Times New Roman"/>
          <w:sz w:val="24"/>
          <w:szCs w:val="24"/>
          <w:highlight w:val="black"/>
        </w:rPr>
        <w:t>…..</w:t>
      </w:r>
      <w:r w:rsidRPr="005B7381">
        <w:rPr>
          <w:rFonts w:ascii="Times New Roman" w:hAnsi="Times New Roman" w:cs="Times New Roman"/>
          <w:sz w:val="24"/>
          <w:szCs w:val="24"/>
        </w:rPr>
        <w:t xml:space="preserve"> k.o. Oštarije, koju dužnosnik spominje u izvješću o imovinskom stanju dužnosnika od 16. srpnja 2021. </w:t>
      </w:r>
    </w:p>
    <w:p w14:paraId="7B88AE16" w14:textId="59781DA6" w:rsidR="005B7381" w:rsidRPr="005B7381" w:rsidRDefault="005B7381" w:rsidP="005B73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1F9659" w14:textId="57F3FCCF" w:rsidR="005B7381" w:rsidRPr="005B7381" w:rsidRDefault="005B7381" w:rsidP="005B73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381">
        <w:rPr>
          <w:rFonts w:ascii="Times New Roman" w:hAnsi="Times New Roman" w:cs="Times New Roman"/>
          <w:sz w:val="24"/>
          <w:szCs w:val="24"/>
        </w:rPr>
        <w:t xml:space="preserve">Uvidom u podatke katastra za k.o. Oštarije utvrđeno kako je za k.č.br. </w:t>
      </w:r>
      <w:r w:rsidR="00B60AF1" w:rsidRPr="00B60AF1">
        <w:rPr>
          <w:rFonts w:ascii="Times New Roman" w:hAnsi="Times New Roman" w:cs="Times New Roman"/>
          <w:sz w:val="24"/>
          <w:szCs w:val="24"/>
          <w:highlight w:val="black"/>
        </w:rPr>
        <w:t>…..</w:t>
      </w:r>
      <w:r w:rsidRPr="005B7381">
        <w:rPr>
          <w:rFonts w:ascii="Times New Roman" w:hAnsi="Times New Roman" w:cs="Times New Roman"/>
          <w:sz w:val="24"/>
          <w:szCs w:val="24"/>
        </w:rPr>
        <w:t xml:space="preserve"> dužnosnik Zlatko Mihaljević upisan kao posjednik oranice, površine 1681 m², upisane u posjedovnom listu </w:t>
      </w:r>
      <w:r w:rsidR="00B60AF1" w:rsidRPr="00B60AF1">
        <w:rPr>
          <w:rFonts w:ascii="Times New Roman" w:hAnsi="Times New Roman" w:cs="Times New Roman"/>
          <w:sz w:val="24"/>
          <w:szCs w:val="24"/>
          <w:highlight w:val="black"/>
        </w:rPr>
        <w:t>…..</w:t>
      </w:r>
      <w:r w:rsidRPr="005B7381">
        <w:rPr>
          <w:rFonts w:ascii="Times New Roman" w:hAnsi="Times New Roman" w:cs="Times New Roman"/>
          <w:sz w:val="24"/>
          <w:szCs w:val="24"/>
        </w:rPr>
        <w:t xml:space="preserve">, koju nekretninu dužnosnik spominje u izvješću o imovinskom stanju dužnosnika od 16. srpnja 2021. Napominje se kako je sukladno javno dostupnim podacima Zajedničkog informacijskog sustava zemljišnih knjiga i katastra, kao zemljište identificirano s k.č.br. </w:t>
      </w:r>
      <w:r w:rsidR="00B60AF1" w:rsidRPr="00B60AF1">
        <w:rPr>
          <w:rFonts w:ascii="Times New Roman" w:hAnsi="Times New Roman" w:cs="Times New Roman"/>
          <w:sz w:val="24"/>
          <w:szCs w:val="24"/>
          <w:highlight w:val="black"/>
        </w:rPr>
        <w:t>…..</w:t>
      </w:r>
      <w:r w:rsidRPr="005B7381">
        <w:rPr>
          <w:rFonts w:ascii="Times New Roman" w:hAnsi="Times New Roman" w:cs="Times New Roman"/>
          <w:sz w:val="24"/>
          <w:szCs w:val="24"/>
        </w:rPr>
        <w:t xml:space="preserve">, upisanom u posjedovnom listu </w:t>
      </w:r>
      <w:r w:rsidR="00B60AF1" w:rsidRPr="00B60AF1">
        <w:rPr>
          <w:rFonts w:ascii="Times New Roman" w:hAnsi="Times New Roman" w:cs="Times New Roman"/>
          <w:sz w:val="24"/>
          <w:szCs w:val="24"/>
          <w:highlight w:val="black"/>
        </w:rPr>
        <w:t>……</w:t>
      </w:r>
      <w:r w:rsidR="00B60AF1">
        <w:rPr>
          <w:rFonts w:ascii="Times New Roman" w:hAnsi="Times New Roman" w:cs="Times New Roman"/>
          <w:sz w:val="24"/>
          <w:szCs w:val="24"/>
        </w:rPr>
        <w:t>.</w:t>
      </w:r>
      <w:r w:rsidRPr="005B7381">
        <w:rPr>
          <w:rFonts w:ascii="Times New Roman" w:hAnsi="Times New Roman" w:cs="Times New Roman"/>
          <w:sz w:val="24"/>
          <w:szCs w:val="24"/>
        </w:rPr>
        <w:t xml:space="preserve"> k.o. Oštarije, naznačena k.č.br. </w:t>
      </w:r>
      <w:r w:rsidR="00B60AF1" w:rsidRPr="00B60AF1">
        <w:rPr>
          <w:rFonts w:ascii="Times New Roman" w:hAnsi="Times New Roman" w:cs="Times New Roman"/>
          <w:sz w:val="24"/>
          <w:szCs w:val="24"/>
          <w:highlight w:val="black"/>
        </w:rPr>
        <w:t>…..</w:t>
      </w:r>
      <w:r w:rsidRPr="005B7381">
        <w:rPr>
          <w:rFonts w:ascii="Times New Roman" w:hAnsi="Times New Roman" w:cs="Times New Roman"/>
          <w:sz w:val="24"/>
          <w:szCs w:val="24"/>
        </w:rPr>
        <w:t>, uknjižena u zk.ul.</w:t>
      </w:r>
      <w:r w:rsidR="00454055">
        <w:rPr>
          <w:rFonts w:ascii="Times New Roman" w:hAnsi="Times New Roman" w:cs="Times New Roman"/>
          <w:sz w:val="24"/>
          <w:szCs w:val="24"/>
        </w:rPr>
        <w:t>br.</w:t>
      </w:r>
      <w:r w:rsidRPr="005B7381">
        <w:rPr>
          <w:rFonts w:ascii="Times New Roman" w:hAnsi="Times New Roman" w:cs="Times New Roman"/>
          <w:sz w:val="24"/>
          <w:szCs w:val="24"/>
        </w:rPr>
        <w:t xml:space="preserve"> </w:t>
      </w:r>
      <w:r w:rsidR="00B60AF1" w:rsidRPr="00B60AF1">
        <w:rPr>
          <w:rFonts w:ascii="Times New Roman" w:hAnsi="Times New Roman" w:cs="Times New Roman"/>
          <w:sz w:val="24"/>
          <w:szCs w:val="24"/>
          <w:highlight w:val="black"/>
        </w:rPr>
        <w:t>…..</w:t>
      </w:r>
      <w:r w:rsidRPr="005B7381">
        <w:rPr>
          <w:rFonts w:ascii="Times New Roman" w:hAnsi="Times New Roman" w:cs="Times New Roman"/>
          <w:sz w:val="24"/>
          <w:szCs w:val="24"/>
        </w:rPr>
        <w:t xml:space="preserve"> k.o. Oštarije, kao vlasništvo drugih osoba (suvlasništvo </w:t>
      </w:r>
      <w:r w:rsidR="00B60AF1">
        <w:rPr>
          <w:rFonts w:ascii="Times New Roman" w:hAnsi="Times New Roman" w:cs="Times New Roman"/>
          <w:sz w:val="24"/>
          <w:szCs w:val="24"/>
        </w:rPr>
        <w:t>……………</w:t>
      </w:r>
      <w:r w:rsidRPr="005B7381">
        <w:rPr>
          <w:rFonts w:ascii="Times New Roman" w:hAnsi="Times New Roman" w:cs="Times New Roman"/>
          <w:sz w:val="24"/>
          <w:szCs w:val="24"/>
        </w:rPr>
        <w:t xml:space="preserve"> i </w:t>
      </w:r>
      <w:r w:rsidR="00B60AF1" w:rsidRPr="00B60AF1">
        <w:rPr>
          <w:rFonts w:ascii="Times New Roman" w:hAnsi="Times New Roman" w:cs="Times New Roman"/>
          <w:sz w:val="24"/>
          <w:szCs w:val="24"/>
          <w:highlight w:val="black"/>
        </w:rPr>
        <w:t>………….</w:t>
      </w:r>
      <w:r w:rsidR="00B60AF1" w:rsidRPr="00B60AF1">
        <w:rPr>
          <w:rFonts w:ascii="Times New Roman" w:hAnsi="Times New Roman" w:cs="Times New Roman"/>
          <w:sz w:val="24"/>
          <w:szCs w:val="24"/>
        </w:rPr>
        <w:t>.</w:t>
      </w:r>
      <w:r w:rsidRPr="00B60AF1">
        <w:rPr>
          <w:rFonts w:ascii="Times New Roman" w:hAnsi="Times New Roman" w:cs="Times New Roman"/>
          <w:sz w:val="24"/>
          <w:szCs w:val="24"/>
        </w:rPr>
        <w:t xml:space="preserve"> </w:t>
      </w:r>
      <w:r w:rsidR="00B60AF1" w:rsidRPr="00B60AF1">
        <w:rPr>
          <w:rFonts w:ascii="Times New Roman" w:hAnsi="Times New Roman" w:cs="Times New Roman"/>
          <w:sz w:val="24"/>
          <w:szCs w:val="24"/>
          <w:highlight w:val="black"/>
        </w:rPr>
        <w:t>………</w:t>
      </w:r>
      <w:r w:rsidRPr="00B60AF1">
        <w:rPr>
          <w:rFonts w:ascii="Times New Roman" w:hAnsi="Times New Roman" w:cs="Times New Roman"/>
          <w:sz w:val="24"/>
          <w:szCs w:val="24"/>
        </w:rPr>
        <w:t xml:space="preserve"> </w:t>
      </w:r>
      <w:r w:rsidR="00B60AF1" w:rsidRPr="00B60AF1">
        <w:rPr>
          <w:rFonts w:ascii="Times New Roman" w:hAnsi="Times New Roman" w:cs="Times New Roman"/>
          <w:sz w:val="24"/>
          <w:szCs w:val="24"/>
          <w:highlight w:val="black"/>
        </w:rPr>
        <w:t>….</w:t>
      </w:r>
      <w:r w:rsidRPr="005B7381">
        <w:rPr>
          <w:rFonts w:ascii="Times New Roman" w:hAnsi="Times New Roman" w:cs="Times New Roman"/>
          <w:sz w:val="24"/>
          <w:szCs w:val="24"/>
        </w:rPr>
        <w:t>, Oštarije).</w:t>
      </w:r>
    </w:p>
    <w:p w14:paraId="5FD79E23" w14:textId="77777777" w:rsidR="005B7381" w:rsidRPr="005B7381" w:rsidRDefault="005B7381" w:rsidP="005B73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DDA7B54" w14:textId="65C4E934" w:rsidR="005B7381" w:rsidRPr="005B7381" w:rsidRDefault="005B7381" w:rsidP="005B73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381">
        <w:rPr>
          <w:rFonts w:ascii="Times New Roman" w:hAnsi="Times New Roman" w:cs="Times New Roman"/>
          <w:sz w:val="24"/>
          <w:szCs w:val="24"/>
        </w:rPr>
        <w:t xml:space="preserve">Kako se prvotna verzija obrasca izvješća o imovinskom stanju dužnosnika, koja se podnosila do 15. siječnja 2015., popunjavala ručnim unosom podataka i nije obvezivala popunjavanje svih predviđenih rubrika niti je bio predviđen unos detaljnih podataka o nekretninama koji su kao nužni podaci obuhvaćeni obrascem izvješća koji se nakon tada podnosi isključivo elektroničkim putem (broj čestice, </w:t>
      </w:r>
      <w:proofErr w:type="spellStart"/>
      <w:r w:rsidRPr="005B7381">
        <w:rPr>
          <w:rFonts w:ascii="Times New Roman" w:hAnsi="Times New Roman" w:cs="Times New Roman"/>
          <w:sz w:val="24"/>
          <w:szCs w:val="24"/>
        </w:rPr>
        <w:t>zk</w:t>
      </w:r>
      <w:proofErr w:type="spellEnd"/>
      <w:r w:rsidRPr="005B7381">
        <w:rPr>
          <w:rFonts w:ascii="Times New Roman" w:hAnsi="Times New Roman" w:cs="Times New Roman"/>
          <w:sz w:val="24"/>
          <w:szCs w:val="24"/>
        </w:rPr>
        <w:t xml:space="preserve">. uložak, katastarska općina i dr.), prva izvješća o imovinskom stanju dužnosnika Zlatka Mihaljević ne mogu se smatrati nepotpuna i/ili nepravilno ispunjena zbog nenavođenja podataka koji u to vrijeme dužnosnici nisu bili obvezni, a koji su potrebni radi provjere navedenih podataka. </w:t>
      </w:r>
    </w:p>
    <w:p w14:paraId="178C0B9A" w14:textId="74AE6295" w:rsidR="005B7381" w:rsidRPr="005B7381" w:rsidRDefault="005B7381" w:rsidP="005B73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7CE395" w14:textId="6108E6B0" w:rsidR="005B7381" w:rsidRPr="005B7381" w:rsidRDefault="005B7381" w:rsidP="005B73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381">
        <w:rPr>
          <w:rFonts w:ascii="Times New Roman" w:hAnsi="Times New Roman" w:cs="Times New Roman"/>
          <w:sz w:val="24"/>
          <w:szCs w:val="24"/>
        </w:rPr>
        <w:t>Slijedom svega navedenoga, usporedbom podataka iz provjeravanog izvješća o imovinskom stanju dužnosnika od 17. siječnja 2018. i podataka prikupljenih od nadležnih tijela u Republici Hrvatskoj proizlazi mogući nesklad, odnosno nerazmjer između prijavljenih i prikupljenih podataka u pogledu nekretnina i to:</w:t>
      </w:r>
    </w:p>
    <w:p w14:paraId="02524F83" w14:textId="1142CEC6" w:rsidR="005B7381" w:rsidRPr="005B7381" w:rsidRDefault="005B7381" w:rsidP="005B73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381">
        <w:rPr>
          <w:rFonts w:ascii="Times New Roman" w:hAnsi="Times New Roman" w:cs="Times New Roman"/>
          <w:sz w:val="24"/>
          <w:szCs w:val="24"/>
        </w:rPr>
        <w:t>- kuće s okućnicom, upisane u zk.ul.</w:t>
      </w:r>
      <w:r w:rsidR="00454055">
        <w:rPr>
          <w:rFonts w:ascii="Times New Roman" w:hAnsi="Times New Roman" w:cs="Times New Roman"/>
          <w:sz w:val="24"/>
          <w:szCs w:val="24"/>
        </w:rPr>
        <w:t>br.</w:t>
      </w:r>
      <w:r w:rsidRPr="005B7381">
        <w:rPr>
          <w:rFonts w:ascii="Times New Roman" w:hAnsi="Times New Roman" w:cs="Times New Roman"/>
          <w:sz w:val="24"/>
          <w:szCs w:val="24"/>
        </w:rPr>
        <w:t xml:space="preserve"> </w:t>
      </w:r>
      <w:r w:rsidR="00B60AF1" w:rsidRPr="00B60AF1">
        <w:rPr>
          <w:rFonts w:ascii="Times New Roman" w:hAnsi="Times New Roman" w:cs="Times New Roman"/>
          <w:sz w:val="24"/>
          <w:szCs w:val="24"/>
          <w:highlight w:val="black"/>
        </w:rPr>
        <w:t>……</w:t>
      </w:r>
      <w:r w:rsidRPr="005B7381">
        <w:rPr>
          <w:rFonts w:ascii="Times New Roman" w:hAnsi="Times New Roman" w:cs="Times New Roman"/>
          <w:sz w:val="24"/>
          <w:szCs w:val="24"/>
        </w:rPr>
        <w:t xml:space="preserve"> k.o. Oštarije, u pogledu koje proizlazi nerazmjer između prijavljene i uknjižene površine, a koji bi nerazmjer bio otklonjen podnošenjem izvješća od 16. srpnja 2021., u kojem je prijavljena točna površina,</w:t>
      </w:r>
    </w:p>
    <w:p w14:paraId="4911D4DA" w14:textId="6D77FCC0" w:rsidR="005B7381" w:rsidRPr="005B7381" w:rsidRDefault="005B7381" w:rsidP="005B73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381">
        <w:rPr>
          <w:rFonts w:ascii="Times New Roman" w:hAnsi="Times New Roman" w:cs="Times New Roman"/>
          <w:sz w:val="24"/>
          <w:szCs w:val="24"/>
        </w:rPr>
        <w:t>- oranice, upisane u zk.ul.</w:t>
      </w:r>
      <w:r w:rsidR="00454055">
        <w:rPr>
          <w:rFonts w:ascii="Times New Roman" w:hAnsi="Times New Roman" w:cs="Times New Roman"/>
          <w:sz w:val="24"/>
          <w:szCs w:val="24"/>
        </w:rPr>
        <w:t>br.</w:t>
      </w:r>
      <w:r w:rsidRPr="005B7381">
        <w:rPr>
          <w:rFonts w:ascii="Times New Roman" w:hAnsi="Times New Roman" w:cs="Times New Roman"/>
          <w:sz w:val="24"/>
          <w:szCs w:val="24"/>
        </w:rPr>
        <w:t xml:space="preserve"> </w:t>
      </w:r>
      <w:r w:rsidR="00B60AF1" w:rsidRPr="00B60AF1">
        <w:rPr>
          <w:rFonts w:ascii="Times New Roman" w:hAnsi="Times New Roman" w:cs="Times New Roman"/>
          <w:sz w:val="24"/>
          <w:szCs w:val="24"/>
          <w:highlight w:val="black"/>
        </w:rPr>
        <w:t>……..</w:t>
      </w:r>
      <w:r w:rsidRPr="005B7381">
        <w:rPr>
          <w:rFonts w:ascii="Times New Roman" w:hAnsi="Times New Roman" w:cs="Times New Roman"/>
          <w:sz w:val="24"/>
          <w:szCs w:val="24"/>
        </w:rPr>
        <w:t xml:space="preserve"> k.o. Oštarije, koji bi nesklad bio otklonjen podnošenjem izvješća od 16. srpnja 2021., u kojem je prijavljeno vlasništvo nad istom nekretninom,</w:t>
      </w:r>
    </w:p>
    <w:p w14:paraId="7120CCB5" w14:textId="31FB9F51" w:rsidR="005B7381" w:rsidRPr="005B7381" w:rsidRDefault="005B7381" w:rsidP="005B73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381">
        <w:rPr>
          <w:rFonts w:ascii="Times New Roman" w:hAnsi="Times New Roman" w:cs="Times New Roman"/>
          <w:sz w:val="24"/>
          <w:szCs w:val="24"/>
        </w:rPr>
        <w:lastRenderedPageBreak/>
        <w:t xml:space="preserve">- oranice, k.č.br. </w:t>
      </w:r>
      <w:r w:rsidR="00B60AF1" w:rsidRPr="00B60AF1">
        <w:rPr>
          <w:rFonts w:ascii="Times New Roman" w:hAnsi="Times New Roman" w:cs="Times New Roman"/>
          <w:sz w:val="24"/>
          <w:szCs w:val="24"/>
          <w:highlight w:val="black"/>
        </w:rPr>
        <w:t>…</w:t>
      </w:r>
      <w:r w:rsidR="00B60AF1">
        <w:rPr>
          <w:rFonts w:ascii="Times New Roman" w:hAnsi="Times New Roman" w:cs="Times New Roman"/>
          <w:sz w:val="24"/>
          <w:szCs w:val="24"/>
        </w:rPr>
        <w:t>.</w:t>
      </w:r>
      <w:r w:rsidRPr="005B7381">
        <w:rPr>
          <w:rFonts w:ascii="Times New Roman" w:hAnsi="Times New Roman" w:cs="Times New Roman"/>
          <w:sz w:val="24"/>
          <w:szCs w:val="24"/>
        </w:rPr>
        <w:t xml:space="preserve"> upisane u posjedovni list </w:t>
      </w:r>
      <w:r w:rsidR="00B60AF1" w:rsidRPr="00B60AF1">
        <w:rPr>
          <w:rFonts w:ascii="Times New Roman" w:hAnsi="Times New Roman" w:cs="Times New Roman"/>
          <w:sz w:val="24"/>
          <w:szCs w:val="24"/>
          <w:highlight w:val="black"/>
        </w:rPr>
        <w:t>….</w:t>
      </w:r>
      <w:r w:rsidRPr="005B7381">
        <w:rPr>
          <w:rFonts w:ascii="Times New Roman" w:hAnsi="Times New Roman" w:cs="Times New Roman"/>
          <w:sz w:val="24"/>
          <w:szCs w:val="24"/>
        </w:rPr>
        <w:t xml:space="preserve"> k.o. Oštarije, koji bi nesklad bio otklonjen podnošenjem izvješća od 16. srpnja 2021., u kojem je prijavljeno </w:t>
      </w:r>
      <w:proofErr w:type="spellStart"/>
      <w:r w:rsidRPr="005B7381">
        <w:rPr>
          <w:rFonts w:ascii="Times New Roman" w:hAnsi="Times New Roman" w:cs="Times New Roman"/>
          <w:sz w:val="24"/>
          <w:szCs w:val="24"/>
        </w:rPr>
        <w:t>izvanknjižno</w:t>
      </w:r>
      <w:proofErr w:type="spellEnd"/>
      <w:r w:rsidRPr="005B7381">
        <w:rPr>
          <w:rFonts w:ascii="Times New Roman" w:hAnsi="Times New Roman" w:cs="Times New Roman"/>
          <w:sz w:val="24"/>
          <w:szCs w:val="24"/>
        </w:rPr>
        <w:t xml:space="preserve"> vlasništvo nad istom nekretninom,</w:t>
      </w:r>
    </w:p>
    <w:p w14:paraId="125A2136" w14:textId="3CA860A1" w:rsidR="005B7381" w:rsidRPr="005B7381" w:rsidRDefault="005B7381" w:rsidP="005B73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381">
        <w:rPr>
          <w:rFonts w:ascii="Times New Roman" w:hAnsi="Times New Roman" w:cs="Times New Roman"/>
          <w:sz w:val="24"/>
          <w:szCs w:val="24"/>
        </w:rPr>
        <w:t>- livade, upisane u zk.ul.</w:t>
      </w:r>
      <w:r w:rsidR="00454055">
        <w:rPr>
          <w:rFonts w:ascii="Times New Roman" w:hAnsi="Times New Roman" w:cs="Times New Roman"/>
          <w:sz w:val="24"/>
          <w:szCs w:val="24"/>
        </w:rPr>
        <w:t>br.</w:t>
      </w:r>
      <w:r w:rsidRPr="005B7381">
        <w:rPr>
          <w:rFonts w:ascii="Times New Roman" w:hAnsi="Times New Roman" w:cs="Times New Roman"/>
          <w:sz w:val="24"/>
          <w:szCs w:val="24"/>
        </w:rPr>
        <w:t xml:space="preserve"> </w:t>
      </w:r>
      <w:r w:rsidR="00B60AF1" w:rsidRPr="00B60AF1">
        <w:rPr>
          <w:rFonts w:ascii="Times New Roman" w:hAnsi="Times New Roman" w:cs="Times New Roman"/>
          <w:sz w:val="24"/>
          <w:szCs w:val="24"/>
          <w:highlight w:val="black"/>
        </w:rPr>
        <w:t>…..</w:t>
      </w:r>
      <w:r w:rsidRPr="005B7381">
        <w:rPr>
          <w:rFonts w:ascii="Times New Roman" w:hAnsi="Times New Roman" w:cs="Times New Roman"/>
          <w:sz w:val="24"/>
          <w:szCs w:val="24"/>
        </w:rPr>
        <w:t xml:space="preserve"> (ranije zk.ul.</w:t>
      </w:r>
      <w:r w:rsidR="00454055">
        <w:rPr>
          <w:rFonts w:ascii="Times New Roman" w:hAnsi="Times New Roman" w:cs="Times New Roman"/>
          <w:sz w:val="24"/>
          <w:szCs w:val="24"/>
        </w:rPr>
        <w:t>br.</w:t>
      </w:r>
      <w:r w:rsidRPr="005B7381">
        <w:rPr>
          <w:rFonts w:ascii="Times New Roman" w:hAnsi="Times New Roman" w:cs="Times New Roman"/>
          <w:sz w:val="24"/>
          <w:szCs w:val="24"/>
        </w:rPr>
        <w:t xml:space="preserve"> </w:t>
      </w:r>
      <w:r w:rsidR="00B60AF1" w:rsidRPr="00B60AF1">
        <w:rPr>
          <w:rFonts w:ascii="Times New Roman" w:hAnsi="Times New Roman" w:cs="Times New Roman"/>
          <w:sz w:val="24"/>
          <w:szCs w:val="24"/>
          <w:highlight w:val="black"/>
        </w:rPr>
        <w:t>….</w:t>
      </w:r>
      <w:r w:rsidRPr="005B7381">
        <w:rPr>
          <w:rFonts w:ascii="Times New Roman" w:hAnsi="Times New Roman" w:cs="Times New Roman"/>
          <w:sz w:val="24"/>
          <w:szCs w:val="24"/>
        </w:rPr>
        <w:t>) k.o. Oštarije, koju dužnosnik nije prijavio istekom 2019. godine, u kojoj je postao vlasnikom iste nekretnine, a koji bi nesklad bio otklonjen tek podnošenjem izvješća od 3. lipnja 2021. u kojem je prijavljeno vlasništvo nad istom nekretninom.</w:t>
      </w:r>
    </w:p>
    <w:p w14:paraId="5AD7CAC7" w14:textId="024F349D" w:rsidR="005B7381" w:rsidRPr="005B7381" w:rsidRDefault="005B7381" w:rsidP="005B73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8B1E65" w14:textId="3E8B7DAF" w:rsidR="005B7381" w:rsidRPr="005B7381" w:rsidRDefault="005B7381" w:rsidP="005B73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381">
        <w:rPr>
          <w:rFonts w:ascii="Times New Roman" w:hAnsi="Times New Roman" w:cs="Times New Roman"/>
          <w:sz w:val="24"/>
          <w:szCs w:val="24"/>
        </w:rPr>
        <w:t>Nastavno na utvrđeno, Povjerenstvo je zaključkom od 20. listopada 2023., Broj: 711-I-2183-RP-30-20/23-03-16</w:t>
      </w:r>
      <w:r w:rsidR="0065248E">
        <w:rPr>
          <w:rFonts w:ascii="Times New Roman" w:hAnsi="Times New Roman" w:cs="Times New Roman"/>
          <w:sz w:val="24"/>
          <w:szCs w:val="24"/>
        </w:rPr>
        <w:t>,</w:t>
      </w:r>
      <w:r w:rsidRPr="005B7381">
        <w:rPr>
          <w:rFonts w:ascii="Times New Roman" w:hAnsi="Times New Roman" w:cs="Times New Roman"/>
          <w:sz w:val="24"/>
          <w:szCs w:val="24"/>
        </w:rPr>
        <w:t xml:space="preserve"> pozvalo dužnosnika Zlatka Mihaljevića da dostavi očitovanje s potrebnim dokazima u odnosu na mogući nesklad odnosno nerazmjer između prijavljene imovine iz izvješća o imovinskom stanju dužnosnika od 17. siječnja 2018. i 16. srpnja 2021. i stanja imovine kako proizlazi iz podataka pribavljenih od nadležnih tijela.</w:t>
      </w:r>
    </w:p>
    <w:p w14:paraId="34A50E44" w14:textId="19647508" w:rsidR="005B7381" w:rsidRPr="005B7381" w:rsidRDefault="005B7381" w:rsidP="00005B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211587" w14:textId="738E99BA" w:rsidR="005B7381" w:rsidRPr="005B7381" w:rsidRDefault="005B7381" w:rsidP="005B73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381">
        <w:rPr>
          <w:rFonts w:ascii="Times New Roman" w:hAnsi="Times New Roman" w:cs="Times New Roman"/>
          <w:sz w:val="24"/>
          <w:szCs w:val="24"/>
        </w:rPr>
        <w:t>Navedeni zaključak dužnosnik Zlatko Mihaljević je prema priloženoj dostavnici zaprimio 24. listopada 2023. te se na utvrđenja istoga očitovao dopisom koji je u Povjerenstvu zaprimljen 20. studenoga 2023. i u kojem je dužnosnik prvenstveno ispričao zakašnjenje u dostavi očitovanja zdravstvenim razlozima. Dužnosnik je dalje naveo da nije imao potrebe za bilo kakvim lažiranjem podataka ili prikrivanjem te da je sve što ima u vlasništvu, osim zadnje nekretnine površine 521,52 m² upisane u k.o. Oštarije, zk.ul.</w:t>
      </w:r>
      <w:r w:rsidR="00454055">
        <w:rPr>
          <w:rFonts w:ascii="Times New Roman" w:hAnsi="Times New Roman" w:cs="Times New Roman"/>
          <w:sz w:val="24"/>
          <w:szCs w:val="24"/>
        </w:rPr>
        <w:t>br.</w:t>
      </w:r>
      <w:r w:rsidRPr="005B7381">
        <w:rPr>
          <w:rFonts w:ascii="Times New Roman" w:hAnsi="Times New Roman" w:cs="Times New Roman"/>
          <w:sz w:val="24"/>
          <w:szCs w:val="24"/>
        </w:rPr>
        <w:t xml:space="preserve"> </w:t>
      </w:r>
      <w:r w:rsidR="00B60AF1" w:rsidRPr="00B60AF1">
        <w:rPr>
          <w:rFonts w:ascii="Times New Roman" w:hAnsi="Times New Roman" w:cs="Times New Roman"/>
          <w:sz w:val="24"/>
          <w:szCs w:val="24"/>
          <w:highlight w:val="black"/>
        </w:rPr>
        <w:t>…</w:t>
      </w:r>
      <w:r w:rsidR="00B60AF1">
        <w:rPr>
          <w:rFonts w:ascii="Times New Roman" w:hAnsi="Times New Roman" w:cs="Times New Roman"/>
          <w:sz w:val="24"/>
          <w:szCs w:val="24"/>
        </w:rPr>
        <w:t>.</w:t>
      </w:r>
      <w:r w:rsidRPr="005B7381">
        <w:rPr>
          <w:rFonts w:ascii="Times New Roman" w:hAnsi="Times New Roman" w:cs="Times New Roman"/>
          <w:sz w:val="24"/>
          <w:szCs w:val="24"/>
        </w:rPr>
        <w:t xml:space="preserve"> (u vrijeme stjecanja upisana u zk.ul.</w:t>
      </w:r>
      <w:r w:rsidR="00454055">
        <w:rPr>
          <w:rFonts w:ascii="Times New Roman" w:hAnsi="Times New Roman" w:cs="Times New Roman"/>
          <w:sz w:val="24"/>
          <w:szCs w:val="24"/>
        </w:rPr>
        <w:t>br.</w:t>
      </w:r>
      <w:r w:rsidRPr="005B7381">
        <w:rPr>
          <w:rFonts w:ascii="Times New Roman" w:hAnsi="Times New Roman" w:cs="Times New Roman"/>
          <w:sz w:val="24"/>
          <w:szCs w:val="24"/>
        </w:rPr>
        <w:t xml:space="preserve"> </w:t>
      </w:r>
      <w:r w:rsidR="00B60AF1" w:rsidRPr="00B60AF1">
        <w:rPr>
          <w:rFonts w:ascii="Times New Roman" w:hAnsi="Times New Roman" w:cs="Times New Roman"/>
          <w:sz w:val="24"/>
          <w:szCs w:val="24"/>
          <w:highlight w:val="black"/>
        </w:rPr>
        <w:t>…..</w:t>
      </w:r>
      <w:r w:rsidRPr="005B7381">
        <w:rPr>
          <w:rFonts w:ascii="Times New Roman" w:hAnsi="Times New Roman" w:cs="Times New Roman"/>
          <w:sz w:val="24"/>
          <w:szCs w:val="24"/>
        </w:rPr>
        <w:t>) koja je u cijelosti u njegovom vlasništvu, kupio ovjerom kod javnog bilježnika i proslijedio u katastar na provedbu kao i da nije bio informiran da isto mora proslijediti u zemljišnoknjižni odjel suda za što je, uz sudsku pristojbu, platio i kaznu od 1000,00 kuna te je uknjižba izvršena.</w:t>
      </w:r>
    </w:p>
    <w:p w14:paraId="50FE68A8" w14:textId="660E1AF1" w:rsidR="005B7381" w:rsidRPr="005B7381" w:rsidRDefault="005B7381" w:rsidP="00005B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01E1AD" w14:textId="385EB38C" w:rsidR="005B7381" w:rsidRPr="005B7381" w:rsidRDefault="005B7381" w:rsidP="005B73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381">
        <w:rPr>
          <w:rFonts w:ascii="Times New Roman" w:hAnsi="Times New Roman" w:cs="Times New Roman"/>
          <w:sz w:val="24"/>
          <w:szCs w:val="24"/>
        </w:rPr>
        <w:t xml:space="preserve">Dužnosnik je očitovanju priložio Rješenje o izvedenom stanju od 20. kolovoza 2020., KLASA: UP/I-361-03/20-08/107, URBROJ: 2133/1-07-02/15-20-10, koje je izdao Odsjek za prostorno uređenje i graditeljstvo Karlovačke županije, za ozakonjenje stambene zgrade izgrađene na k.č.br. </w:t>
      </w:r>
      <w:r w:rsidR="00B60AF1" w:rsidRPr="00B60AF1">
        <w:rPr>
          <w:rFonts w:ascii="Times New Roman" w:hAnsi="Times New Roman" w:cs="Times New Roman"/>
          <w:sz w:val="24"/>
          <w:szCs w:val="24"/>
          <w:highlight w:val="black"/>
        </w:rPr>
        <w:t>…….</w:t>
      </w:r>
      <w:r w:rsidRPr="005B7381">
        <w:rPr>
          <w:rFonts w:ascii="Times New Roman" w:hAnsi="Times New Roman" w:cs="Times New Roman"/>
          <w:sz w:val="24"/>
          <w:szCs w:val="24"/>
        </w:rPr>
        <w:t xml:space="preserve"> i </w:t>
      </w:r>
      <w:r w:rsidR="00B60AF1" w:rsidRPr="00B60AF1">
        <w:rPr>
          <w:rFonts w:ascii="Times New Roman" w:hAnsi="Times New Roman" w:cs="Times New Roman"/>
          <w:sz w:val="24"/>
          <w:szCs w:val="24"/>
          <w:highlight w:val="black"/>
        </w:rPr>
        <w:t>……..</w:t>
      </w:r>
      <w:r w:rsidRPr="005B7381">
        <w:rPr>
          <w:rFonts w:ascii="Times New Roman" w:hAnsi="Times New Roman" w:cs="Times New Roman"/>
          <w:sz w:val="24"/>
          <w:szCs w:val="24"/>
        </w:rPr>
        <w:t xml:space="preserve"> k.o. Oštarije, Ugovor o prodaji nekretnina sklopljen 20. prosinca 2001. između </w:t>
      </w:r>
      <w:r w:rsidR="00B60AF1" w:rsidRPr="00B60AF1">
        <w:rPr>
          <w:rFonts w:ascii="Times New Roman" w:hAnsi="Times New Roman" w:cs="Times New Roman"/>
          <w:sz w:val="24"/>
          <w:szCs w:val="24"/>
          <w:highlight w:val="black"/>
        </w:rPr>
        <w:t>……………</w:t>
      </w:r>
      <w:r w:rsidR="00B60AF1">
        <w:rPr>
          <w:rFonts w:ascii="Times New Roman" w:hAnsi="Times New Roman" w:cs="Times New Roman"/>
          <w:sz w:val="24"/>
          <w:szCs w:val="24"/>
        </w:rPr>
        <w:t>.</w:t>
      </w:r>
      <w:r w:rsidRPr="005B7381">
        <w:rPr>
          <w:rFonts w:ascii="Times New Roman" w:hAnsi="Times New Roman" w:cs="Times New Roman"/>
          <w:sz w:val="24"/>
          <w:szCs w:val="24"/>
        </w:rPr>
        <w:t xml:space="preserve"> i </w:t>
      </w:r>
      <w:r w:rsidR="00B60AF1" w:rsidRPr="00B60AF1">
        <w:rPr>
          <w:rFonts w:ascii="Times New Roman" w:hAnsi="Times New Roman" w:cs="Times New Roman"/>
          <w:sz w:val="24"/>
          <w:szCs w:val="24"/>
          <w:highlight w:val="black"/>
        </w:rPr>
        <w:t>…………….</w:t>
      </w:r>
      <w:r w:rsidRPr="005B7381">
        <w:rPr>
          <w:rFonts w:ascii="Times New Roman" w:hAnsi="Times New Roman" w:cs="Times New Roman"/>
          <w:sz w:val="24"/>
          <w:szCs w:val="24"/>
        </w:rPr>
        <w:t xml:space="preserve"> kao prodavatelja te Zlatka Mihaljevića i </w:t>
      </w:r>
      <w:r w:rsidR="00B60AF1" w:rsidRPr="00B60AF1">
        <w:rPr>
          <w:rFonts w:ascii="Times New Roman" w:hAnsi="Times New Roman" w:cs="Times New Roman"/>
          <w:sz w:val="24"/>
          <w:szCs w:val="24"/>
          <w:highlight w:val="black"/>
        </w:rPr>
        <w:t>……………….</w:t>
      </w:r>
      <w:r w:rsidRPr="005B7381">
        <w:rPr>
          <w:rFonts w:ascii="Times New Roman" w:hAnsi="Times New Roman" w:cs="Times New Roman"/>
          <w:sz w:val="24"/>
          <w:szCs w:val="24"/>
        </w:rPr>
        <w:t xml:space="preserve"> kao kupaca nekretnine upisane u zk.ul.</w:t>
      </w:r>
      <w:r w:rsidR="00454055">
        <w:rPr>
          <w:rFonts w:ascii="Times New Roman" w:hAnsi="Times New Roman" w:cs="Times New Roman"/>
          <w:sz w:val="24"/>
          <w:szCs w:val="24"/>
        </w:rPr>
        <w:t>br.</w:t>
      </w:r>
      <w:r w:rsidRPr="005B7381">
        <w:rPr>
          <w:rFonts w:ascii="Times New Roman" w:hAnsi="Times New Roman" w:cs="Times New Roman"/>
          <w:sz w:val="24"/>
          <w:szCs w:val="24"/>
        </w:rPr>
        <w:t xml:space="preserve"> </w:t>
      </w:r>
      <w:r w:rsidR="00B60AF1" w:rsidRPr="00B60AF1">
        <w:rPr>
          <w:rFonts w:ascii="Times New Roman" w:hAnsi="Times New Roman" w:cs="Times New Roman"/>
          <w:sz w:val="24"/>
          <w:szCs w:val="24"/>
          <w:highlight w:val="black"/>
        </w:rPr>
        <w:t>…..</w:t>
      </w:r>
      <w:r w:rsidRPr="005B7381">
        <w:rPr>
          <w:rFonts w:ascii="Times New Roman" w:hAnsi="Times New Roman" w:cs="Times New Roman"/>
          <w:sz w:val="24"/>
          <w:szCs w:val="24"/>
        </w:rPr>
        <w:t xml:space="preserve"> k.o. Oštarije zajedno s neslužbenom kopijom izvatka iz zemljišne knjige za navedenu nekretninu, Porezna rješenja KLASA: UP/I-410-20/2001-001/00881, URBROJ: 513-007-04/003-2002-0004, i KLASA: UP/I-410-20/2001-001/00880, URBROJ: 513-007-04/003-2002-0003 od 9. siječnja 2002. kojim je spomenutim kupcima utvrđen porez na promet nekretnina povodom navedenog Ugovora o prodaji nekretnina s dokazima o uplaćenom porezu, Rješenje Ureda za katastarsko-geodetske poslove KLASA: UP/I-932-07/97-01/866, URBROJ: 2133-05-05/1-97-2, od 25. rujna 1997. i Rješenje </w:t>
      </w:r>
      <w:proofErr w:type="spellStart"/>
      <w:r w:rsidRPr="005B7381">
        <w:rPr>
          <w:rFonts w:ascii="Times New Roman" w:hAnsi="Times New Roman" w:cs="Times New Roman"/>
          <w:sz w:val="24"/>
          <w:szCs w:val="24"/>
        </w:rPr>
        <w:t>Pododsjeka</w:t>
      </w:r>
      <w:proofErr w:type="spellEnd"/>
      <w:r w:rsidRPr="005B7381">
        <w:rPr>
          <w:rFonts w:ascii="Times New Roman" w:hAnsi="Times New Roman" w:cs="Times New Roman"/>
          <w:sz w:val="24"/>
          <w:szCs w:val="24"/>
        </w:rPr>
        <w:t xml:space="preserve"> za katastar i geodetske poslove KLASA: UP/I-932-07/98-01/1273, URBROJ: 2133-05-05/1-98-2, od 17. prosinca 1998. </w:t>
      </w:r>
    </w:p>
    <w:p w14:paraId="687420D9" w14:textId="343DCBB0" w:rsidR="005B7381" w:rsidRPr="005B7381" w:rsidRDefault="005B7381" w:rsidP="00005B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E84EE8" w14:textId="41BBDF27" w:rsidR="00ED245D" w:rsidRDefault="005B7381" w:rsidP="00005B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381">
        <w:rPr>
          <w:rFonts w:ascii="Times New Roman" w:hAnsi="Times New Roman" w:cs="Times New Roman"/>
          <w:sz w:val="24"/>
          <w:szCs w:val="24"/>
        </w:rPr>
        <w:t xml:space="preserve">Dužnosnik je naposljetku naveo da je u posjed navedene nekretnine, u dogovoru s vlasnikom, stupio prije sklapanja i ovjere Ugovora o prodaji nekretnina te da mu je nepoznanica zbog čega tada nisu doveli postupak do kraja te izvršili promjene u sudu, već samo u katastru. </w:t>
      </w:r>
    </w:p>
    <w:p w14:paraId="667D5583" w14:textId="77777777" w:rsidR="00005B14" w:rsidRPr="002D7084" w:rsidRDefault="00005B14" w:rsidP="00005B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B8168AE" w14:textId="6A4C32FB" w:rsidR="00ED245D" w:rsidRPr="00120498" w:rsidRDefault="00ED245D" w:rsidP="00A468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0498">
        <w:rPr>
          <w:rFonts w:ascii="Times New Roman" w:hAnsi="Times New Roman" w:cs="Times New Roman"/>
          <w:sz w:val="24"/>
          <w:szCs w:val="24"/>
        </w:rPr>
        <w:lastRenderedPageBreak/>
        <w:t xml:space="preserve">Kako dužnosnik </w:t>
      </w:r>
      <w:r w:rsidR="00120498" w:rsidRPr="00120498">
        <w:rPr>
          <w:rFonts w:ascii="Times New Roman" w:hAnsi="Times New Roman" w:cs="Times New Roman"/>
          <w:sz w:val="24"/>
          <w:szCs w:val="24"/>
        </w:rPr>
        <w:t>Zlatko Mihaljević</w:t>
      </w:r>
      <w:r w:rsidRPr="00120498">
        <w:rPr>
          <w:rFonts w:ascii="Times New Roman" w:hAnsi="Times New Roman" w:cs="Times New Roman"/>
          <w:sz w:val="24"/>
          <w:szCs w:val="24"/>
        </w:rPr>
        <w:t xml:space="preserve"> svojim očitovanjem nije opravdao utvrđeni nesklad </w:t>
      </w:r>
      <w:r w:rsidR="00120498" w:rsidRPr="00120498">
        <w:rPr>
          <w:rFonts w:ascii="Times New Roman" w:hAnsi="Times New Roman" w:cs="Times New Roman"/>
          <w:sz w:val="24"/>
          <w:szCs w:val="24"/>
        </w:rPr>
        <w:t>odnosno nerazmjer između prijavljene imovine u izvješćima o imovinskom stanju dužnosnika od 17. siječnja 2018. i 16. srpnja 2021. u dijelu „Podaci o nekretninama“ i stanja imovine kako proizlazi iz podataka pribavljenih od nadležnih tijela</w:t>
      </w:r>
      <w:r w:rsidRPr="00120498">
        <w:rPr>
          <w:rFonts w:ascii="Times New Roman" w:hAnsi="Times New Roman" w:cs="Times New Roman"/>
          <w:sz w:val="24"/>
          <w:szCs w:val="24"/>
        </w:rPr>
        <w:t xml:space="preserve">, Povjerenstvo je, na temelju članka 27. ZSSI-a, </w:t>
      </w:r>
      <w:r w:rsidR="002646FA" w:rsidRPr="00120498">
        <w:rPr>
          <w:rFonts w:ascii="Times New Roman" w:hAnsi="Times New Roman" w:cs="Times New Roman"/>
          <w:sz w:val="24"/>
          <w:szCs w:val="24"/>
        </w:rPr>
        <w:t xml:space="preserve">ranije citiranom Odlukom </w:t>
      </w:r>
      <w:r w:rsidR="00120498" w:rsidRPr="00120498">
        <w:rPr>
          <w:rFonts w:ascii="Times New Roman" w:hAnsi="Times New Roman" w:cs="Times New Roman"/>
          <w:sz w:val="24"/>
          <w:szCs w:val="24"/>
        </w:rPr>
        <w:t xml:space="preserve">KLASA: P-41/20, URBROJ: 711-02-01/05-2024-02, </w:t>
      </w:r>
      <w:r w:rsidR="002646FA" w:rsidRPr="00120498">
        <w:rPr>
          <w:rFonts w:ascii="Times New Roman" w:hAnsi="Times New Roman" w:cs="Times New Roman"/>
          <w:sz w:val="24"/>
          <w:szCs w:val="24"/>
        </w:rPr>
        <w:t xml:space="preserve">od </w:t>
      </w:r>
      <w:r w:rsidR="00120498" w:rsidRPr="00120498">
        <w:rPr>
          <w:rFonts w:ascii="Times New Roman" w:hAnsi="Times New Roman" w:cs="Times New Roman"/>
          <w:sz w:val="24"/>
          <w:szCs w:val="24"/>
        </w:rPr>
        <w:t>1</w:t>
      </w:r>
      <w:r w:rsidR="002646FA" w:rsidRPr="00120498">
        <w:rPr>
          <w:rFonts w:ascii="Times New Roman" w:hAnsi="Times New Roman" w:cs="Times New Roman"/>
          <w:sz w:val="24"/>
          <w:szCs w:val="24"/>
        </w:rPr>
        <w:t xml:space="preserve">9. </w:t>
      </w:r>
      <w:r w:rsidR="00120498" w:rsidRPr="00120498">
        <w:rPr>
          <w:rFonts w:ascii="Times New Roman" w:hAnsi="Times New Roman" w:cs="Times New Roman"/>
          <w:sz w:val="24"/>
          <w:szCs w:val="24"/>
        </w:rPr>
        <w:t>siječnja</w:t>
      </w:r>
      <w:r w:rsidR="002646FA" w:rsidRPr="00120498">
        <w:rPr>
          <w:rFonts w:ascii="Times New Roman" w:hAnsi="Times New Roman" w:cs="Times New Roman"/>
          <w:sz w:val="24"/>
          <w:szCs w:val="24"/>
        </w:rPr>
        <w:t xml:space="preserve"> 202</w:t>
      </w:r>
      <w:r w:rsidR="00120498" w:rsidRPr="00120498">
        <w:rPr>
          <w:rFonts w:ascii="Times New Roman" w:hAnsi="Times New Roman" w:cs="Times New Roman"/>
          <w:sz w:val="24"/>
          <w:szCs w:val="24"/>
        </w:rPr>
        <w:t>4</w:t>
      </w:r>
      <w:r w:rsidR="002646FA" w:rsidRPr="00120498">
        <w:rPr>
          <w:rFonts w:ascii="Times New Roman" w:hAnsi="Times New Roman" w:cs="Times New Roman"/>
          <w:sz w:val="24"/>
          <w:szCs w:val="24"/>
        </w:rPr>
        <w:t xml:space="preserve">. </w:t>
      </w:r>
      <w:r w:rsidRPr="00120498">
        <w:rPr>
          <w:rFonts w:ascii="Times New Roman" w:hAnsi="Times New Roman" w:cs="Times New Roman"/>
          <w:sz w:val="24"/>
          <w:szCs w:val="24"/>
        </w:rPr>
        <w:t>pokrenulo predmetni postupak zbog moguće povrede članaka 8. i 9. ZSSI-a</w:t>
      </w:r>
      <w:r w:rsidR="002646FA" w:rsidRPr="00120498">
        <w:rPr>
          <w:rFonts w:ascii="Times New Roman" w:hAnsi="Times New Roman" w:cs="Times New Roman"/>
          <w:sz w:val="24"/>
          <w:szCs w:val="24"/>
        </w:rPr>
        <w:t>.</w:t>
      </w:r>
      <w:r w:rsidR="00A468AF" w:rsidRPr="00A468AF">
        <w:t xml:space="preserve"> </w:t>
      </w:r>
      <w:r w:rsidR="00A468AF" w:rsidRPr="00A468AF">
        <w:rPr>
          <w:rFonts w:ascii="Times New Roman" w:hAnsi="Times New Roman" w:cs="Times New Roman"/>
          <w:sz w:val="24"/>
          <w:szCs w:val="24"/>
        </w:rPr>
        <w:t>Povjerenstvo napominje da je dužnosnik pravilno uočio da je u odluci o pokretanju postupka na stranici 7. obrazloženja pogrešno navedeno ime i prezime drugog dužnosnika</w:t>
      </w:r>
      <w:r w:rsidR="007779C8">
        <w:rPr>
          <w:rFonts w:ascii="Times New Roman" w:hAnsi="Times New Roman" w:cs="Times New Roman"/>
          <w:sz w:val="24"/>
          <w:szCs w:val="24"/>
        </w:rPr>
        <w:t xml:space="preserve"> te ističe da je</w:t>
      </w:r>
      <w:r w:rsidR="00A468AF">
        <w:rPr>
          <w:rFonts w:ascii="Times New Roman" w:hAnsi="Times New Roman" w:cs="Times New Roman"/>
          <w:sz w:val="24"/>
          <w:szCs w:val="24"/>
        </w:rPr>
        <w:t xml:space="preserve"> u točki II. izreke iste odluke </w:t>
      </w:r>
      <w:r w:rsidR="007779C8">
        <w:rPr>
          <w:rFonts w:ascii="Times New Roman" w:hAnsi="Times New Roman" w:cs="Times New Roman"/>
          <w:sz w:val="24"/>
          <w:szCs w:val="24"/>
        </w:rPr>
        <w:t>pozvan</w:t>
      </w:r>
      <w:r w:rsidR="007779C8" w:rsidRPr="007779C8">
        <w:rPr>
          <w:rFonts w:ascii="Times New Roman" w:hAnsi="Times New Roman" w:cs="Times New Roman"/>
          <w:sz w:val="24"/>
          <w:szCs w:val="24"/>
        </w:rPr>
        <w:t xml:space="preserve"> dužnosnik Zlatko Mihaljević dostavi</w:t>
      </w:r>
      <w:r w:rsidR="007779C8">
        <w:rPr>
          <w:rFonts w:ascii="Times New Roman" w:hAnsi="Times New Roman" w:cs="Times New Roman"/>
          <w:sz w:val="24"/>
          <w:szCs w:val="24"/>
        </w:rPr>
        <w:t>ti</w:t>
      </w:r>
      <w:r w:rsidR="007779C8" w:rsidRPr="007779C8">
        <w:rPr>
          <w:rFonts w:ascii="Times New Roman" w:hAnsi="Times New Roman" w:cs="Times New Roman"/>
          <w:sz w:val="24"/>
          <w:szCs w:val="24"/>
        </w:rPr>
        <w:t xml:space="preserve"> Povjerenstvu očitovanje na razloge pokretanja </w:t>
      </w:r>
      <w:r w:rsidR="007779C8">
        <w:rPr>
          <w:rFonts w:ascii="Times New Roman" w:hAnsi="Times New Roman" w:cs="Times New Roman"/>
          <w:sz w:val="24"/>
          <w:szCs w:val="24"/>
        </w:rPr>
        <w:t>t</w:t>
      </w:r>
      <w:r w:rsidR="007779C8" w:rsidRPr="007779C8">
        <w:rPr>
          <w:rFonts w:ascii="Times New Roman" w:hAnsi="Times New Roman" w:cs="Times New Roman"/>
          <w:sz w:val="24"/>
          <w:szCs w:val="24"/>
        </w:rPr>
        <w:t xml:space="preserve">og postupka te na ostale navode iz obrazloženja </w:t>
      </w:r>
      <w:r w:rsidR="007779C8">
        <w:rPr>
          <w:rFonts w:ascii="Times New Roman" w:hAnsi="Times New Roman" w:cs="Times New Roman"/>
          <w:sz w:val="24"/>
          <w:szCs w:val="24"/>
        </w:rPr>
        <w:t>iste</w:t>
      </w:r>
      <w:r w:rsidR="007779C8" w:rsidRPr="007779C8">
        <w:rPr>
          <w:rFonts w:ascii="Times New Roman" w:hAnsi="Times New Roman" w:cs="Times New Roman"/>
          <w:sz w:val="24"/>
          <w:szCs w:val="24"/>
        </w:rPr>
        <w:t xml:space="preserve"> odluke.</w:t>
      </w:r>
    </w:p>
    <w:p w14:paraId="6E99B0DA" w14:textId="1157F883" w:rsidR="00FF5602" w:rsidRPr="00DC67E4" w:rsidRDefault="00ED245D" w:rsidP="009624A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4055">
        <w:rPr>
          <w:rFonts w:ascii="Times New Roman" w:hAnsi="Times New Roman" w:cs="Times New Roman"/>
          <w:sz w:val="24"/>
          <w:szCs w:val="24"/>
        </w:rPr>
        <w:t xml:space="preserve">Povjerenstvo ističe da prilaganje odgovarajućih dokaza potrebnih za usklađivanje podataka navedenih u podnesenim izvješćima o imovinskom stanju u smislu članka 26. i 27. ZSSI-a, znači da je dužnosnik trebao dokazati, odnosno dostaviti dokumentaciju iz koje proizlazi da su podaci o imovini koje je naveo u podnesenim izvješćima o imovinskom stanju točni, a da podaci koje je Povjerenstvo </w:t>
      </w:r>
      <w:r w:rsidRPr="00DC67E4">
        <w:rPr>
          <w:rFonts w:ascii="Times New Roman" w:hAnsi="Times New Roman" w:cs="Times New Roman"/>
          <w:sz w:val="24"/>
          <w:szCs w:val="24"/>
        </w:rPr>
        <w:t>prikupilo u postupku redovite provjere ne prikazuju stvarno stanje imovine dužnosnika, što dužnosnik nije učinio</w:t>
      </w:r>
      <w:r w:rsidR="00DC67E4">
        <w:rPr>
          <w:rFonts w:ascii="Times New Roman" w:hAnsi="Times New Roman" w:cs="Times New Roman"/>
          <w:sz w:val="24"/>
          <w:szCs w:val="24"/>
        </w:rPr>
        <w:t xml:space="preserve"> svojim očitovanj</w:t>
      </w:r>
      <w:r w:rsidR="0065248E">
        <w:rPr>
          <w:rFonts w:ascii="Times New Roman" w:hAnsi="Times New Roman" w:cs="Times New Roman"/>
          <w:sz w:val="24"/>
          <w:szCs w:val="24"/>
        </w:rPr>
        <w:t>em</w:t>
      </w:r>
      <w:r w:rsidR="00DC67E4">
        <w:rPr>
          <w:rFonts w:ascii="Times New Roman" w:hAnsi="Times New Roman" w:cs="Times New Roman"/>
          <w:sz w:val="24"/>
          <w:szCs w:val="24"/>
        </w:rPr>
        <w:t xml:space="preserve"> </w:t>
      </w:r>
      <w:r w:rsidR="0065248E">
        <w:rPr>
          <w:rFonts w:ascii="Times New Roman" w:hAnsi="Times New Roman" w:cs="Times New Roman"/>
          <w:sz w:val="24"/>
          <w:szCs w:val="24"/>
        </w:rPr>
        <w:t xml:space="preserve">u postupku redovite provjere i očitovanjem na odluku o pokretanju </w:t>
      </w:r>
      <w:r w:rsidR="0065248E" w:rsidRPr="0065248E">
        <w:rPr>
          <w:rFonts w:ascii="Times New Roman" w:hAnsi="Times New Roman" w:cs="Times New Roman"/>
          <w:sz w:val="24"/>
          <w:szCs w:val="24"/>
        </w:rPr>
        <w:t>postup</w:t>
      </w:r>
      <w:r w:rsidR="0065248E">
        <w:rPr>
          <w:rFonts w:ascii="Times New Roman" w:hAnsi="Times New Roman" w:cs="Times New Roman"/>
          <w:sz w:val="24"/>
          <w:szCs w:val="24"/>
        </w:rPr>
        <w:t>ka</w:t>
      </w:r>
      <w:r w:rsidR="0065248E" w:rsidRPr="0065248E">
        <w:rPr>
          <w:rFonts w:ascii="Times New Roman" w:hAnsi="Times New Roman" w:cs="Times New Roman"/>
          <w:sz w:val="24"/>
          <w:szCs w:val="24"/>
        </w:rPr>
        <w:t xml:space="preserve"> za odlučivanje o sukobu interesa</w:t>
      </w:r>
      <w:r w:rsidR="002646FA" w:rsidRPr="00DC67E4">
        <w:rPr>
          <w:rFonts w:ascii="Times New Roman" w:hAnsi="Times New Roman" w:cs="Times New Roman"/>
          <w:sz w:val="24"/>
          <w:szCs w:val="24"/>
        </w:rPr>
        <w:t>.</w:t>
      </w:r>
    </w:p>
    <w:p w14:paraId="19228CA4" w14:textId="58DCA8BA" w:rsidR="00A64BC8" w:rsidRDefault="004F43A5" w:rsidP="004F43A5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0498">
        <w:rPr>
          <w:rFonts w:ascii="Times New Roman" w:hAnsi="Times New Roman" w:cs="Times New Roman"/>
          <w:sz w:val="24"/>
          <w:szCs w:val="24"/>
        </w:rPr>
        <w:t>O</w:t>
      </w:r>
      <w:r w:rsidR="00FF5602" w:rsidRPr="00120498">
        <w:rPr>
          <w:rFonts w:ascii="Times New Roman" w:hAnsi="Times New Roman" w:cs="Times New Roman"/>
          <w:sz w:val="24"/>
          <w:szCs w:val="24"/>
        </w:rPr>
        <w:t>pravdavanje utvrđenog nesklada</w:t>
      </w:r>
      <w:r w:rsidR="00120498" w:rsidRPr="00120498">
        <w:rPr>
          <w:rFonts w:ascii="Times New Roman" w:hAnsi="Times New Roman" w:cs="Times New Roman"/>
          <w:sz w:val="24"/>
          <w:szCs w:val="24"/>
        </w:rPr>
        <w:t xml:space="preserve"> odnosno nerazmjera</w:t>
      </w:r>
      <w:r w:rsidR="00FF5602" w:rsidRPr="00120498">
        <w:rPr>
          <w:rFonts w:ascii="Times New Roman" w:hAnsi="Times New Roman" w:cs="Times New Roman"/>
          <w:sz w:val="24"/>
          <w:szCs w:val="24"/>
        </w:rPr>
        <w:t>, odnosno prilaganje odgovarajućih dokaza potrebnih za usklađivanje podataka u podnesen</w:t>
      </w:r>
      <w:r w:rsidR="00BA7EA3" w:rsidRPr="00120498">
        <w:rPr>
          <w:rFonts w:ascii="Times New Roman" w:hAnsi="Times New Roman" w:cs="Times New Roman"/>
          <w:sz w:val="24"/>
          <w:szCs w:val="24"/>
        </w:rPr>
        <w:t>im</w:t>
      </w:r>
      <w:r w:rsidR="00FF5602" w:rsidRPr="00120498">
        <w:rPr>
          <w:rFonts w:ascii="Times New Roman" w:hAnsi="Times New Roman" w:cs="Times New Roman"/>
          <w:sz w:val="24"/>
          <w:szCs w:val="24"/>
        </w:rPr>
        <w:t xml:space="preserve"> izvješć</w:t>
      </w:r>
      <w:r w:rsidR="00BA7EA3" w:rsidRPr="00120498">
        <w:rPr>
          <w:rFonts w:ascii="Times New Roman" w:hAnsi="Times New Roman" w:cs="Times New Roman"/>
          <w:sz w:val="24"/>
          <w:szCs w:val="24"/>
        </w:rPr>
        <w:t>ima</w:t>
      </w:r>
      <w:r w:rsidR="00FF5602" w:rsidRPr="00120498">
        <w:rPr>
          <w:rFonts w:ascii="Times New Roman" w:hAnsi="Times New Roman" w:cs="Times New Roman"/>
          <w:sz w:val="24"/>
          <w:szCs w:val="24"/>
        </w:rPr>
        <w:t xml:space="preserve"> o imovinskom stanju u smislu član</w:t>
      </w:r>
      <w:r w:rsidR="00BA7EA3" w:rsidRPr="00120498">
        <w:rPr>
          <w:rFonts w:ascii="Times New Roman" w:hAnsi="Times New Roman" w:cs="Times New Roman"/>
          <w:sz w:val="24"/>
          <w:szCs w:val="24"/>
        </w:rPr>
        <w:t>a</w:t>
      </w:r>
      <w:r w:rsidR="00FF5602" w:rsidRPr="00120498">
        <w:rPr>
          <w:rFonts w:ascii="Times New Roman" w:hAnsi="Times New Roman" w:cs="Times New Roman"/>
          <w:sz w:val="24"/>
          <w:szCs w:val="24"/>
        </w:rPr>
        <w:t xml:space="preserve">ka 26. i 27. ZSSI-a, znači da </w:t>
      </w:r>
      <w:r w:rsidR="0065248E">
        <w:rPr>
          <w:rFonts w:ascii="Times New Roman" w:hAnsi="Times New Roman" w:cs="Times New Roman"/>
          <w:sz w:val="24"/>
          <w:szCs w:val="24"/>
        </w:rPr>
        <w:t>je</w:t>
      </w:r>
      <w:r w:rsidR="00FF5602" w:rsidRPr="00120498">
        <w:rPr>
          <w:rFonts w:ascii="Times New Roman" w:hAnsi="Times New Roman" w:cs="Times New Roman"/>
          <w:sz w:val="24"/>
          <w:szCs w:val="24"/>
        </w:rPr>
        <w:t xml:space="preserve"> dužnosnik trebao obrazložiti te dokazati da</w:t>
      </w:r>
      <w:r w:rsidR="00BA7EA3" w:rsidRPr="00120498">
        <w:rPr>
          <w:rFonts w:ascii="Times New Roman" w:hAnsi="Times New Roman" w:cs="Times New Roman"/>
          <w:sz w:val="24"/>
          <w:szCs w:val="24"/>
        </w:rPr>
        <w:t xml:space="preserve"> </w:t>
      </w:r>
      <w:r w:rsidR="00FF5602" w:rsidRPr="00120498">
        <w:rPr>
          <w:rFonts w:ascii="Times New Roman" w:hAnsi="Times New Roman" w:cs="Times New Roman"/>
          <w:sz w:val="24"/>
          <w:szCs w:val="24"/>
        </w:rPr>
        <w:t>je njegovo imovinsko stanje koje je prikazao u podnesenim izvješćima o imovinskom stanju istinito i točno, odnosno da podaci prikupljeni od nadležnih tijela ne prikazuju stvarno stanje imovine dužnosnika</w:t>
      </w:r>
      <w:r w:rsidR="00D36A99" w:rsidRPr="00120498">
        <w:rPr>
          <w:rFonts w:ascii="Times New Roman" w:hAnsi="Times New Roman" w:cs="Times New Roman"/>
          <w:sz w:val="24"/>
          <w:szCs w:val="24"/>
        </w:rPr>
        <w:t>, a što u konkretnom slučaju nije obrazloženo odnosno dokazano</w:t>
      </w:r>
      <w:r w:rsidR="00120498" w:rsidRPr="00120498">
        <w:rPr>
          <w:rFonts w:ascii="Times New Roman" w:hAnsi="Times New Roman" w:cs="Times New Roman"/>
          <w:sz w:val="24"/>
          <w:szCs w:val="24"/>
        </w:rPr>
        <w:t>.</w:t>
      </w:r>
    </w:p>
    <w:p w14:paraId="1118E988" w14:textId="77777777" w:rsidR="0065248E" w:rsidRDefault="0065248E" w:rsidP="004F43A5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6F06714" w14:textId="1FAF2862" w:rsidR="0065248E" w:rsidRPr="00005B14" w:rsidRDefault="00A64BC8" w:rsidP="0065248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5B14">
        <w:rPr>
          <w:rFonts w:ascii="Times New Roman" w:hAnsi="Times New Roman" w:cs="Times New Roman"/>
          <w:color w:val="000000"/>
          <w:sz w:val="24"/>
          <w:szCs w:val="24"/>
        </w:rPr>
        <w:t>Slijedom svega navedenoga, Povjerenstvo je utvrdilo povredu odredbe članka 27. ZSSI-a, u vezi sa člancima 8. i 9. ZSSI-a, te je donijelo Odluku kao u točki I. izreke.</w:t>
      </w:r>
    </w:p>
    <w:p w14:paraId="0D27106F" w14:textId="77777777" w:rsidR="00A64BC8" w:rsidRPr="00005B14" w:rsidRDefault="00A64BC8" w:rsidP="00A64B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14:paraId="2EAE1BB0" w14:textId="0C7D03CB" w:rsidR="00A64BC8" w:rsidRPr="00005B14" w:rsidRDefault="00A64BC8" w:rsidP="00A64B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5B14">
        <w:rPr>
          <w:rFonts w:ascii="Times New Roman" w:hAnsi="Times New Roman" w:cs="Times New Roman"/>
          <w:color w:val="000000"/>
          <w:sz w:val="24"/>
          <w:szCs w:val="24"/>
        </w:rPr>
        <w:t xml:space="preserve">Člankom 42. ZSSI-a propisane su sankcije koje se mogu izreći za povredu odredbi navedenog Zakona. Stavkom 3. navedenog članka </w:t>
      </w:r>
      <w:r w:rsidR="00460E0E" w:rsidRPr="00005B14">
        <w:rPr>
          <w:rFonts w:ascii="Times New Roman" w:hAnsi="Times New Roman" w:cs="Times New Roman"/>
          <w:color w:val="000000"/>
          <w:sz w:val="24"/>
          <w:szCs w:val="24"/>
        </w:rPr>
        <w:t>ZSSI-a</w:t>
      </w:r>
      <w:r w:rsidRPr="00005B14">
        <w:rPr>
          <w:rFonts w:ascii="Times New Roman" w:hAnsi="Times New Roman" w:cs="Times New Roman"/>
          <w:color w:val="000000"/>
          <w:sz w:val="24"/>
          <w:szCs w:val="24"/>
        </w:rPr>
        <w:t xml:space="preserve"> propisano je da će za povredu odredbi članaka 10. i 27. toga Zakona Povjerenstvo izreći sankciju iz stavka 1. točke 2. i 3. toga članka odnosno sankciju obustave isplate dijela neto mjesečne plaće i javno objavljivanje odluke Povjerenstva.</w:t>
      </w:r>
    </w:p>
    <w:p w14:paraId="6868EC9A" w14:textId="77777777" w:rsidR="00A64BC8" w:rsidRPr="00005B14" w:rsidRDefault="00A64BC8" w:rsidP="00A64B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14:paraId="1C49BC98" w14:textId="77777777" w:rsidR="00A64BC8" w:rsidRPr="00005B14" w:rsidRDefault="00A64BC8" w:rsidP="00A64B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5B14">
        <w:rPr>
          <w:rFonts w:ascii="Times New Roman" w:hAnsi="Times New Roman" w:cs="Times New Roman"/>
          <w:color w:val="000000"/>
          <w:sz w:val="24"/>
          <w:szCs w:val="24"/>
        </w:rPr>
        <w:t xml:space="preserve">Člankom 44. stavkom 1. ZSSI-a propisano je da sankciju obustave isplate dijela neto mjesečne plaće Povjerenstvo izriče u iznosu od 2.000,00 do 40.000,00 kuna, vodeći računa o težini i posljedicama povrede Zakona. </w:t>
      </w:r>
    </w:p>
    <w:p w14:paraId="53D4D53B" w14:textId="77777777" w:rsidR="00A64BC8" w:rsidRPr="00005B14" w:rsidRDefault="00A64BC8" w:rsidP="00A64B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14:paraId="5E15BBF1" w14:textId="26820657" w:rsidR="00334D4D" w:rsidRPr="00334D4D" w:rsidRDefault="00334D4D" w:rsidP="00334D4D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U</w:t>
      </w:r>
      <w:r w:rsidRPr="00334D4D">
        <w:rPr>
          <w:rFonts w:ascii="Times New Roman" w:hAnsi="Times New Roman" w:cs="Times New Roman"/>
          <w:sz w:val="24"/>
          <w:szCs w:val="24"/>
          <w:lang w:eastAsia="hr-HR"/>
        </w:rPr>
        <w:t xml:space="preserve">važavajući okolnost da je u trenutku donošenja ove odluke proteklo više od 12 mjeseci od dana prestanka obnašanja dužnosti općinskog načelnika Općine </w:t>
      </w:r>
      <w:proofErr w:type="spellStart"/>
      <w:r w:rsidRPr="00334D4D">
        <w:rPr>
          <w:rFonts w:ascii="Times New Roman" w:hAnsi="Times New Roman" w:cs="Times New Roman"/>
          <w:sz w:val="24"/>
          <w:szCs w:val="24"/>
          <w:lang w:eastAsia="hr-HR"/>
        </w:rPr>
        <w:t>J</w:t>
      </w:r>
      <w:r>
        <w:rPr>
          <w:rFonts w:ascii="Times New Roman" w:hAnsi="Times New Roman" w:cs="Times New Roman"/>
          <w:sz w:val="24"/>
          <w:szCs w:val="24"/>
          <w:lang w:eastAsia="hr-HR"/>
        </w:rPr>
        <w:t>osipdol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>,</w:t>
      </w:r>
      <w:r w:rsidRPr="00334D4D">
        <w:rPr>
          <w:rFonts w:ascii="Times New Roman" w:hAnsi="Times New Roman" w:cs="Times New Roman"/>
          <w:sz w:val="24"/>
          <w:szCs w:val="24"/>
          <w:lang w:eastAsia="hr-HR"/>
        </w:rPr>
        <w:t xml:space="preserve"> Povjerenstvo u odnosu na dužnosnika </w:t>
      </w:r>
      <w:r>
        <w:rPr>
          <w:rFonts w:ascii="Times New Roman" w:hAnsi="Times New Roman" w:cs="Times New Roman"/>
          <w:sz w:val="24"/>
          <w:szCs w:val="24"/>
          <w:lang w:eastAsia="hr-HR"/>
        </w:rPr>
        <w:t>Zlatka Mihaljevića</w:t>
      </w:r>
      <w:r w:rsidRPr="00334D4D">
        <w:rPr>
          <w:rFonts w:ascii="Times New Roman" w:hAnsi="Times New Roman" w:cs="Times New Roman"/>
          <w:sz w:val="24"/>
          <w:szCs w:val="24"/>
          <w:lang w:eastAsia="hr-HR"/>
        </w:rPr>
        <w:t xml:space="preserve"> smatra da u konkretnom slučaju nije svrsishodno izricanje sankcije s obzirom da sankciju iz članka 44. u vezi s člankom 42. stavkom 2. ZSSI-a nije moguće izvršiti.  </w:t>
      </w:r>
    </w:p>
    <w:p w14:paraId="511AF46A" w14:textId="023D7263" w:rsidR="008E5CE2" w:rsidRDefault="00414FD0" w:rsidP="00EB7F3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4FD0">
        <w:rPr>
          <w:rFonts w:ascii="Times New Roman" w:hAnsi="Times New Roman" w:cs="Times New Roman"/>
          <w:color w:val="000000"/>
          <w:sz w:val="24"/>
          <w:szCs w:val="24"/>
        </w:rPr>
        <w:lastRenderedPageBreak/>
        <w:t>Slijedom navedenog, Povjerenstvo je donijelo odluku kako je navedeno u izreci ovog</w:t>
      </w:r>
      <w:r w:rsidR="007A2FDB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414FD0">
        <w:rPr>
          <w:rFonts w:ascii="Times New Roman" w:hAnsi="Times New Roman" w:cs="Times New Roman"/>
          <w:color w:val="000000"/>
          <w:sz w:val="24"/>
          <w:szCs w:val="24"/>
        </w:rPr>
        <w:t xml:space="preserve"> akta.</w:t>
      </w:r>
      <w:r w:rsidRPr="00414FD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14FD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14FD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14FD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14FD0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121F599B" w14:textId="77777777" w:rsidR="005E62E7" w:rsidRDefault="005E62E7" w:rsidP="00F825D0">
      <w:pPr>
        <w:spacing w:after="0"/>
        <w:ind w:left="537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7BD53A4" w14:textId="77777777" w:rsidR="007A2FDB" w:rsidRDefault="00F825D0" w:rsidP="00F825D0">
      <w:pPr>
        <w:spacing w:after="0"/>
        <w:ind w:left="537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5D0">
        <w:rPr>
          <w:rFonts w:ascii="Times New Roman" w:eastAsia="Calibri" w:hAnsi="Times New Roman" w:cs="Times New Roman"/>
          <w:sz w:val="24"/>
          <w:szCs w:val="24"/>
        </w:rPr>
        <w:t xml:space="preserve">PREDSJEDNICA POVJERENSTVA   </w:t>
      </w:r>
    </w:p>
    <w:p w14:paraId="153EAD99" w14:textId="77777777" w:rsidR="005E62E7" w:rsidRDefault="00F825D0" w:rsidP="005E62E7">
      <w:pPr>
        <w:spacing w:after="0"/>
        <w:ind w:left="537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5D0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20967317" w14:textId="77777777" w:rsidR="00F825D0" w:rsidRPr="00F825D0" w:rsidRDefault="005E62E7" w:rsidP="005E62E7">
      <w:pPr>
        <w:spacing w:after="0"/>
        <w:ind w:left="537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Aleksandra Jozić-Ileković</w:t>
      </w:r>
      <w:r w:rsidR="00F825D0" w:rsidRPr="00F825D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F825D0" w:rsidRPr="00F825D0">
        <w:rPr>
          <w:rFonts w:ascii="Times New Roman" w:eastAsia="Calibri" w:hAnsi="Times New Roman" w:cs="Times New Roman"/>
          <w:sz w:val="24"/>
          <w:szCs w:val="24"/>
        </w:rPr>
        <w:t>dipl.iur</w:t>
      </w:r>
      <w:proofErr w:type="spellEnd"/>
      <w:r w:rsidR="00F825D0" w:rsidRPr="00F825D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6CA0F26" w14:textId="77777777" w:rsidR="00F8034C" w:rsidRDefault="00F8034C" w:rsidP="00F825D0">
      <w:p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50B3FDD2" w14:textId="77777777" w:rsidR="00F825D0" w:rsidRPr="00F825D0" w:rsidRDefault="00F825D0" w:rsidP="00F825D0">
      <w:p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825D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Uputa o pravnom lijeku: </w:t>
      </w:r>
    </w:p>
    <w:p w14:paraId="0F3BC0A1" w14:textId="71DB3998" w:rsidR="007A2FDB" w:rsidRPr="00EB7F34" w:rsidRDefault="00F825D0" w:rsidP="00EB7F34">
      <w:p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5D0">
        <w:rPr>
          <w:rFonts w:ascii="Times New Roman" w:eastAsia="Calibri" w:hAnsi="Times New Roman" w:cs="Times New Roman"/>
          <w:sz w:val="24"/>
          <w:szCs w:val="24"/>
        </w:rPr>
        <w:t xml:space="preserve">Protiv odluke Povjerenstva može se pokrenuti upravni spor. Upravna tužba podnosi se nadležnom upravnom sudu u roku od 30 dana od dana dostave odluke Povjerenstva. Podnošenje tužbe nema </w:t>
      </w:r>
      <w:proofErr w:type="spellStart"/>
      <w:r w:rsidRPr="00F825D0">
        <w:rPr>
          <w:rFonts w:ascii="Times New Roman" w:eastAsia="Calibri" w:hAnsi="Times New Roman" w:cs="Times New Roman"/>
          <w:sz w:val="24"/>
          <w:szCs w:val="24"/>
        </w:rPr>
        <w:t>odgodni</w:t>
      </w:r>
      <w:proofErr w:type="spellEnd"/>
      <w:r w:rsidRPr="00F825D0">
        <w:rPr>
          <w:rFonts w:ascii="Times New Roman" w:eastAsia="Calibri" w:hAnsi="Times New Roman" w:cs="Times New Roman"/>
          <w:sz w:val="24"/>
          <w:szCs w:val="24"/>
        </w:rPr>
        <w:t xml:space="preserve"> učinak.</w:t>
      </w:r>
    </w:p>
    <w:p w14:paraId="0259AA99" w14:textId="77777777" w:rsidR="00F825D0" w:rsidRPr="00E02B60" w:rsidRDefault="00F825D0" w:rsidP="00F825D0">
      <w:pPr>
        <w:spacing w:before="240" w:after="0"/>
        <w:rPr>
          <w:rFonts w:ascii="Times New Roman" w:eastAsia="Calibri" w:hAnsi="Times New Roman" w:cs="Times New Roman"/>
          <w:sz w:val="24"/>
          <w:szCs w:val="24"/>
        </w:rPr>
      </w:pPr>
      <w:r w:rsidRPr="00E02B60">
        <w:rPr>
          <w:rFonts w:ascii="Times New Roman" w:eastAsia="Calibri" w:hAnsi="Times New Roman" w:cs="Times New Roman"/>
          <w:sz w:val="24"/>
          <w:szCs w:val="24"/>
        </w:rPr>
        <w:t xml:space="preserve">Dostaviti:  </w:t>
      </w:r>
    </w:p>
    <w:p w14:paraId="44F25559" w14:textId="08C10999" w:rsidR="00F825D0" w:rsidRPr="00B60AF1" w:rsidRDefault="00F825D0" w:rsidP="00B60AF1">
      <w:pPr>
        <w:pStyle w:val="Odlomakpopisa"/>
        <w:numPr>
          <w:ilvl w:val="0"/>
          <w:numId w:val="13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60AF1">
        <w:rPr>
          <w:rFonts w:ascii="Times New Roman" w:eastAsia="Calibri" w:hAnsi="Times New Roman" w:cs="Times New Roman"/>
          <w:sz w:val="24"/>
          <w:szCs w:val="24"/>
        </w:rPr>
        <w:t xml:space="preserve">Dužnosnik </w:t>
      </w:r>
      <w:r w:rsidR="00EB7F34" w:rsidRPr="00B60AF1">
        <w:rPr>
          <w:rFonts w:ascii="Times New Roman" w:eastAsia="Calibri" w:hAnsi="Times New Roman" w:cs="Times New Roman"/>
          <w:sz w:val="24"/>
          <w:szCs w:val="24"/>
        </w:rPr>
        <w:t>Zlatko Mihaljević</w:t>
      </w:r>
      <w:r w:rsidRPr="00B60AF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A6C83" w:rsidRPr="00B60AF1">
        <w:rPr>
          <w:rFonts w:ascii="Times New Roman" w:eastAsia="Calibri" w:hAnsi="Times New Roman" w:cs="Times New Roman"/>
          <w:sz w:val="24"/>
          <w:szCs w:val="24"/>
        </w:rPr>
        <w:t>osobn</w:t>
      </w:r>
      <w:r w:rsidR="007A2FDB" w:rsidRPr="00B60AF1">
        <w:rPr>
          <w:rFonts w:ascii="Times New Roman" w:eastAsia="Calibri" w:hAnsi="Times New Roman" w:cs="Times New Roman"/>
          <w:sz w:val="24"/>
          <w:szCs w:val="24"/>
        </w:rPr>
        <w:t>om</w:t>
      </w:r>
      <w:r w:rsidR="003A6C83" w:rsidRPr="00B60AF1">
        <w:rPr>
          <w:rFonts w:ascii="Times New Roman" w:eastAsia="Calibri" w:hAnsi="Times New Roman" w:cs="Times New Roman"/>
          <w:sz w:val="24"/>
          <w:szCs w:val="24"/>
        </w:rPr>
        <w:t xml:space="preserve"> dostav</w:t>
      </w:r>
      <w:r w:rsidR="007A2FDB" w:rsidRPr="00B60AF1">
        <w:rPr>
          <w:rFonts w:ascii="Times New Roman" w:eastAsia="Calibri" w:hAnsi="Times New Roman" w:cs="Times New Roman"/>
          <w:sz w:val="24"/>
          <w:szCs w:val="24"/>
        </w:rPr>
        <w:t>om</w:t>
      </w:r>
    </w:p>
    <w:p w14:paraId="0E1ED894" w14:textId="77777777" w:rsidR="00B60AF1" w:rsidRDefault="00B60AF1" w:rsidP="00D6207D">
      <w:pPr>
        <w:pStyle w:val="Odlomakpopisa"/>
        <w:numPr>
          <w:ilvl w:val="0"/>
          <w:numId w:val="13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60AF1">
        <w:rPr>
          <w:rFonts w:ascii="Times New Roman" w:eastAsia="Calibri" w:hAnsi="Times New Roman" w:cs="Times New Roman"/>
          <w:sz w:val="24"/>
          <w:szCs w:val="24"/>
        </w:rPr>
        <w:t>Podnositelj prijave</w:t>
      </w:r>
    </w:p>
    <w:p w14:paraId="248D8D52" w14:textId="77777777" w:rsidR="00B60AF1" w:rsidRDefault="00F825D0" w:rsidP="002D24CD">
      <w:pPr>
        <w:pStyle w:val="Odlomakpopisa"/>
        <w:numPr>
          <w:ilvl w:val="0"/>
          <w:numId w:val="13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60AF1">
        <w:rPr>
          <w:rFonts w:ascii="Times New Roman" w:eastAsia="Calibri" w:hAnsi="Times New Roman" w:cs="Times New Roman"/>
          <w:sz w:val="24"/>
          <w:szCs w:val="24"/>
        </w:rPr>
        <w:t>Objava na internetskoj stranici Povjerenstva</w:t>
      </w:r>
      <w:r w:rsidR="00B60AF1" w:rsidRPr="00B60AF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A21CBAA" w14:textId="07C7C16C" w:rsidR="00F825D0" w:rsidRPr="00B60AF1" w:rsidRDefault="00F825D0" w:rsidP="002D24CD">
      <w:pPr>
        <w:pStyle w:val="Odlomakpopisa"/>
        <w:numPr>
          <w:ilvl w:val="0"/>
          <w:numId w:val="13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60AF1">
        <w:rPr>
          <w:rFonts w:ascii="Times New Roman" w:eastAsia="Calibri" w:hAnsi="Times New Roman" w:cs="Times New Roman"/>
          <w:sz w:val="24"/>
          <w:szCs w:val="24"/>
        </w:rPr>
        <w:t>Pismohrana</w:t>
      </w:r>
    </w:p>
    <w:p w14:paraId="0D8F0616" w14:textId="77777777" w:rsidR="00F825D0" w:rsidRPr="00F825D0" w:rsidRDefault="00F825D0" w:rsidP="00F825D0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825D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</w:t>
      </w:r>
    </w:p>
    <w:p w14:paraId="42E93EDA" w14:textId="77777777" w:rsidR="00F825D0" w:rsidRPr="008F7FEA" w:rsidRDefault="00F825D0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F825D0" w:rsidRPr="008F7FEA" w:rsidSect="00CF152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7D5D9C" w14:textId="77777777" w:rsidR="00CF1520" w:rsidRDefault="00CF1520" w:rsidP="005B5818">
      <w:pPr>
        <w:spacing w:after="0" w:line="240" w:lineRule="auto"/>
      </w:pPr>
      <w:r>
        <w:separator/>
      </w:r>
    </w:p>
  </w:endnote>
  <w:endnote w:type="continuationSeparator" w:id="0">
    <w:p w14:paraId="55F0883F" w14:textId="77777777" w:rsidR="00CF1520" w:rsidRDefault="00CF1520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C02CDC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4FC98BCE" wp14:editId="020535A8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1D0B48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0B85DF73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29D9E511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674338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34472B08" wp14:editId="294A9FD5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770F9A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4F8AB806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DFCC4B" w14:textId="77777777" w:rsidR="00CF1520" w:rsidRDefault="00CF1520" w:rsidP="005B5818">
      <w:pPr>
        <w:spacing w:after="0" w:line="240" w:lineRule="auto"/>
      </w:pPr>
      <w:r>
        <w:separator/>
      </w:r>
    </w:p>
  </w:footnote>
  <w:footnote w:type="continuationSeparator" w:id="0">
    <w:p w14:paraId="78B302FB" w14:textId="77777777" w:rsidR="00CF1520" w:rsidRDefault="00CF1520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7746355"/>
      <w:docPartObj>
        <w:docPartGallery w:val="Page Numbers (Top of Page)"/>
        <w:docPartUnique/>
      </w:docPartObj>
    </w:sdtPr>
    <w:sdtEndPr/>
    <w:sdtContent>
      <w:p w14:paraId="7238827A" w14:textId="77777777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6DE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7CF27F4C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E3F227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CE81D04" wp14:editId="0FADD1AA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D6FE17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02DE9AF7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30EBAAB5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7AC4F1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1A511B83" wp14:editId="34991F45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71517A1F" wp14:editId="5DC6F238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5FCD9B2E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6DC72BD2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0CE8F7A6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6071658F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7951F903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657F11"/>
    <w:multiLevelType w:val="hybridMultilevel"/>
    <w:tmpl w:val="00B68FBC"/>
    <w:lvl w:ilvl="0" w:tplc="4824E594">
      <w:start w:val="70"/>
      <w:numFmt w:val="bullet"/>
      <w:lvlText w:val="-"/>
      <w:lvlJc w:val="left"/>
      <w:pPr>
        <w:ind w:left="1143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1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5174D"/>
    <w:multiLevelType w:val="hybridMultilevel"/>
    <w:tmpl w:val="E926EFC8"/>
    <w:lvl w:ilvl="0" w:tplc="8882455A">
      <w:start w:val="1"/>
      <w:numFmt w:val="lowerLetter"/>
      <w:lvlText w:val="%1)"/>
      <w:lvlJc w:val="left"/>
      <w:pPr>
        <w:ind w:left="148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2200" w:hanging="360"/>
      </w:pPr>
    </w:lvl>
    <w:lvl w:ilvl="2" w:tplc="041A001B" w:tentative="1">
      <w:start w:val="1"/>
      <w:numFmt w:val="lowerRoman"/>
      <w:lvlText w:val="%3."/>
      <w:lvlJc w:val="right"/>
      <w:pPr>
        <w:ind w:left="2920" w:hanging="180"/>
      </w:pPr>
    </w:lvl>
    <w:lvl w:ilvl="3" w:tplc="041A000F" w:tentative="1">
      <w:start w:val="1"/>
      <w:numFmt w:val="decimal"/>
      <w:lvlText w:val="%4."/>
      <w:lvlJc w:val="left"/>
      <w:pPr>
        <w:ind w:left="3640" w:hanging="360"/>
      </w:pPr>
    </w:lvl>
    <w:lvl w:ilvl="4" w:tplc="041A0019" w:tentative="1">
      <w:start w:val="1"/>
      <w:numFmt w:val="lowerLetter"/>
      <w:lvlText w:val="%5."/>
      <w:lvlJc w:val="left"/>
      <w:pPr>
        <w:ind w:left="4360" w:hanging="360"/>
      </w:pPr>
    </w:lvl>
    <w:lvl w:ilvl="5" w:tplc="041A001B" w:tentative="1">
      <w:start w:val="1"/>
      <w:numFmt w:val="lowerRoman"/>
      <w:lvlText w:val="%6."/>
      <w:lvlJc w:val="right"/>
      <w:pPr>
        <w:ind w:left="5080" w:hanging="180"/>
      </w:pPr>
    </w:lvl>
    <w:lvl w:ilvl="6" w:tplc="041A000F" w:tentative="1">
      <w:start w:val="1"/>
      <w:numFmt w:val="decimal"/>
      <w:lvlText w:val="%7."/>
      <w:lvlJc w:val="left"/>
      <w:pPr>
        <w:ind w:left="5800" w:hanging="360"/>
      </w:pPr>
    </w:lvl>
    <w:lvl w:ilvl="7" w:tplc="041A0019" w:tentative="1">
      <w:start w:val="1"/>
      <w:numFmt w:val="lowerLetter"/>
      <w:lvlText w:val="%8."/>
      <w:lvlJc w:val="left"/>
      <w:pPr>
        <w:ind w:left="6520" w:hanging="360"/>
      </w:pPr>
    </w:lvl>
    <w:lvl w:ilvl="8" w:tplc="041A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3" w15:restartNumberingAfterBreak="0">
    <w:nsid w:val="1F5C4A08"/>
    <w:multiLevelType w:val="multilevel"/>
    <w:tmpl w:val="C1882A5E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hr-HR" w:eastAsia="hr-HR" w:bidi="hr-HR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391A4EBA"/>
    <w:multiLevelType w:val="hybridMultilevel"/>
    <w:tmpl w:val="CE9AA170"/>
    <w:lvl w:ilvl="0" w:tplc="04090013">
      <w:start w:val="1"/>
      <w:numFmt w:val="upperRoman"/>
      <w:lvlText w:val="%1."/>
      <w:lvlJc w:val="right"/>
      <w:pPr>
        <w:ind w:left="783" w:hanging="360"/>
      </w:p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" w15:restartNumberingAfterBreak="0">
    <w:nsid w:val="3B9045B9"/>
    <w:multiLevelType w:val="hybridMultilevel"/>
    <w:tmpl w:val="EB9EBB50"/>
    <w:lvl w:ilvl="0" w:tplc="93F226E0">
      <w:start w:val="1"/>
      <w:numFmt w:val="lowerLetter"/>
      <w:lvlText w:val="%1)"/>
      <w:lvlJc w:val="left"/>
      <w:pPr>
        <w:ind w:left="148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2200" w:hanging="360"/>
      </w:pPr>
    </w:lvl>
    <w:lvl w:ilvl="2" w:tplc="041A001B" w:tentative="1">
      <w:start w:val="1"/>
      <w:numFmt w:val="lowerRoman"/>
      <w:lvlText w:val="%3."/>
      <w:lvlJc w:val="right"/>
      <w:pPr>
        <w:ind w:left="2920" w:hanging="180"/>
      </w:pPr>
    </w:lvl>
    <w:lvl w:ilvl="3" w:tplc="041A000F" w:tentative="1">
      <w:start w:val="1"/>
      <w:numFmt w:val="decimal"/>
      <w:lvlText w:val="%4."/>
      <w:lvlJc w:val="left"/>
      <w:pPr>
        <w:ind w:left="3640" w:hanging="360"/>
      </w:pPr>
    </w:lvl>
    <w:lvl w:ilvl="4" w:tplc="041A0019" w:tentative="1">
      <w:start w:val="1"/>
      <w:numFmt w:val="lowerLetter"/>
      <w:lvlText w:val="%5."/>
      <w:lvlJc w:val="left"/>
      <w:pPr>
        <w:ind w:left="4360" w:hanging="360"/>
      </w:pPr>
    </w:lvl>
    <w:lvl w:ilvl="5" w:tplc="041A001B" w:tentative="1">
      <w:start w:val="1"/>
      <w:numFmt w:val="lowerRoman"/>
      <w:lvlText w:val="%6."/>
      <w:lvlJc w:val="right"/>
      <w:pPr>
        <w:ind w:left="5080" w:hanging="180"/>
      </w:pPr>
    </w:lvl>
    <w:lvl w:ilvl="6" w:tplc="041A000F" w:tentative="1">
      <w:start w:val="1"/>
      <w:numFmt w:val="decimal"/>
      <w:lvlText w:val="%7."/>
      <w:lvlJc w:val="left"/>
      <w:pPr>
        <w:ind w:left="5800" w:hanging="360"/>
      </w:pPr>
    </w:lvl>
    <w:lvl w:ilvl="7" w:tplc="041A0019" w:tentative="1">
      <w:start w:val="1"/>
      <w:numFmt w:val="lowerLetter"/>
      <w:lvlText w:val="%8."/>
      <w:lvlJc w:val="left"/>
      <w:pPr>
        <w:ind w:left="6520" w:hanging="360"/>
      </w:pPr>
    </w:lvl>
    <w:lvl w:ilvl="8" w:tplc="041A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6" w15:restartNumberingAfterBreak="0">
    <w:nsid w:val="3D371B1E"/>
    <w:multiLevelType w:val="hybridMultilevel"/>
    <w:tmpl w:val="1366A18C"/>
    <w:lvl w:ilvl="0" w:tplc="176040CA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896A87"/>
    <w:multiLevelType w:val="hybridMultilevel"/>
    <w:tmpl w:val="20861ACA"/>
    <w:lvl w:ilvl="0" w:tplc="D8606730">
      <w:start w:val="1"/>
      <w:numFmt w:val="lowerLetter"/>
      <w:lvlText w:val="%1)"/>
      <w:lvlJc w:val="left"/>
      <w:pPr>
        <w:ind w:left="148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2200" w:hanging="360"/>
      </w:pPr>
    </w:lvl>
    <w:lvl w:ilvl="2" w:tplc="041A001B" w:tentative="1">
      <w:start w:val="1"/>
      <w:numFmt w:val="lowerRoman"/>
      <w:lvlText w:val="%3."/>
      <w:lvlJc w:val="right"/>
      <w:pPr>
        <w:ind w:left="2920" w:hanging="180"/>
      </w:pPr>
    </w:lvl>
    <w:lvl w:ilvl="3" w:tplc="041A000F" w:tentative="1">
      <w:start w:val="1"/>
      <w:numFmt w:val="decimal"/>
      <w:lvlText w:val="%4."/>
      <w:lvlJc w:val="left"/>
      <w:pPr>
        <w:ind w:left="3640" w:hanging="360"/>
      </w:pPr>
    </w:lvl>
    <w:lvl w:ilvl="4" w:tplc="041A0019" w:tentative="1">
      <w:start w:val="1"/>
      <w:numFmt w:val="lowerLetter"/>
      <w:lvlText w:val="%5."/>
      <w:lvlJc w:val="left"/>
      <w:pPr>
        <w:ind w:left="4360" w:hanging="360"/>
      </w:pPr>
    </w:lvl>
    <w:lvl w:ilvl="5" w:tplc="041A001B" w:tentative="1">
      <w:start w:val="1"/>
      <w:numFmt w:val="lowerRoman"/>
      <w:lvlText w:val="%6."/>
      <w:lvlJc w:val="right"/>
      <w:pPr>
        <w:ind w:left="5080" w:hanging="180"/>
      </w:pPr>
    </w:lvl>
    <w:lvl w:ilvl="6" w:tplc="041A000F" w:tentative="1">
      <w:start w:val="1"/>
      <w:numFmt w:val="decimal"/>
      <w:lvlText w:val="%7."/>
      <w:lvlJc w:val="left"/>
      <w:pPr>
        <w:ind w:left="5800" w:hanging="360"/>
      </w:pPr>
    </w:lvl>
    <w:lvl w:ilvl="7" w:tplc="041A0019" w:tentative="1">
      <w:start w:val="1"/>
      <w:numFmt w:val="lowerLetter"/>
      <w:lvlText w:val="%8."/>
      <w:lvlJc w:val="left"/>
      <w:pPr>
        <w:ind w:left="6520" w:hanging="360"/>
      </w:pPr>
    </w:lvl>
    <w:lvl w:ilvl="8" w:tplc="041A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9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A40EE4"/>
    <w:multiLevelType w:val="hybridMultilevel"/>
    <w:tmpl w:val="6B8C6A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9A502D"/>
    <w:multiLevelType w:val="hybridMultilevel"/>
    <w:tmpl w:val="94B6999A"/>
    <w:lvl w:ilvl="0" w:tplc="C722E6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8553942">
    <w:abstractNumId w:val="9"/>
  </w:num>
  <w:num w:numId="2" w16cid:durableId="777066291">
    <w:abstractNumId w:val="1"/>
  </w:num>
  <w:num w:numId="3" w16cid:durableId="348260139">
    <w:abstractNumId w:val="7"/>
  </w:num>
  <w:num w:numId="4" w16cid:durableId="88271745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8224929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364600843">
    <w:abstractNumId w:val="2"/>
  </w:num>
  <w:num w:numId="7" w16cid:durableId="434135949">
    <w:abstractNumId w:val="5"/>
  </w:num>
  <w:num w:numId="8" w16cid:durableId="873620358">
    <w:abstractNumId w:val="8"/>
  </w:num>
  <w:num w:numId="9" w16cid:durableId="1258438367">
    <w:abstractNumId w:val="12"/>
  </w:num>
  <w:num w:numId="10" w16cid:durableId="1012728477">
    <w:abstractNumId w:val="4"/>
  </w:num>
  <w:num w:numId="11" w16cid:durableId="1216820639">
    <w:abstractNumId w:val="6"/>
  </w:num>
  <w:num w:numId="12" w16cid:durableId="2035111501">
    <w:abstractNumId w:val="0"/>
  </w:num>
  <w:num w:numId="13" w16cid:durableId="13341889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818"/>
    <w:rsid w:val="00004727"/>
    <w:rsid w:val="00005B14"/>
    <w:rsid w:val="0001022C"/>
    <w:rsid w:val="000168EC"/>
    <w:rsid w:val="00056526"/>
    <w:rsid w:val="00057DD2"/>
    <w:rsid w:val="00067EC1"/>
    <w:rsid w:val="00076478"/>
    <w:rsid w:val="000B08C6"/>
    <w:rsid w:val="000B2775"/>
    <w:rsid w:val="000B5C22"/>
    <w:rsid w:val="000C0795"/>
    <w:rsid w:val="000C4E9D"/>
    <w:rsid w:val="000C5B03"/>
    <w:rsid w:val="000D640C"/>
    <w:rsid w:val="000E75E4"/>
    <w:rsid w:val="000F4836"/>
    <w:rsid w:val="000F5EE0"/>
    <w:rsid w:val="00101F03"/>
    <w:rsid w:val="00112E23"/>
    <w:rsid w:val="00120498"/>
    <w:rsid w:val="0012224D"/>
    <w:rsid w:val="00122645"/>
    <w:rsid w:val="001227B0"/>
    <w:rsid w:val="0013277E"/>
    <w:rsid w:val="00145931"/>
    <w:rsid w:val="00151791"/>
    <w:rsid w:val="00165CF7"/>
    <w:rsid w:val="00185343"/>
    <w:rsid w:val="00195787"/>
    <w:rsid w:val="001B27A8"/>
    <w:rsid w:val="001C1B78"/>
    <w:rsid w:val="001C47FC"/>
    <w:rsid w:val="001D7BEB"/>
    <w:rsid w:val="001E3446"/>
    <w:rsid w:val="00205F6A"/>
    <w:rsid w:val="0023102B"/>
    <w:rsid w:val="0023718E"/>
    <w:rsid w:val="002421E6"/>
    <w:rsid w:val="00252626"/>
    <w:rsid w:val="002541BE"/>
    <w:rsid w:val="00256200"/>
    <w:rsid w:val="00257345"/>
    <w:rsid w:val="002646FA"/>
    <w:rsid w:val="002753F4"/>
    <w:rsid w:val="002821D9"/>
    <w:rsid w:val="002940DD"/>
    <w:rsid w:val="00294188"/>
    <w:rsid w:val="00296618"/>
    <w:rsid w:val="002A48EA"/>
    <w:rsid w:val="002C1EF6"/>
    <w:rsid w:val="002C2815"/>
    <w:rsid w:val="002C4098"/>
    <w:rsid w:val="002C4EC2"/>
    <w:rsid w:val="002C66FD"/>
    <w:rsid w:val="002F313C"/>
    <w:rsid w:val="00322DCD"/>
    <w:rsid w:val="00332D21"/>
    <w:rsid w:val="00334D4D"/>
    <w:rsid w:val="003416CC"/>
    <w:rsid w:val="0034242F"/>
    <w:rsid w:val="00346B64"/>
    <w:rsid w:val="00346F1D"/>
    <w:rsid w:val="00354459"/>
    <w:rsid w:val="00375A76"/>
    <w:rsid w:val="00376285"/>
    <w:rsid w:val="00386D73"/>
    <w:rsid w:val="003A6C83"/>
    <w:rsid w:val="003C019C"/>
    <w:rsid w:val="003C2DEB"/>
    <w:rsid w:val="003C4B46"/>
    <w:rsid w:val="003D0454"/>
    <w:rsid w:val="003E3A4F"/>
    <w:rsid w:val="003F58E9"/>
    <w:rsid w:val="00406E92"/>
    <w:rsid w:val="00411522"/>
    <w:rsid w:val="0041349E"/>
    <w:rsid w:val="00414FD0"/>
    <w:rsid w:val="00431625"/>
    <w:rsid w:val="00452534"/>
    <w:rsid w:val="00454055"/>
    <w:rsid w:val="00460E0E"/>
    <w:rsid w:val="00461D81"/>
    <w:rsid w:val="0047109D"/>
    <w:rsid w:val="004A43F4"/>
    <w:rsid w:val="004A5B81"/>
    <w:rsid w:val="004B12AF"/>
    <w:rsid w:val="004E1D96"/>
    <w:rsid w:val="004E6648"/>
    <w:rsid w:val="004F43A5"/>
    <w:rsid w:val="005026AA"/>
    <w:rsid w:val="00512887"/>
    <w:rsid w:val="00552643"/>
    <w:rsid w:val="0055273A"/>
    <w:rsid w:val="005629A9"/>
    <w:rsid w:val="00564BCB"/>
    <w:rsid w:val="005816EF"/>
    <w:rsid w:val="00581BC3"/>
    <w:rsid w:val="00586EAC"/>
    <w:rsid w:val="00595309"/>
    <w:rsid w:val="00597A43"/>
    <w:rsid w:val="005B07F3"/>
    <w:rsid w:val="005B5818"/>
    <w:rsid w:val="005B61ED"/>
    <w:rsid w:val="005B7381"/>
    <w:rsid w:val="005B7573"/>
    <w:rsid w:val="005D24F7"/>
    <w:rsid w:val="005E62E7"/>
    <w:rsid w:val="005F5ACA"/>
    <w:rsid w:val="0060186C"/>
    <w:rsid w:val="006146FB"/>
    <w:rsid w:val="006178F8"/>
    <w:rsid w:val="00621C1C"/>
    <w:rsid w:val="00627642"/>
    <w:rsid w:val="006404B7"/>
    <w:rsid w:val="00647B1E"/>
    <w:rsid w:val="0065248E"/>
    <w:rsid w:val="006648D8"/>
    <w:rsid w:val="00677B64"/>
    <w:rsid w:val="00686A3E"/>
    <w:rsid w:val="00687322"/>
    <w:rsid w:val="00693FD7"/>
    <w:rsid w:val="006A01E6"/>
    <w:rsid w:val="006E4FD8"/>
    <w:rsid w:val="006F27E2"/>
    <w:rsid w:val="0071684E"/>
    <w:rsid w:val="00736DEE"/>
    <w:rsid w:val="00747047"/>
    <w:rsid w:val="00750B4E"/>
    <w:rsid w:val="0076087F"/>
    <w:rsid w:val="00776032"/>
    <w:rsid w:val="00776553"/>
    <w:rsid w:val="0077740E"/>
    <w:rsid w:val="007779C8"/>
    <w:rsid w:val="00793EC7"/>
    <w:rsid w:val="007A2FDB"/>
    <w:rsid w:val="007A4CDD"/>
    <w:rsid w:val="007B1E99"/>
    <w:rsid w:val="007C0269"/>
    <w:rsid w:val="007F2B72"/>
    <w:rsid w:val="007F5092"/>
    <w:rsid w:val="007F5104"/>
    <w:rsid w:val="00802564"/>
    <w:rsid w:val="00805E00"/>
    <w:rsid w:val="00813092"/>
    <w:rsid w:val="00824B78"/>
    <w:rsid w:val="008573EC"/>
    <w:rsid w:val="008719F7"/>
    <w:rsid w:val="00872BF1"/>
    <w:rsid w:val="00893135"/>
    <w:rsid w:val="00894CE7"/>
    <w:rsid w:val="008A6B6E"/>
    <w:rsid w:val="008C24EF"/>
    <w:rsid w:val="008D0BF2"/>
    <w:rsid w:val="008D751F"/>
    <w:rsid w:val="008E4642"/>
    <w:rsid w:val="008E5CE2"/>
    <w:rsid w:val="008F7FEA"/>
    <w:rsid w:val="009062CF"/>
    <w:rsid w:val="00913B0E"/>
    <w:rsid w:val="00915114"/>
    <w:rsid w:val="00917320"/>
    <w:rsid w:val="009202CE"/>
    <w:rsid w:val="009224C9"/>
    <w:rsid w:val="00926236"/>
    <w:rsid w:val="00937FB3"/>
    <w:rsid w:val="00945142"/>
    <w:rsid w:val="009624A9"/>
    <w:rsid w:val="00965080"/>
    <w:rsid w:val="00965145"/>
    <w:rsid w:val="00965E88"/>
    <w:rsid w:val="00974BC0"/>
    <w:rsid w:val="00975C23"/>
    <w:rsid w:val="00975F05"/>
    <w:rsid w:val="00976F57"/>
    <w:rsid w:val="00983EC7"/>
    <w:rsid w:val="0098431E"/>
    <w:rsid w:val="0098790B"/>
    <w:rsid w:val="00995344"/>
    <w:rsid w:val="009A3BD7"/>
    <w:rsid w:val="009B0DB7"/>
    <w:rsid w:val="009B6B36"/>
    <w:rsid w:val="009C25F4"/>
    <w:rsid w:val="009C5133"/>
    <w:rsid w:val="009E4A05"/>
    <w:rsid w:val="009E5C2E"/>
    <w:rsid w:val="009E7D1F"/>
    <w:rsid w:val="00A22DF2"/>
    <w:rsid w:val="00A30C4F"/>
    <w:rsid w:val="00A35D61"/>
    <w:rsid w:val="00A41D57"/>
    <w:rsid w:val="00A468AF"/>
    <w:rsid w:val="00A6199B"/>
    <w:rsid w:val="00A64BC8"/>
    <w:rsid w:val="00A90338"/>
    <w:rsid w:val="00A96533"/>
    <w:rsid w:val="00AA2391"/>
    <w:rsid w:val="00AA3E69"/>
    <w:rsid w:val="00AA3F5D"/>
    <w:rsid w:val="00AC5178"/>
    <w:rsid w:val="00AD1FFE"/>
    <w:rsid w:val="00AE4562"/>
    <w:rsid w:val="00AF442D"/>
    <w:rsid w:val="00AF67AA"/>
    <w:rsid w:val="00AF7FBE"/>
    <w:rsid w:val="00B0020E"/>
    <w:rsid w:val="00B22E4B"/>
    <w:rsid w:val="00B45418"/>
    <w:rsid w:val="00B51204"/>
    <w:rsid w:val="00B56DCE"/>
    <w:rsid w:val="00B60AF1"/>
    <w:rsid w:val="00B76194"/>
    <w:rsid w:val="00B8119D"/>
    <w:rsid w:val="00B83F61"/>
    <w:rsid w:val="00BA7EA3"/>
    <w:rsid w:val="00BC0F65"/>
    <w:rsid w:val="00BF5F4E"/>
    <w:rsid w:val="00BF6043"/>
    <w:rsid w:val="00C05EB2"/>
    <w:rsid w:val="00C20699"/>
    <w:rsid w:val="00C24596"/>
    <w:rsid w:val="00C26394"/>
    <w:rsid w:val="00C41126"/>
    <w:rsid w:val="00C43E69"/>
    <w:rsid w:val="00C645DD"/>
    <w:rsid w:val="00C728FE"/>
    <w:rsid w:val="00C75235"/>
    <w:rsid w:val="00C961E0"/>
    <w:rsid w:val="00C97F9C"/>
    <w:rsid w:val="00CA28B6"/>
    <w:rsid w:val="00CA5BF3"/>
    <w:rsid w:val="00CA602D"/>
    <w:rsid w:val="00CE22FB"/>
    <w:rsid w:val="00CF0867"/>
    <w:rsid w:val="00CF1520"/>
    <w:rsid w:val="00D02DD3"/>
    <w:rsid w:val="00D043D4"/>
    <w:rsid w:val="00D11BA5"/>
    <w:rsid w:val="00D1289E"/>
    <w:rsid w:val="00D21945"/>
    <w:rsid w:val="00D36A99"/>
    <w:rsid w:val="00D52F53"/>
    <w:rsid w:val="00D57A2E"/>
    <w:rsid w:val="00D64969"/>
    <w:rsid w:val="00D66549"/>
    <w:rsid w:val="00D73C08"/>
    <w:rsid w:val="00D75322"/>
    <w:rsid w:val="00D77342"/>
    <w:rsid w:val="00D84E94"/>
    <w:rsid w:val="00DB3805"/>
    <w:rsid w:val="00DB6675"/>
    <w:rsid w:val="00DB68FF"/>
    <w:rsid w:val="00DC67E4"/>
    <w:rsid w:val="00DD6EF7"/>
    <w:rsid w:val="00DE4BD0"/>
    <w:rsid w:val="00DF5A0F"/>
    <w:rsid w:val="00E02B60"/>
    <w:rsid w:val="00E04C6A"/>
    <w:rsid w:val="00E15A45"/>
    <w:rsid w:val="00E16DF8"/>
    <w:rsid w:val="00E300D7"/>
    <w:rsid w:val="00E32468"/>
    <w:rsid w:val="00E3580A"/>
    <w:rsid w:val="00E462BB"/>
    <w:rsid w:val="00E4684A"/>
    <w:rsid w:val="00E46AFE"/>
    <w:rsid w:val="00E67195"/>
    <w:rsid w:val="00E850CF"/>
    <w:rsid w:val="00E914B9"/>
    <w:rsid w:val="00E95D5C"/>
    <w:rsid w:val="00EA0DA9"/>
    <w:rsid w:val="00EA17DB"/>
    <w:rsid w:val="00EA44FB"/>
    <w:rsid w:val="00EB7F34"/>
    <w:rsid w:val="00EC744A"/>
    <w:rsid w:val="00ED173D"/>
    <w:rsid w:val="00ED245D"/>
    <w:rsid w:val="00EE05AF"/>
    <w:rsid w:val="00EF1230"/>
    <w:rsid w:val="00F100F6"/>
    <w:rsid w:val="00F12E7A"/>
    <w:rsid w:val="00F13740"/>
    <w:rsid w:val="00F3224E"/>
    <w:rsid w:val="00F334C6"/>
    <w:rsid w:val="00F43F39"/>
    <w:rsid w:val="00F44DBB"/>
    <w:rsid w:val="00F73A99"/>
    <w:rsid w:val="00F8034C"/>
    <w:rsid w:val="00F825D0"/>
    <w:rsid w:val="00FA0034"/>
    <w:rsid w:val="00FA6CEE"/>
    <w:rsid w:val="00FB2386"/>
    <w:rsid w:val="00FB7217"/>
    <w:rsid w:val="00FC2175"/>
    <w:rsid w:val="00FD6AA6"/>
    <w:rsid w:val="00FF4EC6"/>
    <w:rsid w:val="00FF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EF95C8"/>
  <w15:docId w15:val="{9FDFCC91-4696-4B13-A1BC-B05025D70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7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styleId="Bezproreda">
    <w:name w:val="No Spacing"/>
    <w:uiPriority w:val="1"/>
    <w:qFormat/>
    <w:rsid w:val="00776032"/>
    <w:pPr>
      <w:spacing w:after="0" w:line="240" w:lineRule="auto"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F44DBB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44DBB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44D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69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1B45B-FD58-4EFF-A234-8D8BE38BB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3659</Words>
  <Characters>20857</Characters>
  <Application>Microsoft Office Word</Application>
  <DocSecurity>0</DocSecurity>
  <Lines>173</Lines>
  <Paragraphs>48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Sukob5</dc:creator>
  <cp:keywords/>
  <dc:description/>
  <cp:lastModifiedBy>Daniel Zabčić</cp:lastModifiedBy>
  <cp:revision>4</cp:revision>
  <cp:lastPrinted>2024-05-07T10:50:00Z</cp:lastPrinted>
  <dcterms:created xsi:type="dcterms:W3CDTF">2024-05-07T10:31:00Z</dcterms:created>
  <dcterms:modified xsi:type="dcterms:W3CDTF">2024-05-07T10:50:00Z</dcterms:modified>
</cp:coreProperties>
</file>