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580075BE" w:rsidR="00332D21" w:rsidRPr="0047652D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071FD5"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24FEB"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="0078520E"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CCDFFF9" w:rsidR="00842E4B" w:rsidRPr="0047652D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071FD5" w:rsidRPr="00476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1953E369" w:rsidR="008F7FEA" w:rsidRPr="0047652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3DA6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825D0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2739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842E4B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7652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C54F738" w:rsidR="00F825D0" w:rsidRPr="0047652D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7652D">
        <w:t xml:space="preserve"> </w:t>
      </w:r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4765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47652D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7652D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7652D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7652D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765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765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7652D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765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765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proofErr w:type="spellStart"/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Stribora</w:t>
      </w:r>
      <w:proofErr w:type="spellEnd"/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Kikereca</w:t>
      </w:r>
      <w:proofErr w:type="spellEnd"/>
      <w:r w:rsidR="008311E1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64960" w:rsidRPr="00364960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</w:t>
      </w:r>
      <w:r w:rsidR="00071FD5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652D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ravnatelj</w:t>
      </w:r>
      <w:r w:rsidR="00386B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7652D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86B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="0047652D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prave </w:t>
      </w:r>
      <w:r w:rsid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Ministarstv</w:t>
      </w:r>
      <w:r w:rsid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624FEB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vanjskih i europskih poslova</w:t>
      </w:r>
      <w:r w:rsid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C19D2"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624FEB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="00C66C01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93DA6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071FD5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624FEB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71FD5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B2747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93DA6"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="00E20C6F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765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765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7652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7652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7652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5061C216" w:rsidR="005D3185" w:rsidRPr="0047652D" w:rsidRDefault="00575902" w:rsidP="0047652D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proofErr w:type="spellStart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Stribor</w:t>
      </w:r>
      <w:proofErr w:type="spellEnd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Kikerec</w:t>
      </w:r>
      <w:proofErr w:type="spellEnd"/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ravnatelj </w:t>
      </w:r>
      <w:r w:rsidR="00386B3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prave </w:t>
      </w:r>
      <w:r w:rsid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Ministarstv</w:t>
      </w:r>
      <w:r w:rsid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vanjskih i europskih poslova počinio</w:t>
      </w:r>
      <w:r w:rsidR="00193DA6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47652D" w:rsidRDefault="00832739" w:rsidP="0047652D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67BFD180" w:rsidR="00575902" w:rsidRPr="0047652D" w:rsidRDefault="005D3185" w:rsidP="0047652D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proofErr w:type="spellStart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Striboru</w:t>
      </w:r>
      <w:proofErr w:type="spellEnd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Kikerecu</w:t>
      </w:r>
      <w:proofErr w:type="spellEnd"/>
      <w:r w:rsidR="008966E0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476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47652D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47652D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47652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0C8C2744" w:rsidR="00877AA8" w:rsidRPr="0047652D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proofErr w:type="spellStart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Stribor</w:t>
      </w:r>
      <w:proofErr w:type="spellEnd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Kikerec</w:t>
      </w:r>
      <w:proofErr w:type="spellEnd"/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nije do 31. siječnja 2023.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877AA8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476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7652D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220607AD" w:rsidR="00EA50CC" w:rsidRPr="0047652D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EA50C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AB274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765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7652D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071FD5" w:rsidRPr="004765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1FD5" w:rsidRPr="004765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7652D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47652D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47652D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12D21" w14:textId="7D138EB4" w:rsidR="00071FD5" w:rsidRPr="0047652D" w:rsidRDefault="00624FEB" w:rsidP="00624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47652D">
        <w:rPr>
          <w:rFonts w:ascii="Times New Roman" w:hAnsi="Times New Roman" w:cs="Times New Roman"/>
          <w:color w:val="000000"/>
          <w:sz w:val="24"/>
          <w:szCs w:val="24"/>
        </w:rPr>
        <w:t>se na predmetnu Obavijest</w:t>
      </w:r>
      <w:r w:rsidR="008966E0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očitov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>u bitnom</w:t>
      </w:r>
      <w:r w:rsidR="008966E0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sz w:val="24"/>
          <w:szCs w:val="24"/>
        </w:rPr>
        <w:t>navodeći da je imovinsku karticu za 2022.g. podnio nakon informativne obavijesti o otvaranju predmeta te da je svjestan svoje pogreške. Obveznik navodi i da je podnio imovinsku karticu za 2023.g. dana 09. veljače 2024.g.</w:t>
      </w:r>
    </w:p>
    <w:p w14:paraId="5EAE7D2A" w14:textId="77777777" w:rsidR="00071FD5" w:rsidRPr="0047652D" w:rsidRDefault="00071FD5" w:rsidP="00193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99042" w14:textId="518444D5" w:rsidR="00521C61" w:rsidRPr="0047652D" w:rsidRDefault="007A0AB3" w:rsidP="00624F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proofErr w:type="spellStart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Stribor</w:t>
      </w:r>
      <w:proofErr w:type="spellEnd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Kikerec</w:t>
      </w:r>
      <w:proofErr w:type="spellEnd"/>
      <w:r w:rsidR="00961896" w:rsidRPr="0047652D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ravnatelja uprave u Ministarstvu vanjskih i europskih poslova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832739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4765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, dok je ranije u istom Ministarstvu obnašao dužnost pomoćnika ministra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kao rukovodeći državni službenik dužan poštovati </w:t>
      </w:r>
      <w:proofErr w:type="spellStart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odbredbe</w:t>
      </w:r>
      <w:proofErr w:type="spellEnd"/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ZSSI-a koje se odnose na obvezu podnošenja imovinske kartice.</w:t>
      </w:r>
    </w:p>
    <w:p w14:paraId="6E777C43" w14:textId="77777777" w:rsidR="00624FEB" w:rsidRPr="0047652D" w:rsidRDefault="00624FEB" w:rsidP="00624F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47652D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47652D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7652D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7652D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7B66A6D3" w:rsidR="00521C61" w:rsidRPr="0047652D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nije do 31. siječnja 2023.g.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521C61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naknadno </w:t>
      </w:r>
      <w:r w:rsidR="00071FD5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12. prosinca 2023.g.</w:t>
      </w:r>
    </w:p>
    <w:p w14:paraId="1D7F3C05" w14:textId="77777777" w:rsidR="00624FEB" w:rsidRPr="0047652D" w:rsidRDefault="00624FEB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1BAE41C" w:rsidR="000D5466" w:rsidRPr="0047652D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7652D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7652D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765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7652D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12EFB545" w:rsidR="00961896" w:rsidRPr="0047652D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193DA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B03607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47652D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624FEB" w:rsidRPr="0047652D">
        <w:rPr>
          <w:rFonts w:ascii="Times New Roman" w:hAnsi="Times New Roman" w:cs="Times New Roman"/>
          <w:color w:val="000000"/>
          <w:sz w:val="24"/>
          <w:szCs w:val="24"/>
        </w:rPr>
        <w:t>obveznik podnio</w:t>
      </w:r>
      <w:r w:rsidR="004434E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8C5" w:rsidRPr="0047652D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4765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47652D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4434EC" w:rsidRPr="0047652D">
        <w:rPr>
          <w:rFonts w:ascii="Times New Roman" w:hAnsi="Times New Roman" w:cs="Times New Roman"/>
          <w:color w:val="000000"/>
          <w:sz w:val="24"/>
          <w:szCs w:val="24"/>
        </w:rPr>
        <w:t>obveznici</w:t>
      </w:r>
      <w:r w:rsidR="0096189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47652D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47652D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476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47652D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65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55CD3E41" w:rsidR="00164B80" w:rsidRPr="0047652D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47652D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47652D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47652D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0034D9E" w:rsidR="00F825D0" w:rsidRPr="0047652D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Aleksandra Jozić-Ileković</w:t>
      </w:r>
      <w:r w:rsidR="00F825D0" w:rsidRPr="00476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7652D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765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47652D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47652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652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47652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7652D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47652D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65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07BD118" w:rsidR="00F825D0" w:rsidRPr="0047652D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765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34EC" w:rsidRPr="0047652D">
        <w:rPr>
          <w:rFonts w:ascii="Times New Roman" w:eastAsia="Calibri" w:hAnsi="Times New Roman" w:cs="Times New Roman"/>
          <w:sz w:val="24"/>
          <w:szCs w:val="24"/>
        </w:rPr>
        <w:t>Obvezni</w:t>
      </w:r>
      <w:r w:rsidR="00386B30">
        <w:rPr>
          <w:rFonts w:ascii="Times New Roman" w:eastAsia="Calibri" w:hAnsi="Times New Roman" w:cs="Times New Roman"/>
          <w:sz w:val="24"/>
          <w:szCs w:val="24"/>
        </w:rPr>
        <w:t xml:space="preserve">k </w:t>
      </w:r>
      <w:proofErr w:type="spellStart"/>
      <w:r w:rsidR="00624FEB" w:rsidRPr="0047652D">
        <w:rPr>
          <w:rFonts w:ascii="Times New Roman" w:eastAsia="Calibri" w:hAnsi="Times New Roman" w:cs="Times New Roman"/>
          <w:sz w:val="24"/>
          <w:szCs w:val="24"/>
        </w:rPr>
        <w:t>Stribor</w:t>
      </w:r>
      <w:proofErr w:type="spellEnd"/>
      <w:r w:rsidR="00624FEB" w:rsidRPr="0047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4FEB" w:rsidRPr="0047652D">
        <w:rPr>
          <w:rFonts w:ascii="Times New Roman" w:eastAsia="Calibri" w:hAnsi="Times New Roman" w:cs="Times New Roman"/>
          <w:sz w:val="24"/>
          <w:szCs w:val="24"/>
        </w:rPr>
        <w:t>Kikerec</w:t>
      </w:r>
      <w:proofErr w:type="spellEnd"/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7652D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7652D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27E44F2E" w:rsidR="00E2475D" w:rsidRPr="0047652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624FEB" w:rsidRPr="0047652D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52D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7652D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EA25" w14:textId="77777777" w:rsidR="00F729B1" w:rsidRDefault="00F729B1" w:rsidP="005B5818">
      <w:pPr>
        <w:spacing w:after="0" w:line="240" w:lineRule="auto"/>
      </w:pPr>
      <w:r>
        <w:separator/>
      </w:r>
    </w:p>
  </w:endnote>
  <w:endnote w:type="continuationSeparator" w:id="0">
    <w:p w14:paraId="42C941DB" w14:textId="77777777" w:rsidR="00F729B1" w:rsidRDefault="00F729B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E449" w14:textId="77777777" w:rsidR="00F729B1" w:rsidRDefault="00F729B1" w:rsidP="005B5818">
      <w:pPr>
        <w:spacing w:after="0" w:line="240" w:lineRule="auto"/>
      </w:pPr>
      <w:r>
        <w:separator/>
      </w:r>
    </w:p>
  </w:footnote>
  <w:footnote w:type="continuationSeparator" w:id="0">
    <w:p w14:paraId="6099DAAC" w14:textId="77777777" w:rsidR="00F729B1" w:rsidRDefault="00F729B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71FD5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25CCE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A2A9E"/>
    <w:rsid w:val="001B1F01"/>
    <w:rsid w:val="001C47FC"/>
    <w:rsid w:val="001C55BA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8C8"/>
    <w:rsid w:val="002B5B33"/>
    <w:rsid w:val="002B5C0F"/>
    <w:rsid w:val="002C2815"/>
    <w:rsid w:val="002C3E17"/>
    <w:rsid w:val="002C4098"/>
    <w:rsid w:val="002C4EC2"/>
    <w:rsid w:val="002C66FD"/>
    <w:rsid w:val="002F313C"/>
    <w:rsid w:val="003013E8"/>
    <w:rsid w:val="0030205B"/>
    <w:rsid w:val="0030414B"/>
    <w:rsid w:val="00322DCD"/>
    <w:rsid w:val="00332D21"/>
    <w:rsid w:val="003416CC"/>
    <w:rsid w:val="00346922"/>
    <w:rsid w:val="00354459"/>
    <w:rsid w:val="00364960"/>
    <w:rsid w:val="00375A76"/>
    <w:rsid w:val="00376285"/>
    <w:rsid w:val="00381352"/>
    <w:rsid w:val="00383198"/>
    <w:rsid w:val="00386B30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434EC"/>
    <w:rsid w:val="00444515"/>
    <w:rsid w:val="00452534"/>
    <w:rsid w:val="0045526D"/>
    <w:rsid w:val="004556DA"/>
    <w:rsid w:val="00460B03"/>
    <w:rsid w:val="00467C51"/>
    <w:rsid w:val="0047109D"/>
    <w:rsid w:val="0047652D"/>
    <w:rsid w:val="00476808"/>
    <w:rsid w:val="00477246"/>
    <w:rsid w:val="004806D8"/>
    <w:rsid w:val="004934E5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1618D"/>
    <w:rsid w:val="006178F8"/>
    <w:rsid w:val="00624FEB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23E70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97BAB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C2BE0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31F35"/>
    <w:rsid w:val="00B40E07"/>
    <w:rsid w:val="00B45354"/>
    <w:rsid w:val="00B45418"/>
    <w:rsid w:val="00B45F07"/>
    <w:rsid w:val="00B46B3C"/>
    <w:rsid w:val="00B47EF7"/>
    <w:rsid w:val="00B51935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0A91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57EE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E5D9E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29B1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2024-08-08T11:14:00Z</cp:lastPrinted>
  <dcterms:created xsi:type="dcterms:W3CDTF">2024-08-08T10:49:00Z</dcterms:created>
  <dcterms:modified xsi:type="dcterms:W3CDTF">2024-08-08T11:14:00Z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