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214D7B83" w:rsidR="00332D21" w:rsidRPr="00164329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64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AB2747" w:rsidRPr="00164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EB6B20" w:rsidRPr="00164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42</w:t>
      </w:r>
      <w:r w:rsidR="00AB2747" w:rsidRPr="00164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2D8FC548" w:rsidR="00842E4B" w:rsidRPr="00164329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64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E83F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AB2747" w:rsidRPr="00164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796B96A5" w:rsidR="008F7FEA" w:rsidRPr="0016432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432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1643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2747" w:rsidRPr="00164329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F825D0" w:rsidRPr="001643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45B0F" w:rsidRPr="00164329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842E4B" w:rsidRPr="001643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16432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16432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16432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63F61966" w:rsidR="00F825D0" w:rsidRPr="00164329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164329">
        <w:t xml:space="preserve"> </w:t>
      </w:r>
      <w:r w:rsidR="00243338" w:rsidRPr="00164329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1643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164329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164329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164329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16432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16432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1643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164329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1643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1643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EB6B20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Krune </w:t>
      </w:r>
      <w:proofErr w:type="spellStart"/>
      <w:r w:rsidR="00EB6B20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Britveca</w:t>
      </w:r>
      <w:proofErr w:type="spellEnd"/>
      <w:r w:rsidR="008311E1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E8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0FA9" w:rsidRPr="00280FA9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……………..</w:t>
      </w:r>
      <w:r w:rsidR="00AB2747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747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</w:t>
      </w:r>
      <w:r w:rsidR="00E8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B2747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trgovačkog društva Komunalno </w:t>
      </w:r>
      <w:r w:rsidR="00EB6B20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Lasinja</w:t>
      </w:r>
      <w:r w:rsidR="00AB2747"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E83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75902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B2747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C66C01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B2747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siječnja</w:t>
      </w:r>
      <w:r w:rsidR="00C66C01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KLASA: P-3</w:t>
      </w:r>
      <w:r w:rsidR="00EB6B20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42</w:t>
      </w:r>
      <w:r w:rsidR="00AB2747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URBROJ:711-02-01/02-2024-3</w:t>
      </w:r>
      <w:r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575902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B2747"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25CA" w:rsidRPr="00164329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E20C6F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16432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1643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16432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16432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16432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05C8112B" w:rsidR="005D3185" w:rsidRPr="00164329" w:rsidRDefault="00575902" w:rsidP="0016432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EB6B20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Kruno </w:t>
      </w:r>
      <w:proofErr w:type="spellStart"/>
      <w:r w:rsidR="00EB6B20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Britvec</w:t>
      </w:r>
      <w:proofErr w:type="spellEnd"/>
      <w:r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direktor trgovačkog društva Komunalno </w:t>
      </w:r>
      <w:r w:rsidR="00EB6B20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Lasinja</w:t>
      </w:r>
      <w:r w:rsidR="00AB2747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d.o.o.</w:t>
      </w:r>
      <w:r w:rsidR="00E83F1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</w:t>
      </w:r>
      <w:r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164329" w:rsidRDefault="005D3185" w:rsidP="00164329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1970774D" w:rsidR="00575902" w:rsidRPr="00164329" w:rsidRDefault="005D3185" w:rsidP="0016432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EB6B20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Kruni </w:t>
      </w:r>
      <w:proofErr w:type="spellStart"/>
      <w:r w:rsidR="00EB6B20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Britvecu</w:t>
      </w:r>
      <w:proofErr w:type="spellEnd"/>
      <w:r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1643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164329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164329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16432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489C11" w14:textId="7E98BC7B" w:rsidR="00AB2747" w:rsidRPr="00164329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registar imovinskih kartica utvrdilo kako 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Kruno </w:t>
      </w:r>
      <w:proofErr w:type="spellStart"/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>britvec</w:t>
      </w:r>
      <w:proofErr w:type="spellEnd"/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, direktor trgovačkog društva 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>Komunalno Lasinja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d.o.o. nije podnio imovinsku karticu za 2022.g. do 31. siječnja 2022.g.</w:t>
      </w:r>
    </w:p>
    <w:p w14:paraId="5355F762" w14:textId="77777777" w:rsidR="00AB2747" w:rsidRPr="00164329" w:rsidRDefault="00AB2747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18CEEEBD" w:rsidR="00EA50CC" w:rsidRPr="00164329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AB3" w:rsidRPr="001643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A50CC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>siječnja 2024.g</w:t>
      </w:r>
      <w:r w:rsidR="00EA50CC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>KLASA:P-3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>2/23,URBROJ:711-02-01/02-2024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AB2747" w:rsidRPr="00164329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9D9BDD" w14:textId="77777777" w:rsidR="00AB2747" w:rsidRPr="00164329" w:rsidRDefault="00AB2747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5FB39" w14:textId="09686D07" w:rsidR="00EB6B20" w:rsidRPr="00164329" w:rsidRDefault="00AB2747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Obveznik se na predmetnu obavijest očitovao dana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08. veljače 2024.g. navodeći da je, budući da po prvi puta obnaša dužnost, previdio obvezu podnošenja godišnje imovinske kartice te ističe kako je za navedenu obvezu saznao upoznavanjem s odredbama ZSSI-a, međutim da je 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već protekao rok za podnošenje te kartice kao i kartice za početak mandata jednu karticu podnio 17. veljače 2023.g.  koja mu je odobrena.</w:t>
      </w:r>
    </w:p>
    <w:p w14:paraId="7DFFD21B" w14:textId="77777777" w:rsidR="00EB6B20" w:rsidRPr="00164329" w:rsidRDefault="00EB6B20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617B7C35" w:rsidR="00973C59" w:rsidRPr="00164329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je </w:t>
      </w:r>
      <w:r w:rsidR="00521C61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6970C0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Kruno </w:t>
      </w:r>
      <w:proofErr w:type="spellStart"/>
      <w:r w:rsidR="006970C0" w:rsidRPr="00164329">
        <w:rPr>
          <w:rFonts w:ascii="Times New Roman" w:hAnsi="Times New Roman" w:cs="Times New Roman"/>
          <w:color w:val="000000"/>
          <w:sz w:val="24"/>
          <w:szCs w:val="24"/>
        </w:rPr>
        <w:t>Britvec</w:t>
      </w:r>
      <w:proofErr w:type="spellEnd"/>
      <w:r w:rsidR="00961896" w:rsidRPr="00164329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obnašao dužnost vršitelja dužnosti direktora trgovačkog društva </w:t>
      </w:r>
      <w:proofErr w:type="spellStart"/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>Komunalano</w:t>
      </w:r>
      <w:proofErr w:type="spellEnd"/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Lasinja d.o.o.</w:t>
      </w:r>
      <w:r w:rsidR="00521C61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od 01. 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521C61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2022.g. te da je s obzirom na navedeno sukladno čl. 3. st. 1. točki 40. ZSSI-a dužan postupati sukladno odredbama navedenog Zakona.</w:t>
      </w:r>
    </w:p>
    <w:p w14:paraId="2E599042" w14:textId="77777777" w:rsidR="00521C61" w:rsidRPr="00164329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CFFEE6C" w:rsidR="007A0AB3" w:rsidRPr="00164329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ZSSI/21 propisano da su obveznici  jednom godišnje dužni podnositi imovinske kartice Povjerenstvu do 31. siječnja tekuće godine za prethodnu godinu.</w:t>
      </w:r>
    </w:p>
    <w:p w14:paraId="2BC262C9" w14:textId="77777777" w:rsidR="00521C61" w:rsidRPr="00164329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164329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164329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1E69DAEC" w:rsidR="00521C61" w:rsidRPr="00164329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521C61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obveznik nije do 31. siječnja 2023.g. podnio imovinsku karticu za 2022.g. 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>kao i da istu nije podnio niti naknad</w:t>
      </w:r>
      <w:r w:rsidR="00E83F1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83F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slijedom čega je nadalje u obvezi podnošenja imovinske kartice za 2022.g.</w:t>
      </w:r>
    </w:p>
    <w:p w14:paraId="72ACB0EF" w14:textId="77777777" w:rsidR="00521C61" w:rsidRPr="00164329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13D5947A" w:rsidR="000D5466" w:rsidRPr="00164329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obveznik je počinio povredu čl. 10. st. 4. ZSSI-a.</w:t>
      </w:r>
    </w:p>
    <w:p w14:paraId="3DE58CCA" w14:textId="77777777" w:rsidR="00521C61" w:rsidRPr="00164329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164329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16432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164329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2B9C618B" w:rsidR="00961896" w:rsidRPr="00164329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521C61" w:rsidRPr="00164329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B03607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96" w:rsidRPr="00164329">
        <w:rPr>
          <w:rFonts w:ascii="Times New Roman" w:hAnsi="Times New Roman" w:cs="Times New Roman"/>
          <w:color w:val="000000"/>
          <w:sz w:val="24"/>
          <w:szCs w:val="24"/>
        </w:rPr>
        <w:t>se do sada nisu vodili postupci pred Povjerenstvom kao i da je</w:t>
      </w:r>
      <w:r w:rsidR="00EB6B20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obveznik uredno podnio karticu povodom stupanja na dužnost. </w:t>
      </w:r>
      <w:r w:rsidR="00961896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navedenog, Povjerenstvo je smatralo opravdanim </w:t>
      </w:r>
      <w:r w:rsidR="00970A97" w:rsidRPr="00164329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="00961896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164329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164329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2290F18F" w:rsidR="00164B80" w:rsidRPr="00164329" w:rsidRDefault="00414FD0" w:rsidP="00E83F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F1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F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F825D0" w:rsidRPr="00164329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164329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56E0606A" w:rsidR="00F825D0" w:rsidRPr="00164329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329">
        <w:rPr>
          <w:rFonts w:ascii="Times New Roman" w:eastAsia="Calibri" w:hAnsi="Times New Roman" w:cs="Times New Roman"/>
          <w:sz w:val="24"/>
          <w:szCs w:val="24"/>
        </w:rPr>
        <w:t xml:space="preserve"> Aleksandra Jozić-Ileković</w:t>
      </w:r>
      <w:r w:rsidR="00F825D0" w:rsidRPr="001643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164329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1643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06D14F34" w:rsidR="00F825D0" w:rsidRPr="00164329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432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164329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329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164329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164329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164329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432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07353097" w:rsidR="00F825D0" w:rsidRPr="00164329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64329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1643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164329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EB6B20" w:rsidRPr="00164329">
        <w:rPr>
          <w:rFonts w:ascii="Times New Roman" w:eastAsia="Calibri" w:hAnsi="Times New Roman" w:cs="Times New Roman"/>
          <w:sz w:val="24"/>
          <w:szCs w:val="24"/>
        </w:rPr>
        <w:t xml:space="preserve">Kruno </w:t>
      </w:r>
      <w:proofErr w:type="spellStart"/>
      <w:r w:rsidR="00EB6B20" w:rsidRPr="00164329">
        <w:rPr>
          <w:rFonts w:ascii="Times New Roman" w:eastAsia="Calibri" w:hAnsi="Times New Roman" w:cs="Times New Roman"/>
          <w:sz w:val="24"/>
          <w:szCs w:val="24"/>
        </w:rPr>
        <w:t>Britvec</w:t>
      </w:r>
      <w:proofErr w:type="spellEnd"/>
      <w:r w:rsidRPr="001643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164329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164329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164329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64329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164329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64329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164329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A0340"/>
    <w:rsid w:val="000A075A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329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80FA9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556DA"/>
    <w:rsid w:val="00467C51"/>
    <w:rsid w:val="0047109D"/>
    <w:rsid w:val="00476808"/>
    <w:rsid w:val="00477246"/>
    <w:rsid w:val="004A5B81"/>
    <w:rsid w:val="004B12AF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835EF"/>
    <w:rsid w:val="00897387"/>
    <w:rsid w:val="008A213B"/>
    <w:rsid w:val="008A74D1"/>
    <w:rsid w:val="008E4642"/>
    <w:rsid w:val="008E5CE2"/>
    <w:rsid w:val="008F5DBF"/>
    <w:rsid w:val="008F7FEA"/>
    <w:rsid w:val="009062CF"/>
    <w:rsid w:val="00913B0E"/>
    <w:rsid w:val="00915BA3"/>
    <w:rsid w:val="00916915"/>
    <w:rsid w:val="00923B50"/>
    <w:rsid w:val="00923F2A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E3BE8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1E67"/>
    <w:rsid w:val="00B0360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83F16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7</cp:revision>
  <cp:lastPrinted>2024-04-25T13:30:00Z</cp:lastPrinted>
  <dcterms:created xsi:type="dcterms:W3CDTF">2024-04-24T08:48:00Z</dcterms:created>
  <dcterms:modified xsi:type="dcterms:W3CDTF">2024-04-25T13:50:00Z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