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FC36" w14:textId="051DF27A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F10707">
        <w:rPr>
          <w:rFonts w:ascii="Times New Roman" w:eastAsia="Calibri" w:hAnsi="Times New Roman" w:cs="Times New Roman"/>
          <w:sz w:val="24"/>
          <w:szCs w:val="24"/>
        </w:rPr>
        <w:t>104</w:t>
      </w:r>
    </w:p>
    <w:p w14:paraId="78878B17" w14:textId="3D9F0BFD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F10707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5121A632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502E5A">
        <w:rPr>
          <w:rFonts w:ascii="Times New Roman" w:eastAsia="Calibri" w:hAnsi="Times New Roman" w:cs="Times New Roman"/>
          <w:sz w:val="24"/>
          <w:szCs w:val="24"/>
        </w:rPr>
        <w:t>11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2E5A">
        <w:rPr>
          <w:rFonts w:ascii="Times New Roman" w:eastAsia="Calibri" w:hAnsi="Times New Roman" w:cs="Times New Roman"/>
          <w:sz w:val="24"/>
          <w:szCs w:val="24"/>
        </w:rPr>
        <w:t>srpnja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2024.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474CA3E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10707">
        <w:rPr>
          <w:rFonts w:ascii="Times New Roman" w:eastAsia="Calibri" w:hAnsi="Times New Roman" w:cs="Times New Roman"/>
          <w:b/>
          <w:sz w:val="24"/>
          <w:szCs w:val="24"/>
        </w:rPr>
        <w:t>DRAŽEN MIĆAN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2DCBC31" w14:textId="77777777" w:rsidR="00F10707" w:rsidRDefault="00FC18D8" w:rsidP="007833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F10707">
        <w:rPr>
          <w:rFonts w:ascii="Times New Roman" w:eastAsia="Calibri" w:hAnsi="Times New Roman" w:cs="Times New Roman"/>
          <w:b/>
          <w:sz w:val="24"/>
          <w:szCs w:val="24"/>
        </w:rPr>
        <w:t xml:space="preserve">zamjenik direktora- član Uprave trgovačkog društva </w:t>
      </w:r>
    </w:p>
    <w:p w14:paraId="1B212950" w14:textId="53513FB8" w:rsidR="00136C54" w:rsidRPr="007833E6" w:rsidRDefault="00F10707" w:rsidP="007833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NAŠIČKI PARK d.o.o.</w:t>
      </w:r>
    </w:p>
    <w:p w14:paraId="623A967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26D8A0BE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F10707">
        <w:rPr>
          <w:rFonts w:ascii="Times New Roman" w:eastAsia="Calibri" w:hAnsi="Times New Roman" w:cs="Times New Roman"/>
          <w:b/>
          <w:sz w:val="24"/>
          <w:szCs w:val="24"/>
        </w:rPr>
        <w:t>obveznika Dražena Mićana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691C36B6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F10707">
        <w:rPr>
          <w:rFonts w:ascii="Times New Roman" w:hAnsi="Times New Roman" w:cs="Times New Roman"/>
          <w:sz w:val="24"/>
          <w:szCs w:val="24"/>
        </w:rPr>
        <w:t>05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FC6569">
        <w:rPr>
          <w:rFonts w:ascii="Times New Roman" w:hAnsi="Times New Roman" w:cs="Times New Roman"/>
          <w:sz w:val="24"/>
          <w:szCs w:val="24"/>
        </w:rPr>
        <w:t>lipnja</w:t>
      </w:r>
      <w:r w:rsidR="007833E6">
        <w:rPr>
          <w:rFonts w:ascii="Times New Roman" w:hAnsi="Times New Roman" w:cs="Times New Roman"/>
          <w:sz w:val="24"/>
          <w:szCs w:val="24"/>
        </w:rPr>
        <w:t xml:space="preserve"> 2024.g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034-05/24-01/</w:t>
      </w:r>
      <w:r w:rsidR="00F10707">
        <w:rPr>
          <w:rFonts w:ascii="Times New Roman" w:hAnsi="Times New Roman" w:cs="Times New Roman"/>
          <w:sz w:val="24"/>
          <w:szCs w:val="24"/>
        </w:rPr>
        <w:t>104</w:t>
      </w:r>
      <w:r w:rsidR="00506345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F10707">
        <w:rPr>
          <w:rFonts w:ascii="Times New Roman" w:hAnsi="Times New Roman" w:cs="Times New Roman"/>
          <w:sz w:val="24"/>
          <w:szCs w:val="24"/>
        </w:rPr>
        <w:t>podnio obveznik Dražen Mićan, zamjenik direktora-član Uprave trgovačkog društva Našički Park d.o.o.</w:t>
      </w:r>
      <w:r w:rsidR="00502E5A">
        <w:rPr>
          <w:rFonts w:ascii="Times New Roman" w:hAnsi="Times New Roman" w:cs="Times New Roman"/>
          <w:sz w:val="24"/>
          <w:szCs w:val="24"/>
        </w:rPr>
        <w:t>.</w:t>
      </w:r>
    </w:p>
    <w:p w14:paraId="7DAC05C6" w14:textId="1404EF08" w:rsidR="00D3721B" w:rsidRDefault="00E65882" w:rsidP="00D372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D3721B">
        <w:rPr>
          <w:rFonts w:ascii="Times New Roman" w:hAnsi="Times New Roman" w:cs="Times New Roman"/>
          <w:sz w:val="24"/>
          <w:szCs w:val="24"/>
        </w:rPr>
        <w:t>obveznik navodi da je od 10. lipnja 2024.g. zamjenik direktora i član Uprave trgovačkog društva Našički Park d.o.o. koji je u vlasništvu Grada Našica, a da obrt koji je u njegovom vlasništvu još od 2018.g. surađuje s navedenom tvrtkom. Obveznik ističe kako se radi o obrtu koji ima fizičke i pravne klijente te da postoje i druge gradske firme koje su kupci njegovog obrta. Obveznik ističe kako se predmetni obrt bavi proizvodnjom i dostavom soda vode, galona, kave i ostalih pića te ga zanima koje su sada njegove obveze odnosno je li u sukobu interesa i što sve mora ispuniti uključujući i imovinsku karticu.</w:t>
      </w:r>
    </w:p>
    <w:p w14:paraId="42CA48B2" w14:textId="69C8E159" w:rsidR="00E65882" w:rsidRPr="00C100DF" w:rsidRDefault="00E65882" w:rsidP="00D372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FC6569">
        <w:rPr>
          <w:rFonts w:ascii="Times New Roman" w:eastAsia="Calibri" w:hAnsi="Times New Roman"/>
          <w:sz w:val="24"/>
          <w:szCs w:val="24"/>
        </w:rPr>
        <w:t>5</w:t>
      </w:r>
      <w:r w:rsidR="007F740D">
        <w:rPr>
          <w:rFonts w:ascii="Times New Roman" w:eastAsia="Calibri" w:hAnsi="Times New Roman"/>
          <w:sz w:val="24"/>
          <w:szCs w:val="24"/>
        </w:rPr>
        <w:t>5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7F740D">
        <w:rPr>
          <w:rFonts w:ascii="Times New Roman" w:eastAsia="Calibri" w:hAnsi="Times New Roman"/>
          <w:sz w:val="24"/>
          <w:szCs w:val="24"/>
        </w:rPr>
        <w:t>1</w:t>
      </w:r>
      <w:r w:rsidR="00FC6569">
        <w:rPr>
          <w:rFonts w:ascii="Times New Roman" w:eastAsia="Calibri" w:hAnsi="Times New Roman"/>
          <w:sz w:val="24"/>
          <w:szCs w:val="24"/>
        </w:rPr>
        <w:t>1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7F740D">
        <w:rPr>
          <w:rFonts w:ascii="Times New Roman" w:eastAsia="Calibri" w:hAnsi="Times New Roman"/>
          <w:sz w:val="24"/>
          <w:szCs w:val="24"/>
        </w:rPr>
        <w:t>srpnja</w:t>
      </w:r>
      <w:r w:rsidR="00FC6569">
        <w:rPr>
          <w:rFonts w:ascii="Times New Roman" w:eastAsia="Calibri" w:hAnsi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/>
          <w:sz w:val="24"/>
          <w:szCs w:val="24"/>
        </w:rPr>
        <w:t>2024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D3721B">
        <w:rPr>
          <w:rFonts w:ascii="Times New Roman" w:eastAsia="Calibri" w:hAnsi="Times New Roman"/>
          <w:sz w:val="24"/>
          <w:szCs w:val="24"/>
        </w:rPr>
        <w:t xml:space="preserve">obvezniku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50CF01EB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13BA5514" w14:textId="69ECE757" w:rsidR="00D3721B" w:rsidRDefault="00902E28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je čl. 20. ZSSI-a propisano da poslovni</w:t>
      </w:r>
      <w:r w:rsidRPr="00902E28">
        <w:rPr>
          <w:rFonts w:ascii="Times New Roman" w:hAnsi="Times New Roman" w:cs="Times New Roman"/>
          <w:sz w:val="24"/>
          <w:szCs w:val="24"/>
        </w:rPr>
        <w:t xml:space="preserve"> subjekt u kojem obveznik ima 5 % ili više udjela u vlasništvu ne može stupiti u poslovni odnos s tijelom javne vlasti u kojem obveznik obnaša dužnost niti smije biti član zajednice ponuditelja ili podisporučitelj u tom poslovnom odnosu.</w:t>
      </w:r>
    </w:p>
    <w:p w14:paraId="37C08632" w14:textId="1BF253C1" w:rsidR="00902E28" w:rsidRDefault="00902E28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navedenim člankom propisano je da se navedeno ograničenje </w:t>
      </w:r>
      <w:r w:rsidRPr="00902E28">
        <w:rPr>
          <w:rFonts w:ascii="Times New Roman" w:hAnsi="Times New Roman" w:cs="Times New Roman"/>
          <w:sz w:val="24"/>
          <w:szCs w:val="24"/>
        </w:rPr>
        <w:t xml:space="preserve">primjenjuje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2E28">
        <w:rPr>
          <w:rFonts w:ascii="Times New Roman" w:hAnsi="Times New Roman" w:cs="Times New Roman"/>
          <w:sz w:val="24"/>
          <w:szCs w:val="24"/>
        </w:rPr>
        <w:t xml:space="preserve"> na poslovne subjekte u kojima član obitelji obveznika ima 5 % ili više udjela u vlasništvu, kada je član obitelji obveznika na bilo koji način, izravno ili neizravno, stekao predmetni udio odnosno dionice od obveznika u razdoblju od dvije godine prije imenovanja odnosno izbora na javnu dužnost pa do prestanka njezina obnašanja.</w:t>
      </w:r>
    </w:p>
    <w:p w14:paraId="0C395203" w14:textId="77777777" w:rsidR="00902E28" w:rsidRDefault="00902E28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Nadalje, propisano je i kako se odredbe čl. 20. ZSSI-a</w:t>
      </w:r>
      <w:r w:rsidRPr="00902E28">
        <w:rPr>
          <w:rFonts w:ascii="Times New Roman" w:hAnsi="Times New Roman" w:cs="Times New Roman"/>
          <w:sz w:val="24"/>
          <w:szCs w:val="24"/>
        </w:rPr>
        <w:t xml:space="preserve"> ne primjenjuju na aktivnosti na temelju poslovnih odnosa koji su zaključeni prije nego što je obveznik započeo s obnašanjem dužnosti. </w:t>
      </w:r>
    </w:p>
    <w:p w14:paraId="6DB6B165" w14:textId="70190DF5" w:rsidR="00902E28" w:rsidRDefault="00902E28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28">
        <w:rPr>
          <w:rFonts w:ascii="Times New Roman" w:hAnsi="Times New Roman" w:cs="Times New Roman"/>
          <w:sz w:val="24"/>
          <w:szCs w:val="24"/>
        </w:rPr>
        <w:t>Započinjanjem obnašanja dužnosti obveznik je dužan u roku od 60 dana uskladiti svoje aktivnosti po već prije zaključenim poslovnim odnosima u cilju otklanjanja mogućeg i sprječavanja predvidljivog sukoba interesa.</w:t>
      </w:r>
    </w:p>
    <w:p w14:paraId="7E77158C" w14:textId="4D4B924C" w:rsidR="00902E28" w:rsidRDefault="00902E28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="0034548B">
        <w:rPr>
          <w:rFonts w:ascii="Times New Roman" w:hAnsi="Times New Roman" w:cs="Times New Roman"/>
          <w:sz w:val="24"/>
          <w:szCs w:val="24"/>
        </w:rPr>
        <w:t>ankom</w:t>
      </w:r>
      <w:r>
        <w:rPr>
          <w:rFonts w:ascii="Times New Roman" w:hAnsi="Times New Roman" w:cs="Times New Roman"/>
          <w:sz w:val="24"/>
          <w:szCs w:val="24"/>
        </w:rPr>
        <w:t xml:space="preserve"> 18. ZSSI-a propisano je da obveznici</w:t>
      </w:r>
      <w:r w:rsidRPr="00902E28">
        <w:rPr>
          <w:rFonts w:ascii="Times New Roman" w:hAnsi="Times New Roman" w:cs="Times New Roman"/>
          <w:sz w:val="24"/>
          <w:szCs w:val="24"/>
        </w:rPr>
        <w:t xml:space="preserve">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8EE8030" w14:textId="67385695" w:rsidR="00902E28" w:rsidRDefault="00902E28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a sukladno citiranim odredbama ZSSI-a, obveznik Dr</w:t>
      </w:r>
      <w:r w:rsidR="00243B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žen Mićan, dužan je poslove upravljanja obrt</w:t>
      </w:r>
      <w:r w:rsidR="00293839">
        <w:rPr>
          <w:rFonts w:ascii="Times New Roman" w:hAnsi="Times New Roman" w:cs="Times New Roman"/>
          <w:sz w:val="24"/>
          <w:szCs w:val="24"/>
        </w:rPr>
        <w:t>a u njegovom vlasništvu prenijeti na poslovođu.</w:t>
      </w:r>
    </w:p>
    <w:p w14:paraId="5BA0F5C2" w14:textId="7B8CBD85" w:rsidR="00293839" w:rsidRDefault="00293839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obrt u vlasništvu obveznika više ne može stupiti u poslovni odnos s trgovačkim društvom Našički Park d.o.o., već isključivo može izvršiti ugovore sklopljene prije obveznikova stupanja na dužnost zamjenika direktora-člana Uprave navedenog trgovačkog društva.</w:t>
      </w:r>
    </w:p>
    <w:p w14:paraId="180E4452" w14:textId="775E89C9" w:rsidR="00E639D3" w:rsidRDefault="00293839" w:rsidP="002938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je nadalje dužan podnijeti imovinsku karticu u roku 30 dana od dana stupanja na dužnost te je u istu, uz ostale podatke, dužan unijeti podatak vlasništva nad obrtom kao i prihode koje obrt ostvaruje.</w:t>
      </w:r>
    </w:p>
    <w:p w14:paraId="4FB8D408" w14:textId="77777777" w:rsidR="00E639D3" w:rsidRDefault="00E639D3" w:rsidP="00E639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AF3685" w14:textId="77777777" w:rsidR="00FC6569" w:rsidRPr="00FC6569" w:rsidRDefault="00FC6569" w:rsidP="00E63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C77C4" w14:textId="0A5DBC32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36F61C7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6A66B" w14:textId="7777777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3773723D" w:rsidR="005B46F2" w:rsidRPr="00B7464A" w:rsidRDefault="00293839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Dražen Mićan</w:t>
      </w:r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0564"/>
    <w:rsid w:val="00020156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B74DC"/>
    <w:rsid w:val="000C2E0C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43BD3"/>
    <w:rsid w:val="002479FE"/>
    <w:rsid w:val="002541BE"/>
    <w:rsid w:val="00260416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639F"/>
    <w:rsid w:val="002B7E5C"/>
    <w:rsid w:val="002C1CB2"/>
    <w:rsid w:val="002C2815"/>
    <w:rsid w:val="002C4098"/>
    <w:rsid w:val="002D5C81"/>
    <w:rsid w:val="002D695E"/>
    <w:rsid w:val="002F313C"/>
    <w:rsid w:val="00322DCD"/>
    <w:rsid w:val="00327CF1"/>
    <w:rsid w:val="00332D21"/>
    <w:rsid w:val="00334CF8"/>
    <w:rsid w:val="003379B8"/>
    <w:rsid w:val="003416CC"/>
    <w:rsid w:val="0034548B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2E5A"/>
    <w:rsid w:val="005049C9"/>
    <w:rsid w:val="00506345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7028"/>
    <w:rsid w:val="0069010C"/>
    <w:rsid w:val="00693FD7"/>
    <w:rsid w:val="00694087"/>
    <w:rsid w:val="006A0911"/>
    <w:rsid w:val="006A31F5"/>
    <w:rsid w:val="006B4005"/>
    <w:rsid w:val="006C2D31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4B92"/>
    <w:rsid w:val="008B1EEF"/>
    <w:rsid w:val="008C2E45"/>
    <w:rsid w:val="008C789B"/>
    <w:rsid w:val="008D4806"/>
    <w:rsid w:val="008E4642"/>
    <w:rsid w:val="008F0033"/>
    <w:rsid w:val="008F7FEA"/>
    <w:rsid w:val="00902E28"/>
    <w:rsid w:val="009062CF"/>
    <w:rsid w:val="00907A78"/>
    <w:rsid w:val="009123EC"/>
    <w:rsid w:val="00913B0E"/>
    <w:rsid w:val="00916AA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B0DB7"/>
    <w:rsid w:val="009B53DE"/>
    <w:rsid w:val="009C1172"/>
    <w:rsid w:val="009C1B1C"/>
    <w:rsid w:val="009C5D0E"/>
    <w:rsid w:val="009C5F66"/>
    <w:rsid w:val="009C788D"/>
    <w:rsid w:val="009C7F45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957D7"/>
    <w:rsid w:val="00BA3987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C31FD"/>
    <w:rsid w:val="00CD085A"/>
    <w:rsid w:val="00CE2180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C2F"/>
    <w:rsid w:val="00D220CC"/>
    <w:rsid w:val="00D26328"/>
    <w:rsid w:val="00D27431"/>
    <w:rsid w:val="00D3721B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905F9"/>
    <w:rsid w:val="00E91475"/>
    <w:rsid w:val="00EA32EE"/>
    <w:rsid w:val="00EC30ED"/>
    <w:rsid w:val="00EC744A"/>
    <w:rsid w:val="00ED6D4E"/>
    <w:rsid w:val="00EE62A0"/>
    <w:rsid w:val="00EF1718"/>
    <w:rsid w:val="00F059D1"/>
    <w:rsid w:val="00F10707"/>
    <w:rsid w:val="00F12ABB"/>
    <w:rsid w:val="00F13740"/>
    <w:rsid w:val="00F16C5E"/>
    <w:rsid w:val="00F3128A"/>
    <w:rsid w:val="00F316E0"/>
    <w:rsid w:val="00F334C6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476B"/>
    <w:rsid w:val="00FC4E5F"/>
    <w:rsid w:val="00FC584F"/>
    <w:rsid w:val="00FC656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575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Ivan Matić</cp:lastModifiedBy>
  <cp:revision>6</cp:revision>
  <cp:lastPrinted>2024-07-19T06:54:00Z</cp:lastPrinted>
  <dcterms:created xsi:type="dcterms:W3CDTF">2024-07-12T11:11:00Z</dcterms:created>
  <dcterms:modified xsi:type="dcterms:W3CDTF">2024-07-24T08:36:00Z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