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3CD9A539" w:rsidR="00332D21" w:rsidRPr="00090B32" w:rsidRDefault="00C32723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0B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P-281/21</w:t>
      </w:r>
    </w:p>
    <w:p w14:paraId="30196608" w14:textId="347076C9" w:rsidR="00C32723" w:rsidRPr="00090B32" w:rsidRDefault="00C32723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0B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711-02-01/02-2024-4</w:t>
      </w:r>
    </w:p>
    <w:p w14:paraId="380FDD25" w14:textId="4CE3FC45" w:rsidR="008F7FEA" w:rsidRPr="00090B32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B3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90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2723" w:rsidRPr="00090B32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F825D0" w:rsidRPr="00090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32723" w:rsidRPr="00090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travnja </w:t>
      </w:r>
      <w:r w:rsidR="00F825D0" w:rsidRPr="00090B3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32723" w:rsidRPr="00090B3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090B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6B21FD6C" w:rsidR="00F825D0" w:rsidRPr="00090B32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090B32">
        <w:rPr>
          <w:rFonts w:ascii="Times New Roman" w:hAnsi="Times New Roman" w:cs="Times New Roman"/>
          <w:sz w:val="24"/>
          <w:szCs w:val="24"/>
        </w:rPr>
        <w:t xml:space="preserve"> </w:t>
      </w:r>
      <w:r w:rsidR="00243338" w:rsidRPr="00090B32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090B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090B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418F9" w:rsidRPr="00090B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32723"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E00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243338" w:rsidRPr="00090B32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D4143C" w:rsidRPr="00090B32">
        <w:rPr>
          <w:rFonts w:ascii="Times New Roman" w:hAnsi="Times New Roman" w:cs="Times New Roman"/>
          <w:color w:val="000000"/>
          <w:sz w:val="24"/>
          <w:szCs w:val="24"/>
        </w:rPr>
        <w:t>, Ines Pavlačić</w:t>
      </w:r>
      <w:r w:rsidR="00E83120"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090B32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090B32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090B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090B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090B32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4A6A2B"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i 36/24</w:t>
      </w:r>
      <w:r w:rsidR="00CE043F" w:rsidRPr="00090B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79203D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C32723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Danijela </w:t>
      </w:r>
      <w:proofErr w:type="spellStart"/>
      <w:r w:rsidR="00C32723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Žambokija</w:t>
      </w:r>
      <w:proofErr w:type="spellEnd"/>
      <w:r w:rsidR="008311E1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311E1" w:rsidRPr="008A4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="00D4143C" w:rsidRPr="008A4686">
        <w:rPr>
          <w:rFonts w:ascii="Times New Roman" w:hAnsi="Times New Roman" w:cs="Times New Roman"/>
          <w:sz w:val="24"/>
          <w:szCs w:val="24"/>
        </w:rPr>
        <w:t xml:space="preserve">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………………………..</w:t>
      </w:r>
      <w:r w:rsidR="00E20C6F" w:rsidRPr="008A468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20C6F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2723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predsjednika Upravnog vijeća Hrvatske energetske regulatorne agencije</w:t>
      </w:r>
      <w:r w:rsidR="00330840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0</w:t>
      </w:r>
      <w:r w:rsidR="00C32723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30840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32723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studenog</w:t>
      </w:r>
      <w:r w:rsidR="00330840"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2022.g.</w:t>
      </w:r>
      <w:r w:rsidR="00E20C6F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3DA1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po službenoj dužnosti</w:t>
      </w:r>
      <w:r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C32723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="00C66C01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32723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prosinca</w:t>
      </w:r>
      <w:r w:rsidR="00B418F9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2023. g. pod brojem</w:t>
      </w:r>
      <w:r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: 711-I-</w:t>
      </w:r>
      <w:r w:rsidR="00C32723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2779</w:t>
      </w:r>
      <w:r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-P-</w:t>
      </w:r>
      <w:r w:rsidR="00C32723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281-21</w:t>
      </w:r>
      <w:r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/2</w:t>
      </w:r>
      <w:r w:rsidR="00C66C01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-0</w:t>
      </w:r>
      <w:r w:rsidR="00783DA1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66C01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C32723"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46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C32723" w:rsidRPr="00090B32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779C"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723" w:rsidRPr="00090B32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B418F9"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090B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6C01" w:rsidRPr="00090B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090B32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63E144" w14:textId="77777777" w:rsidR="00783DA1" w:rsidRPr="00090B32" w:rsidRDefault="00F825D0" w:rsidP="00783D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956F33E" w14:textId="77777777" w:rsidR="00783DA1" w:rsidRPr="00090B32" w:rsidRDefault="00783DA1" w:rsidP="00783DA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057C31C" w14:textId="3EA3D1AE" w:rsidR="009E77A3" w:rsidRPr="00090B32" w:rsidRDefault="00783DA1" w:rsidP="009E77A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Propustom da po pisanom pozivu Povjerenstva u danom roku priloži odgovarajuće dokaze potrebne za usklađivanje prijavljene imovine </w:t>
      </w:r>
      <w:r w:rsid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</w:t>
      </w: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izvješću </w:t>
      </w:r>
      <w:r w:rsidR="00090B32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 imovinskom stanju dužnosnika </w:t>
      </w: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podnesenom </w:t>
      </w:r>
      <w:r w:rsidR="00C32723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16</w:t>
      </w: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s</w:t>
      </w:r>
      <w:r w:rsidR="00C32723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tudenog</w:t>
      </w: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C32723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21</w:t>
      </w: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.g. s podacima o imovini utvrđenim postupku provjere na temelju podataka pribavljenih od nadležnih tijela u dijelu koji se odnosi na podatke o nekretninama</w:t>
      </w:r>
      <w:r w:rsid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 to </w:t>
      </w:r>
      <w:r w:rsidR="009E77A3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 odnosu na sljedeće nekretnine:</w:t>
      </w:r>
      <w:r w:rsid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0CB4F40" w14:textId="725FA02F" w:rsidR="009E77A3" w:rsidRPr="008A4686" w:rsidRDefault="009E77A3" w:rsidP="00A87FA7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nekretnine k.č.br</w:t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A4686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…….</w:t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 k.č.br. </w:t>
      </w:r>
      <w:r w:rsidR="008A4686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</w:t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upisane u </w:t>
      </w:r>
      <w:proofErr w:type="spellStart"/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z.k.ul</w:t>
      </w:r>
      <w:proofErr w:type="spellEnd"/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A4686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……..</w:t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k.o. </w:t>
      </w:r>
      <w:proofErr w:type="spellStart"/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Lupinjak</w:t>
      </w:r>
      <w:proofErr w:type="spellEnd"/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u suvlasništvu obveznika u 10/168 dijela, koje nisu prijavljene u provjeravanoj imovinskoj kartici od 16. studenog 2021. godine,</w:t>
      </w:r>
    </w:p>
    <w:p w14:paraId="003FB59F" w14:textId="72098EB7" w:rsidR="009E77A3" w:rsidRPr="008A4686" w:rsidRDefault="009E77A3" w:rsidP="00A87FA7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nekretninu k.č.br. </w:t>
      </w:r>
      <w:r w:rsidR="008A4686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………..</w:t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upisana u </w:t>
      </w:r>
      <w:proofErr w:type="spellStart"/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z.k.ul</w:t>
      </w:r>
      <w:proofErr w:type="spellEnd"/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A4686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………..</w:t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k.o. Strmec Stubički, u suvlasništvu obveznika u 5/196 dijela, za koju je obveznik u imovinskoj kartici od 16. studenog 2021. godine prijavio da je u cijelosti u vlasništvu obveznika</w:t>
      </w:r>
      <w:r w:rsidR="00090B32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3EF4DF9C" w14:textId="3E1EA45D" w:rsidR="00A87FA7" w:rsidRPr="008A4686" w:rsidRDefault="009E77A3" w:rsidP="00090B32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87FA7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nekretnine k.č.br</w:t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 xml:space="preserve">. </w:t>
      </w:r>
      <w:r w:rsidR="008A4686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………</w:t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 </w:t>
      </w:r>
      <w:r w:rsidR="008A4686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…….</w:t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, upisane u </w:t>
      </w:r>
      <w:proofErr w:type="spellStart"/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z.k.ul</w:t>
      </w:r>
      <w:proofErr w:type="spellEnd"/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A4686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</w:t>
      </w: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k.o. </w:t>
      </w:r>
      <w:proofErr w:type="spellStart"/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Vrtnjakovec</w:t>
      </w:r>
      <w:proofErr w:type="spellEnd"/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u </w:t>
      </w:r>
      <w:r w:rsidR="00A87FA7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C01AD24" w14:textId="77777777" w:rsidR="00A87FA7" w:rsidRPr="00090B32" w:rsidRDefault="00A87FA7" w:rsidP="00090B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9E77A3" w:rsidRPr="008A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cijelosti u vlasništvu obveznika do 2. svibnja 2022. godine, za koju je</w:t>
      </w:r>
      <w:r w:rsidR="009E77A3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</w:t>
      </w:r>
    </w:p>
    <w:p w14:paraId="000E5DA9" w14:textId="77777777" w:rsidR="00A87FA7" w:rsidRPr="00090B32" w:rsidRDefault="00A87FA7" w:rsidP="00090B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9E77A3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obveznik u imovinskoj kartici od 16. studenog 2021. godine prijavio površinu </w:t>
      </w:r>
    </w:p>
    <w:p w14:paraId="4A207B3D" w14:textId="77777777" w:rsidR="00A87FA7" w:rsidRPr="00090B32" w:rsidRDefault="00A87FA7" w:rsidP="00090B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9E77A3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od 38,41 m2 za vikendicu, odnosno 131m2 za livadu, dok je u zemljišnim </w:t>
      </w:r>
    </w:p>
    <w:p w14:paraId="6D95E514" w14:textId="77777777" w:rsidR="00090B32" w:rsidRDefault="00A87FA7" w:rsidP="00A87FA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9E77A3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knjigama navedena ukupna površina obje čestice 1075 m2</w:t>
      </w:r>
      <w:r w:rsidR="00625D12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27273F66" w14:textId="2A821D23" w:rsidR="009E77A3" w:rsidRPr="00090B32" w:rsidRDefault="00625D12" w:rsidP="00A87FA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obveznik Danijel </w:t>
      </w:r>
      <w:proofErr w:type="spellStart"/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Žamboki</w:t>
      </w:r>
      <w:proofErr w:type="spellEnd"/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predsjednik Upravnog vijeća Hrvatske energetske regulatorne agencije do 04. studenog 2022.g., povrijedio je odredbu čl. 27. u vezi s čl. 8. i 9. Zakona o sprječavanju sukoba interesa („</w:t>
      </w:r>
      <w:r w:rsidR="00143413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Narodne novine“, broj 26/11., 12/12., 126/12., 48/13. i 57/15. i 98/19</w:t>
      </w:r>
      <w:r w:rsid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143413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dalje u tekstu ZSSI/11).</w:t>
      </w:r>
    </w:p>
    <w:p w14:paraId="188D322C" w14:textId="2D7272C3" w:rsidR="00330840" w:rsidRPr="00090B32" w:rsidRDefault="00C32723" w:rsidP="00A87FA7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1F1CA55" w14:textId="5EC99E92" w:rsidR="00BB22F1" w:rsidRPr="00090B32" w:rsidRDefault="00B42345" w:rsidP="00090B32">
      <w:pPr>
        <w:pStyle w:val="Odlomakpopis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Za povredu ZSSI/11 opisanu pod točkom I. ove izreke, dužnosniku se sankcija neće izreći, s obzirom da je od prestanka obnašanja dužnosti </w:t>
      </w:r>
      <w:r w:rsidR="00A87FA7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predsjednika</w:t>
      </w:r>
      <w:r w:rsidR="004946F7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Uprav</w:t>
      </w:r>
      <w:r w:rsidR="00A87FA7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nog vijeća Hrvatske energetske regulatorne agencije </w:t>
      </w:r>
      <w:r w:rsidR="004946F7" w:rsidRPr="00090B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prošlo više od dvanaest mjeseci.</w:t>
      </w:r>
    </w:p>
    <w:p w14:paraId="03EBE77D" w14:textId="77777777" w:rsidR="00F825D0" w:rsidRPr="00090B32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600E840C" w14:textId="77777777" w:rsidR="00756F52" w:rsidRPr="00090B32" w:rsidRDefault="00756F52" w:rsidP="000503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C6B6A" w14:textId="3E8893F4" w:rsidR="000503C0" w:rsidRPr="00090B32" w:rsidRDefault="00756F52" w:rsidP="00756F5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>Povjerenstvo je dana 21. studenog 2021.g. zaprimilo neanonimnu prijavu u kojoj se navodi da obveznik u imovinskoj kartici nije naveo sve nekretnine koje ima u svojem vlasništvu. Povjerenstvo je povodom saznanja iz navedenog upita otvorilo predmet P-281/21 te je provelo redovitu provjeru.</w:t>
      </w:r>
    </w:p>
    <w:p w14:paraId="401E6DC0" w14:textId="69C2492D" w:rsidR="004946F7" w:rsidRPr="00090B32" w:rsidRDefault="004946F7" w:rsidP="004946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>Povjerenstvo pritom ističe kako je člankom 60. ZSSI</w:t>
      </w:r>
      <w:r w:rsidR="001D46A9" w:rsidRPr="00090B32">
        <w:rPr>
          <w:rFonts w:ascii="Times New Roman" w:hAnsi="Times New Roman" w:cs="Times New Roman"/>
          <w:color w:val="000000"/>
          <w:sz w:val="24"/>
          <w:szCs w:val="24"/>
        </w:rPr>
        <w:t>/21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, koji je stupio na snagu 25. prosinca 2021., propisano da će se postupci započeti prije stupanja na snagu ZSSI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>/21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-a dovršiti prema odredbama ZSSI/11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EB5987" w14:textId="751D6241" w:rsidR="004946F7" w:rsidRPr="00090B32" w:rsidRDefault="004946F7" w:rsidP="004946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>Povjerenstvo ističe kako</w:t>
      </w:r>
      <w:r w:rsidR="00090B32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, budući da se izvršena redovita provjera odnosila na imovinske kartice podnesene u vrijeme važenja ZSSI/11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="001D46A9" w:rsidRPr="00090B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u predmetu primjenjuju </w:t>
      </w:r>
      <w:proofErr w:type="spellStart"/>
      <w:r w:rsidRPr="00090B32">
        <w:rPr>
          <w:rFonts w:ascii="Times New Roman" w:hAnsi="Times New Roman" w:cs="Times New Roman"/>
          <w:color w:val="000000"/>
          <w:sz w:val="24"/>
          <w:szCs w:val="24"/>
        </w:rPr>
        <w:t>materijalnopravne</w:t>
      </w:r>
      <w:proofErr w:type="spellEnd"/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odredbe ZSSI/11, dok se </w:t>
      </w:r>
      <w:proofErr w:type="spellStart"/>
      <w:r w:rsidRPr="00090B32">
        <w:rPr>
          <w:rFonts w:ascii="Times New Roman" w:hAnsi="Times New Roman" w:cs="Times New Roman"/>
          <w:color w:val="000000"/>
          <w:sz w:val="24"/>
          <w:szCs w:val="24"/>
        </w:rPr>
        <w:t>procesnopravno</w:t>
      </w:r>
      <w:proofErr w:type="spellEnd"/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predmet vodi temeljem ZSSI</w:t>
      </w:r>
      <w:r w:rsidR="001D46A9" w:rsidRPr="00090B32">
        <w:rPr>
          <w:rFonts w:ascii="Times New Roman" w:hAnsi="Times New Roman" w:cs="Times New Roman"/>
          <w:color w:val="000000"/>
          <w:sz w:val="24"/>
          <w:szCs w:val="24"/>
        </w:rPr>
        <w:t>/21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budući da je prva radnja u predmetu poduzeta nakon stupanja na snagu ZSSI</w:t>
      </w:r>
      <w:r w:rsidR="001D46A9" w:rsidRPr="00090B32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odnosno nakon 25. prosinca 2021.g.</w:t>
      </w:r>
    </w:p>
    <w:p w14:paraId="5E22E446" w14:textId="32037551" w:rsidR="00756F52" w:rsidRPr="00090B32" w:rsidRDefault="00756F52" w:rsidP="00756F5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>Sukladno članku 8. stavku 1. ZSSI/11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dužnosnici (odnosno obveznici) su bili obvezni u roku od 30 dana od dana stupanja na dužnost podnijeti izvješće o imovinskom stanju dužnosnika (imovinsku karticu)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 Člankom 8. stavkom 2. ZSSI/11 bilo je propisano, između ostalog, kako su dužnosnici obvezni dostaviti izvješće o imovinskom stanju dužnosnika Povjerenstvu ako tijekom obnašanja javne dužnosti dođe do bitne promjene glede imovinskog stanja, istekom godine u kojoj je promjena nastupila.</w:t>
      </w:r>
    </w:p>
    <w:p w14:paraId="33488FD0" w14:textId="77777777" w:rsidR="00756F52" w:rsidRPr="00090B32" w:rsidRDefault="00756F52" w:rsidP="00756F5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>Sukladno članku 8. stavku 7. podaci o stečenoj imovini obuhvaćali su i podatke o nekretninama stečenim kupoprodajom, zamjenom, darovanjem, unošenjem i izuzimanjem nekretnina iz trgovačkog društva, stečenim u postupku likvidacije ili stečaja, stečenim na temelju odluka suda ili drugog tijela, povratom imovine stečene u postupku denacionalizacije te na drugi način stečenim nekretninama od drugih osoba.</w:t>
      </w:r>
    </w:p>
    <w:p w14:paraId="6B0FFEAF" w14:textId="105248CD" w:rsidR="00756F52" w:rsidRPr="00090B32" w:rsidRDefault="00756F52" w:rsidP="00756F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>Člankom 9. ZSSI/11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propisano je da su dužnosnici, u izvješću o imovinskom stanju dužnosnika, bili dužni unijeti podatke o načinu stjecanja imovine i izvorima sredstava kojima je kupljena pokretna i nepokretna imovina koju su dužni prijaviti. Dužnosnici su bili dužni istinito i potpuno odgovoriti na pitanja o imovini, izvorima sredstava i načinu njezina stjecanja, a koja se odnose na njega te na osobe o čijem je imovinskom stanju dužnosnik obvezan izvijestiti.</w:t>
      </w:r>
    </w:p>
    <w:p w14:paraId="4D39026D" w14:textId="1F1EE3E5" w:rsidR="001D46A9" w:rsidRPr="00090B32" w:rsidRDefault="001D46A9" w:rsidP="00756F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450BA" w14:textId="4B661E45" w:rsidR="001D46A9" w:rsidRPr="00090B32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Nakon prikupljenih podataka odnosno provedene redovite provjere Povjerenstvo je na stručnom radnom sastanku Povjerenstva održanom dana </w:t>
      </w:r>
      <w:r w:rsidR="00756F52" w:rsidRPr="00090B32">
        <w:rPr>
          <w:rFonts w:ascii="Times New Roman" w:hAnsi="Times New Roman" w:cs="Times New Roman"/>
          <w:sz w:val="24"/>
          <w:szCs w:val="24"/>
        </w:rPr>
        <w:t>04</w:t>
      </w:r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756F52" w:rsidRPr="00090B32">
        <w:rPr>
          <w:rFonts w:ascii="Times New Roman" w:hAnsi="Times New Roman" w:cs="Times New Roman"/>
          <w:sz w:val="24"/>
          <w:szCs w:val="24"/>
        </w:rPr>
        <w:t>prosinca</w:t>
      </w:r>
      <w:r w:rsidRPr="00090B32">
        <w:rPr>
          <w:rFonts w:ascii="Times New Roman" w:hAnsi="Times New Roman" w:cs="Times New Roman"/>
          <w:sz w:val="24"/>
          <w:szCs w:val="24"/>
        </w:rPr>
        <w:t xml:space="preserve"> 2023. utvrdilo postojanje pretpostavki za pokretanje postupka radi moguće povrede članka 8. i 9.  ZSSI/11</w:t>
      </w:r>
      <w:r w:rsidR="00927469">
        <w:rPr>
          <w:rFonts w:ascii="Times New Roman" w:hAnsi="Times New Roman" w:cs="Times New Roman"/>
          <w:sz w:val="24"/>
          <w:szCs w:val="24"/>
        </w:rPr>
        <w:t>-a</w:t>
      </w:r>
      <w:r w:rsidRPr="00090B32">
        <w:rPr>
          <w:rFonts w:ascii="Times New Roman" w:hAnsi="Times New Roman" w:cs="Times New Roman"/>
          <w:sz w:val="24"/>
          <w:szCs w:val="24"/>
        </w:rPr>
        <w:t xml:space="preserve"> te je o istome obavijestilo obveznika obaviješću Broj: 711-I-</w:t>
      </w:r>
      <w:r w:rsidR="00756F52" w:rsidRPr="00090B32">
        <w:rPr>
          <w:rFonts w:ascii="Times New Roman" w:hAnsi="Times New Roman" w:cs="Times New Roman"/>
          <w:sz w:val="24"/>
          <w:szCs w:val="24"/>
        </w:rPr>
        <w:t>2779</w:t>
      </w:r>
      <w:r w:rsidRPr="00090B32">
        <w:rPr>
          <w:rFonts w:ascii="Times New Roman" w:hAnsi="Times New Roman" w:cs="Times New Roman"/>
          <w:sz w:val="24"/>
          <w:szCs w:val="24"/>
        </w:rPr>
        <w:t>-P-</w:t>
      </w:r>
      <w:r w:rsidR="00756F52" w:rsidRPr="00090B32">
        <w:rPr>
          <w:rFonts w:ascii="Times New Roman" w:hAnsi="Times New Roman" w:cs="Times New Roman"/>
          <w:sz w:val="24"/>
          <w:szCs w:val="24"/>
        </w:rPr>
        <w:t>281-21</w:t>
      </w:r>
      <w:r w:rsidRPr="00090B32">
        <w:rPr>
          <w:rFonts w:ascii="Times New Roman" w:hAnsi="Times New Roman" w:cs="Times New Roman"/>
          <w:sz w:val="24"/>
          <w:szCs w:val="24"/>
        </w:rPr>
        <w:t xml:space="preserve">/23-02-19. Navedenom obavijesti obveznik je pozvan da se, u roku od 15 dana od dostave obavijesti, očituje na činjenična utvrđenja iz predmetne obavijesti.  </w:t>
      </w:r>
    </w:p>
    <w:p w14:paraId="5599D766" w14:textId="77777777" w:rsidR="00756F52" w:rsidRPr="00090B32" w:rsidRDefault="00756F52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4565D7" w14:textId="36E4B04A" w:rsidR="00756F52" w:rsidRPr="00090B32" w:rsidRDefault="00756F52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Obvezniku je navedena obavijest dostavljena dana 03. siječnja 2024.g., ali se na istu nije očitovao.</w:t>
      </w:r>
    </w:p>
    <w:p w14:paraId="567C9FEE" w14:textId="1D12B6C7" w:rsidR="001D46A9" w:rsidRPr="00090B32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56B56" w14:textId="77777777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Uvidom u Registar obveznika, kojega vodi Povjerenstvo, utvrđeno je da je obveznik Danijel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Žamboki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>, u relevantnom razdoblju za ovaj predmet, obnašao dužnost ravnatelja uprave Ministarstva prostornog uređenja, graditeljstva i državne imovine od 11. veljače 2021. do 15. listopada 2021.</w:t>
      </w:r>
    </w:p>
    <w:p w14:paraId="3566223E" w14:textId="77777777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39CE7" w14:textId="5FE6D33B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Slijedom navedenog, Danijel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Žamboki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 bio je obvezan, povodom obnašanja navedenih dužnosti u relevantnom razdoblju, postupati sukladno odredbama ZSSI/11</w:t>
      </w:r>
      <w:r w:rsidR="00927469">
        <w:rPr>
          <w:rFonts w:ascii="Times New Roman" w:hAnsi="Times New Roman" w:cs="Times New Roman"/>
          <w:sz w:val="24"/>
          <w:szCs w:val="24"/>
        </w:rPr>
        <w:t>-a</w:t>
      </w:r>
      <w:r w:rsidRPr="00090B32">
        <w:rPr>
          <w:rFonts w:ascii="Times New Roman" w:hAnsi="Times New Roman" w:cs="Times New Roman"/>
          <w:sz w:val="24"/>
          <w:szCs w:val="24"/>
        </w:rPr>
        <w:t>.</w:t>
      </w:r>
    </w:p>
    <w:p w14:paraId="6DC5A795" w14:textId="77777777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AAE55" w14:textId="51EA316E" w:rsidR="00136544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Napominje se da je obveznik Danijel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Žamboki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>, povodom obnašanja dužnosti predsjednika Upravnog vijeća Hrvatske energetske regulatorne agencije (dalje u tekstu: HERA) od 15. listopada 2021. do 4. studenog 2022., također bio obveznik ZSSI/11</w:t>
      </w:r>
      <w:r w:rsidR="00927469">
        <w:rPr>
          <w:rFonts w:ascii="Times New Roman" w:hAnsi="Times New Roman" w:cs="Times New Roman"/>
          <w:sz w:val="24"/>
          <w:szCs w:val="24"/>
        </w:rPr>
        <w:t>-a</w:t>
      </w:r>
      <w:r w:rsidRPr="00090B32">
        <w:rPr>
          <w:rFonts w:ascii="Times New Roman" w:hAnsi="Times New Roman" w:cs="Times New Roman"/>
          <w:sz w:val="24"/>
          <w:szCs w:val="24"/>
        </w:rPr>
        <w:t>, te je obveznik i ZSSI-a, koji je stupio na snagu 25. prosinca 2021 .g., temeljem odredbe članka 3. stavka 1. točke 50. toga Zakona.</w:t>
      </w:r>
    </w:p>
    <w:p w14:paraId="5D3475EE" w14:textId="77777777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13DE0A" w14:textId="423C1D2A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U postupku provjere podataka u dijelu koji se odnosi na nekretnine, Povjerenstvo je izvršilo uvid u dvije imovinske kartice od 16. studenog 2021. g. te je utvrdilo daje obveznik u dijelu podataka „Podatci o nekretninama“, naveo sljedeće podatke:</w:t>
      </w:r>
    </w:p>
    <w:p w14:paraId="3539E818" w14:textId="199C49A5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poslovni prostor u Zagrebu, površine 54,74 m2, k.o. Trnje,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090B32">
        <w:rPr>
          <w:rFonts w:ascii="Times New Roman" w:hAnsi="Times New Roman" w:cs="Times New Roman"/>
          <w:sz w:val="24"/>
          <w:szCs w:val="24"/>
        </w:rPr>
        <w:t xml:space="preserve"> vlasništvo obveznika u cijelosti</w:t>
      </w:r>
    </w:p>
    <w:p w14:paraId="0989BEFB" w14:textId="723880A1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vikendica s pripadajućim zemljištem u Krapinskim toplicama, površine 38,41 m2,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k.o.Vrtnjakovec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090B32">
        <w:rPr>
          <w:rFonts w:ascii="Times New Roman" w:hAnsi="Times New Roman" w:cs="Times New Roman"/>
          <w:sz w:val="24"/>
          <w:szCs w:val="24"/>
        </w:rPr>
        <w:t>, vlasništvo obveznika u cijelosti,</w:t>
      </w:r>
    </w:p>
    <w:p w14:paraId="047069FF" w14:textId="463E8AFB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garaža u Zagrebu, površine 8,75 m2,.o. Trnje,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090B32">
        <w:rPr>
          <w:rFonts w:ascii="Times New Roman" w:hAnsi="Times New Roman" w:cs="Times New Roman"/>
          <w:sz w:val="24"/>
          <w:szCs w:val="24"/>
        </w:rPr>
        <w:t xml:space="preserve"> vlasništvo obveznika u cijelosti,</w:t>
      </w:r>
    </w:p>
    <w:p w14:paraId="679F01B3" w14:textId="2C396FF9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građevinsko zemljište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Igranama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, površine 181,00 m2, k.o. Igrane,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8A4686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u vlasništvu izvanbračnog druga obveznika,</w:t>
      </w:r>
    </w:p>
    <w:p w14:paraId="5A11145B" w14:textId="77777777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>livada u Krapinskim toplicama, površine 131,00 m2, vlasništvo obveznika u cijelosti,</w:t>
      </w:r>
    </w:p>
    <w:p w14:paraId="5C46C937" w14:textId="75D4DA98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kuća s okućnicom u Zagrebu, površine 347,97 m2, k.o. Dubrava,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090B32">
        <w:rPr>
          <w:rFonts w:ascii="Times New Roman" w:hAnsi="Times New Roman" w:cs="Times New Roman"/>
          <w:sz w:val="24"/>
          <w:szCs w:val="24"/>
        </w:rPr>
        <w:t xml:space="preserve"> vlasništvo obveznika u cijelosti,</w:t>
      </w:r>
    </w:p>
    <w:p w14:paraId="22A21AE0" w14:textId="62CB692F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oranica (njiva) u Donjoj Stubici, površine 251,00 m2, k.o. Strmec Stubički,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090B32">
        <w:rPr>
          <w:rFonts w:ascii="Times New Roman" w:hAnsi="Times New Roman" w:cs="Times New Roman"/>
          <w:sz w:val="24"/>
          <w:szCs w:val="24"/>
        </w:rPr>
        <w:t xml:space="preserve"> vlasništvo obveznika u cijelosti.</w:t>
      </w:r>
    </w:p>
    <w:p w14:paraId="5D0DF45D" w14:textId="77777777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DB953" w14:textId="7B64896B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lastRenderedPageBreak/>
        <w:t xml:space="preserve">Uvidom u podatke Općinskog građanskog suda u Zagrebu, Zemljišnoknjižnog odjela Zagreb, utvrđeno je da je 2021. godine bio izvršen upis obveznika Danijela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Žambokija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 kao:</w:t>
      </w:r>
    </w:p>
    <w:p w14:paraId="1DEB769A" w14:textId="26553B28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vlasnik u cijelosti nekretnine opisane kao „dvorište“, k.č.br.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8A4686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090B32">
        <w:rPr>
          <w:rFonts w:ascii="Times New Roman" w:hAnsi="Times New Roman" w:cs="Times New Roman"/>
          <w:sz w:val="24"/>
          <w:szCs w:val="24"/>
        </w:rPr>
        <w:t xml:space="preserve"> k.o. Dubrava, površine 264 m2, koju je obveznik stekao temeljem </w:t>
      </w:r>
      <w:r w:rsidR="00467EA3" w:rsidRPr="00090B32">
        <w:rPr>
          <w:rFonts w:ascii="Times New Roman" w:hAnsi="Times New Roman" w:cs="Times New Roman"/>
          <w:sz w:val="24"/>
          <w:szCs w:val="24"/>
        </w:rPr>
        <w:t>r</w:t>
      </w:r>
      <w:r w:rsidRPr="00090B32">
        <w:rPr>
          <w:rFonts w:ascii="Times New Roman" w:hAnsi="Times New Roman" w:cs="Times New Roman"/>
          <w:sz w:val="24"/>
          <w:szCs w:val="24"/>
        </w:rPr>
        <w:t>ješenja o nasljeđivanju od 18. svibnja 2021. godine,</w:t>
      </w:r>
    </w:p>
    <w:p w14:paraId="6D31B66D" w14:textId="7E9EB2CC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vlasnik suvlasničkog dijela nekretnine u 5/10000 udjela opisanog kao ETAŽNO VLASNIŠTVO (E-148) „garažno mjesto oznake -2GM73, garažno mjesto u -2 podzemnoj garaži,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8A4686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korisne površine 8,75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čm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“ , k.č.br.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090B32"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090B32">
        <w:rPr>
          <w:rFonts w:ascii="Times New Roman" w:hAnsi="Times New Roman" w:cs="Times New Roman"/>
          <w:sz w:val="24"/>
          <w:szCs w:val="24"/>
        </w:rPr>
        <w:t xml:space="preserve"> k.o. Trnje,</w:t>
      </w:r>
    </w:p>
    <w:p w14:paraId="2730748D" w14:textId="79643C77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vlasnik suvlasničkog dijela nekretnine u 33/10000 udjela opisanog kao ETAŽNO VLASNIŠTVO (E-217) „poslovni prostor oznake 3S3-U03, poslovni prostorna 3. katu stubišta 3,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8A4686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korisne površine 54,74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čm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“ , k.č.br.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8A4686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090B32">
        <w:rPr>
          <w:rFonts w:ascii="Times New Roman" w:hAnsi="Times New Roman" w:cs="Times New Roman"/>
          <w:sz w:val="24"/>
          <w:szCs w:val="24"/>
        </w:rPr>
        <w:t>k.o. Trnje</w:t>
      </w:r>
      <w:r w:rsidR="00467EA3" w:rsidRPr="00090B32">
        <w:rPr>
          <w:rFonts w:ascii="Times New Roman" w:hAnsi="Times New Roman" w:cs="Times New Roman"/>
          <w:sz w:val="24"/>
          <w:szCs w:val="24"/>
        </w:rPr>
        <w:t>.</w:t>
      </w:r>
    </w:p>
    <w:p w14:paraId="3E9F3497" w14:textId="77777777" w:rsidR="00467EA3" w:rsidRPr="00090B32" w:rsidRDefault="00467EA3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F40FEE" w14:textId="77777777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Uvidom u podatke Općinskog suda u Zlataru, Zemljišnoknjižnog odjela Pregrada, utvrđeno je daje 2021. godine bio izvršen upis obveznika Danijela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Žambokija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 kao:</w:t>
      </w:r>
    </w:p>
    <w:p w14:paraId="1613D49C" w14:textId="53C21659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vlasnika u 10/168 dijela nekretnine opisane kao „oranica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Lupinjaku</w:t>
      </w:r>
      <w:proofErr w:type="spellEnd"/>
      <w:r w:rsidR="00467EA3" w:rsidRPr="00090B32">
        <w:rPr>
          <w:rFonts w:ascii="Times New Roman" w:hAnsi="Times New Roman" w:cs="Times New Roman"/>
          <w:sz w:val="24"/>
          <w:szCs w:val="24"/>
        </w:rPr>
        <w:t>“</w:t>
      </w:r>
      <w:r w:rsidRPr="00090B32">
        <w:rPr>
          <w:rFonts w:ascii="Times New Roman" w:hAnsi="Times New Roman" w:cs="Times New Roman"/>
          <w:sz w:val="24"/>
          <w:szCs w:val="24"/>
        </w:rPr>
        <w:t xml:space="preserve">, k.č.br.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090B32"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090B32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Lupinjak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, površine 1237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>, koju je obveznik stekao temeljem rješenja o nasljeđivanju od 18. svibnja 2021. godine.</w:t>
      </w:r>
    </w:p>
    <w:p w14:paraId="64A95BEE" w14:textId="77777777" w:rsidR="00467EA3" w:rsidRPr="00090B32" w:rsidRDefault="00467EA3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B8492" w14:textId="77777777" w:rsidR="00467EA3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Uvidom u podatke Općinskog suda u Zlataru, Zemljišnoknjižnog odjela Donja Stubica, utvrđeno je da je 2021. godine bio izvršen upis obveznika Danijela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Žambokija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 kao: </w:t>
      </w:r>
    </w:p>
    <w:p w14:paraId="11D03287" w14:textId="2C05F9D9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vlasnika u 5/196 dijela nekretnine opisane kao „oranica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Strožanjšćak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“, k.č.br.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090B32"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090B32">
        <w:rPr>
          <w:rFonts w:ascii="Times New Roman" w:hAnsi="Times New Roman" w:cs="Times New Roman"/>
          <w:sz w:val="24"/>
          <w:szCs w:val="24"/>
        </w:rPr>
        <w:t xml:space="preserve"> k.o. Strmec Stubički, površine 251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>, koju je obveznik stekao temeljem rješenja o nasljeđivanju od 18. svibnja 2021. godine.</w:t>
      </w:r>
    </w:p>
    <w:p w14:paraId="4DE9A56E" w14:textId="77777777" w:rsidR="00467EA3" w:rsidRPr="00090B32" w:rsidRDefault="00467EA3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F0DF3" w14:textId="77777777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Uvidom u podatke Općinskog suda u Zlataru, Zemljišnoknjižnog odjela Zabok, utvrđeno je daje obveznik Danijel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Žamboki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 2021. godine bio upisan kao:</w:t>
      </w:r>
    </w:p>
    <w:p w14:paraId="57372A39" w14:textId="0FF67A98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>vlasnik u cijelosti nekretnine opisane kao ,,pašnjak“, k.č.br</w:t>
      </w:r>
      <w:r w:rsidRPr="008A4686">
        <w:rPr>
          <w:rFonts w:ascii="Times New Roman" w:hAnsi="Times New Roman" w:cs="Times New Roman"/>
          <w:sz w:val="24"/>
          <w:szCs w:val="24"/>
          <w:highlight w:val="black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8A4686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090B32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Vrtnjakovec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>, površine 1075 m2, koju je obveznik stekao temeljem ugovora o kupoprodaji od 9. travnja 2008. godine.</w:t>
      </w:r>
    </w:p>
    <w:p w14:paraId="18FC5262" w14:textId="77777777" w:rsidR="00467EA3" w:rsidRPr="00090B32" w:rsidRDefault="00467EA3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BABCA" w14:textId="38E5A4D6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Uvidom u podatke Općinskog suda u Makarskoj, Zemljišnoknjižnog odjela Makarska, utvrđeno je daje izvanbračni drug obveznika,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090B32">
        <w:rPr>
          <w:rFonts w:ascii="Times New Roman" w:hAnsi="Times New Roman" w:cs="Times New Roman"/>
          <w:sz w:val="24"/>
          <w:szCs w:val="24"/>
        </w:rPr>
        <w:t>, 2021. godine bila upisana kao:</w:t>
      </w:r>
    </w:p>
    <w:p w14:paraId="29DA517B" w14:textId="583B114E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vlasnica u 1/3 dijela nekretnine opisane kao ,,voćnjak“, k.č.br.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090B32"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090B32">
        <w:rPr>
          <w:rFonts w:ascii="Times New Roman" w:hAnsi="Times New Roman" w:cs="Times New Roman"/>
          <w:sz w:val="24"/>
          <w:szCs w:val="24"/>
        </w:rPr>
        <w:t xml:space="preserve"> k.o. Igrane, površine 543 m2.</w:t>
      </w:r>
    </w:p>
    <w:p w14:paraId="1CED40D0" w14:textId="77777777" w:rsidR="00467EA3" w:rsidRPr="00090B32" w:rsidRDefault="00467EA3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74A125" w14:textId="77777777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Slijedom navedenog, iz usporedbe podataka iz provjeravane imovinske kartice obveznika Danijela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Žambokija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 i podataka prikupljenih od nadležnih tijela u Republici Hrvatskoj proizlazi mogući nesklad odnosno nerazmjer između prijavljenih podataka o nekretninama u provjeravanim imovinskim karticama od 16. studenog 2021. godine i podataka o nekretninama u Zajedničkom informacijskom sustavu zemljišnih knjiga i katastra, i to u odnosu na</w:t>
      </w:r>
    </w:p>
    <w:p w14:paraId="1056CA88" w14:textId="5AA7B7FE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nepojavljivanje vlasništva nekretnina upisanih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090B32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Lupinjak</w:t>
      </w:r>
      <w:proofErr w:type="spellEnd"/>
    </w:p>
    <w:p w14:paraId="6CA47ED2" w14:textId="5713E762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prijavljivanje netočne površine nekretnine u vlasništvu obveznika, upisane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090B32">
        <w:rPr>
          <w:rFonts w:ascii="Times New Roman" w:hAnsi="Times New Roman" w:cs="Times New Roman"/>
          <w:sz w:val="24"/>
          <w:szCs w:val="24"/>
        </w:rPr>
        <w:t xml:space="preserve"> k.o. Dubrava (prijavljeno 347,97 m2 dok je u zemljišnim knjigama navedena površina od 264 m2),</w:t>
      </w:r>
    </w:p>
    <w:p w14:paraId="7DA24010" w14:textId="6C059100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prijavljivanje netočnog vlasničkog udjela na nekretnini upisanoj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090B32">
        <w:rPr>
          <w:rFonts w:ascii="Times New Roman" w:hAnsi="Times New Roman" w:cs="Times New Roman"/>
          <w:sz w:val="24"/>
          <w:szCs w:val="24"/>
        </w:rPr>
        <w:t xml:space="preserve"> k.o. Strmec Stubički, (prijavljeno daje obveznik vlasnik u cijelosti, dok je u zemljišnim knjigama suvlasnik u 5/196 dijela),</w:t>
      </w:r>
    </w:p>
    <w:p w14:paraId="661A2787" w14:textId="202003C4" w:rsidR="00756F52" w:rsidRPr="00090B32" w:rsidRDefault="00756F52" w:rsidP="00756F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-</w:t>
      </w:r>
      <w:r w:rsidRPr="00090B32">
        <w:rPr>
          <w:rFonts w:ascii="Times New Roman" w:hAnsi="Times New Roman" w:cs="Times New Roman"/>
          <w:sz w:val="24"/>
          <w:szCs w:val="24"/>
        </w:rPr>
        <w:tab/>
        <w:t xml:space="preserve">prijavljivanje netočne površine nekretnine u vlasništvu obveznika, upisane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090B32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Vrtnjakovec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>, (prijavljeno 38,41 m2, dok je u zemljišnim knjigama navedena površina od 1075 m2).</w:t>
      </w:r>
    </w:p>
    <w:p w14:paraId="32A46A6E" w14:textId="77777777" w:rsidR="001D46A9" w:rsidRPr="00090B32" w:rsidRDefault="001D46A9" w:rsidP="00467E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3BA6D" w14:textId="1E384EE0" w:rsidR="001D46A9" w:rsidRPr="00090B32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>Povjerenstvo je stoga donijelo Zaključak Broj: 711-I-1</w:t>
      </w:r>
      <w:r w:rsidR="00467EA3" w:rsidRPr="00090B32">
        <w:rPr>
          <w:rFonts w:ascii="Times New Roman" w:hAnsi="Times New Roman" w:cs="Times New Roman"/>
          <w:sz w:val="24"/>
          <w:szCs w:val="24"/>
        </w:rPr>
        <w:t>981</w:t>
      </w:r>
      <w:r w:rsidRPr="00090B32">
        <w:rPr>
          <w:rFonts w:ascii="Times New Roman" w:hAnsi="Times New Roman" w:cs="Times New Roman"/>
          <w:sz w:val="24"/>
          <w:szCs w:val="24"/>
        </w:rPr>
        <w:t>-RP-3</w:t>
      </w:r>
      <w:r w:rsidR="00467EA3" w:rsidRPr="00090B32">
        <w:rPr>
          <w:rFonts w:ascii="Times New Roman" w:hAnsi="Times New Roman" w:cs="Times New Roman"/>
          <w:sz w:val="24"/>
          <w:szCs w:val="24"/>
        </w:rPr>
        <w:t>4</w:t>
      </w:r>
      <w:r w:rsidRPr="00090B32">
        <w:rPr>
          <w:rFonts w:ascii="Times New Roman" w:hAnsi="Times New Roman" w:cs="Times New Roman"/>
          <w:sz w:val="24"/>
          <w:szCs w:val="24"/>
        </w:rPr>
        <w:t>-2</w:t>
      </w:r>
      <w:r w:rsidR="00467EA3" w:rsidRPr="00090B32">
        <w:rPr>
          <w:rFonts w:ascii="Times New Roman" w:hAnsi="Times New Roman" w:cs="Times New Roman"/>
          <w:sz w:val="24"/>
          <w:szCs w:val="24"/>
        </w:rPr>
        <w:t>2</w:t>
      </w:r>
      <w:r w:rsidRPr="00090B32">
        <w:rPr>
          <w:rFonts w:ascii="Times New Roman" w:hAnsi="Times New Roman" w:cs="Times New Roman"/>
          <w:sz w:val="24"/>
          <w:szCs w:val="24"/>
        </w:rPr>
        <w:t>/23-02-2</w:t>
      </w:r>
      <w:r w:rsidR="00467EA3" w:rsidRPr="00090B32">
        <w:rPr>
          <w:rFonts w:ascii="Times New Roman" w:hAnsi="Times New Roman" w:cs="Times New Roman"/>
          <w:sz w:val="24"/>
          <w:szCs w:val="24"/>
        </w:rPr>
        <w:t>2</w:t>
      </w:r>
      <w:r w:rsidRPr="00090B32">
        <w:rPr>
          <w:rFonts w:ascii="Times New Roman" w:hAnsi="Times New Roman" w:cs="Times New Roman"/>
          <w:sz w:val="24"/>
          <w:szCs w:val="24"/>
        </w:rPr>
        <w:t xml:space="preserve"> od </w:t>
      </w:r>
      <w:r w:rsidR="00467EA3" w:rsidRPr="00090B32">
        <w:rPr>
          <w:rFonts w:ascii="Times New Roman" w:hAnsi="Times New Roman" w:cs="Times New Roman"/>
          <w:sz w:val="24"/>
          <w:szCs w:val="24"/>
        </w:rPr>
        <w:t>29</w:t>
      </w:r>
      <w:r w:rsidRPr="00090B32">
        <w:rPr>
          <w:rFonts w:ascii="Times New Roman" w:hAnsi="Times New Roman" w:cs="Times New Roman"/>
          <w:sz w:val="24"/>
          <w:szCs w:val="24"/>
        </w:rPr>
        <w:t xml:space="preserve">. </w:t>
      </w:r>
      <w:r w:rsidR="00467EA3" w:rsidRPr="00090B32">
        <w:rPr>
          <w:rFonts w:ascii="Times New Roman" w:hAnsi="Times New Roman" w:cs="Times New Roman"/>
          <w:sz w:val="24"/>
          <w:szCs w:val="24"/>
        </w:rPr>
        <w:t>rujna</w:t>
      </w:r>
      <w:r w:rsidRPr="00090B32">
        <w:rPr>
          <w:rFonts w:ascii="Times New Roman" w:hAnsi="Times New Roman" w:cs="Times New Roman"/>
          <w:sz w:val="24"/>
          <w:szCs w:val="24"/>
        </w:rPr>
        <w:t xml:space="preserve"> 2023.g. kojim je obveznik pozvan da dostavi Povjerenstvu očitovanje s potrebnim dokazima za usklađivanje prijavljene imovine iz navedenih imovinskih kartica i stanja imovine utvrđene u postupku redovite provjere.</w:t>
      </w:r>
    </w:p>
    <w:p w14:paraId="4C81D554" w14:textId="77777777" w:rsidR="00467EA3" w:rsidRPr="00090B32" w:rsidRDefault="00467EA3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4E137" w14:textId="00C9CB19" w:rsidR="00467EA3" w:rsidRPr="00090B32" w:rsidRDefault="00467EA3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32">
        <w:rPr>
          <w:rFonts w:ascii="Times New Roman" w:hAnsi="Times New Roman" w:cs="Times New Roman"/>
          <w:sz w:val="24"/>
          <w:szCs w:val="24"/>
        </w:rPr>
        <w:t xml:space="preserve">U dostavljenom očitovanju obveznik navodi da se u odnosu na nekretninu k.o.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Lupinjak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 radi o jednoj od nekoliko nekretnina koje je naslijedio nakon smrti majke. Navodi kako je veliki dio tih nekretnina darovao ili prodao svojoj sestrični koja i živi na tom području. Ističe kako je bio uvjeren da je sve vezano za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Lupinjak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 riješio tim ugovorima koje je sastavljala </w:t>
      </w:r>
      <w:r w:rsidR="00C20C46" w:rsidRPr="00090B32">
        <w:rPr>
          <w:rFonts w:ascii="Times New Roman" w:hAnsi="Times New Roman" w:cs="Times New Roman"/>
          <w:sz w:val="24"/>
          <w:szCs w:val="24"/>
        </w:rPr>
        <w:t xml:space="preserve">njegova </w:t>
      </w:r>
      <w:r w:rsidRPr="00090B32">
        <w:rPr>
          <w:rFonts w:ascii="Times New Roman" w:hAnsi="Times New Roman" w:cs="Times New Roman"/>
          <w:sz w:val="24"/>
          <w:szCs w:val="24"/>
        </w:rPr>
        <w:t xml:space="preserve">sestrična i da </w:t>
      </w:r>
      <w:r w:rsidR="00C20C46" w:rsidRPr="00090B32">
        <w:rPr>
          <w:rFonts w:ascii="Times New Roman" w:hAnsi="Times New Roman" w:cs="Times New Roman"/>
          <w:sz w:val="24"/>
          <w:szCs w:val="24"/>
        </w:rPr>
        <w:t>da mu je od</w:t>
      </w:r>
      <w:r w:rsidRPr="00090B32">
        <w:rPr>
          <w:rFonts w:ascii="Times New Roman" w:hAnsi="Times New Roman" w:cs="Times New Roman"/>
          <w:sz w:val="24"/>
          <w:szCs w:val="24"/>
        </w:rPr>
        <w:t xml:space="preserve"> tih manjih dijelova ostala samo zemlja 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Strmecu</w:t>
      </w:r>
      <w:proofErr w:type="spellEnd"/>
      <w:r w:rsidRPr="00090B32">
        <w:rPr>
          <w:rFonts w:ascii="Times New Roman" w:hAnsi="Times New Roman" w:cs="Times New Roman"/>
          <w:sz w:val="24"/>
          <w:szCs w:val="24"/>
        </w:rPr>
        <w:t xml:space="preserve"> Stubičkom. Međutim ističe da </w:t>
      </w:r>
      <w:r w:rsidR="00C20C46" w:rsidRPr="00090B32">
        <w:rPr>
          <w:rFonts w:ascii="Times New Roman" w:hAnsi="Times New Roman" w:cs="Times New Roman"/>
          <w:sz w:val="24"/>
          <w:szCs w:val="24"/>
        </w:rPr>
        <w:t>je</w:t>
      </w:r>
      <w:r w:rsidRPr="00090B32">
        <w:rPr>
          <w:rFonts w:ascii="Times New Roman" w:hAnsi="Times New Roman" w:cs="Times New Roman"/>
          <w:sz w:val="24"/>
          <w:szCs w:val="24"/>
        </w:rPr>
        <w:t xml:space="preserve"> nakon dopisa Povjerenstva provjeri</w:t>
      </w:r>
      <w:r w:rsidR="00C20C46" w:rsidRPr="00090B32">
        <w:rPr>
          <w:rFonts w:ascii="Times New Roman" w:hAnsi="Times New Roman" w:cs="Times New Roman"/>
          <w:sz w:val="24"/>
          <w:szCs w:val="24"/>
        </w:rPr>
        <w:t>o</w:t>
      </w:r>
      <w:r w:rsidRPr="00090B32">
        <w:rPr>
          <w:rFonts w:ascii="Times New Roman" w:hAnsi="Times New Roman" w:cs="Times New Roman"/>
          <w:sz w:val="24"/>
          <w:szCs w:val="24"/>
        </w:rPr>
        <w:t xml:space="preserve"> predmetne Ugovore i taj dio suvlasništva uistinu nije obuhvaćen te da </w:t>
      </w:r>
      <w:r w:rsidR="00C20C46" w:rsidRPr="00090B32">
        <w:rPr>
          <w:rFonts w:ascii="Times New Roman" w:hAnsi="Times New Roman" w:cs="Times New Roman"/>
          <w:sz w:val="24"/>
          <w:szCs w:val="24"/>
        </w:rPr>
        <w:t>je</w:t>
      </w:r>
      <w:r w:rsidRPr="00090B32">
        <w:rPr>
          <w:rFonts w:ascii="Times New Roman" w:hAnsi="Times New Roman" w:cs="Times New Roman"/>
          <w:sz w:val="24"/>
          <w:szCs w:val="24"/>
        </w:rPr>
        <w:t xml:space="preserve"> i nadalje vlasnik. Ističe kako s obzirom da više </w:t>
      </w:r>
      <w:r w:rsidR="00C20C46" w:rsidRPr="00090B32">
        <w:rPr>
          <w:rFonts w:ascii="Times New Roman" w:hAnsi="Times New Roman" w:cs="Times New Roman"/>
          <w:sz w:val="24"/>
          <w:szCs w:val="24"/>
        </w:rPr>
        <w:t>nije</w:t>
      </w:r>
      <w:r w:rsidRPr="00090B32">
        <w:rPr>
          <w:rFonts w:ascii="Times New Roman" w:hAnsi="Times New Roman" w:cs="Times New Roman"/>
          <w:sz w:val="24"/>
          <w:szCs w:val="24"/>
        </w:rPr>
        <w:t xml:space="preserve"> dužnosnik i nema</w:t>
      </w:r>
      <w:r w:rsidR="00C20C46" w:rsidRPr="00090B32">
        <w:rPr>
          <w:rFonts w:ascii="Times New Roman" w:hAnsi="Times New Roman" w:cs="Times New Roman"/>
          <w:sz w:val="24"/>
          <w:szCs w:val="24"/>
        </w:rPr>
        <w:t xml:space="preserve"> </w:t>
      </w:r>
      <w:r w:rsidRPr="00090B32">
        <w:rPr>
          <w:rFonts w:ascii="Times New Roman" w:hAnsi="Times New Roman" w:cs="Times New Roman"/>
          <w:sz w:val="24"/>
          <w:szCs w:val="24"/>
        </w:rPr>
        <w:t xml:space="preserve">prilike ispraviti </w:t>
      </w:r>
      <w:r w:rsidR="00090B32">
        <w:rPr>
          <w:rFonts w:ascii="Times New Roman" w:hAnsi="Times New Roman" w:cs="Times New Roman"/>
          <w:sz w:val="24"/>
          <w:szCs w:val="24"/>
        </w:rPr>
        <w:t>pogrešku te</w:t>
      </w:r>
      <w:r w:rsidRPr="00090B32">
        <w:rPr>
          <w:rFonts w:ascii="Times New Roman" w:hAnsi="Times New Roman" w:cs="Times New Roman"/>
          <w:sz w:val="24"/>
          <w:szCs w:val="24"/>
        </w:rPr>
        <w:t xml:space="preserve"> izražava žaljenje zbog propusta. U odnosu na nekretninu Strmec Stubički</w:t>
      </w:r>
      <w:r w:rsidR="00090B32">
        <w:rPr>
          <w:rFonts w:ascii="Times New Roman" w:hAnsi="Times New Roman" w:cs="Times New Roman"/>
          <w:sz w:val="24"/>
          <w:szCs w:val="24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ističe</w:t>
      </w:r>
      <w:r w:rsidR="00C20C46" w:rsidRPr="00090B32">
        <w:rPr>
          <w:rFonts w:ascii="Times New Roman" w:hAnsi="Times New Roman" w:cs="Times New Roman"/>
          <w:sz w:val="24"/>
          <w:szCs w:val="24"/>
        </w:rPr>
        <w:t xml:space="preserve"> </w:t>
      </w:r>
      <w:r w:rsidRPr="00090B32">
        <w:rPr>
          <w:rFonts w:ascii="Times New Roman" w:hAnsi="Times New Roman" w:cs="Times New Roman"/>
          <w:sz w:val="24"/>
          <w:szCs w:val="24"/>
        </w:rPr>
        <w:t xml:space="preserve">kako </w:t>
      </w:r>
      <w:r w:rsidR="00C20C46" w:rsidRPr="00090B32">
        <w:rPr>
          <w:rFonts w:ascii="Times New Roman" w:hAnsi="Times New Roman" w:cs="Times New Roman"/>
          <w:sz w:val="24"/>
          <w:szCs w:val="24"/>
        </w:rPr>
        <w:t>je</w:t>
      </w:r>
      <w:r w:rsidRPr="00090B32">
        <w:rPr>
          <w:rFonts w:ascii="Times New Roman" w:hAnsi="Times New Roman" w:cs="Times New Roman"/>
          <w:sz w:val="24"/>
          <w:szCs w:val="24"/>
        </w:rPr>
        <w:t xml:space="preserve"> vlasnik 5/196 dijela</w:t>
      </w:r>
      <w:r w:rsidR="00090B32">
        <w:rPr>
          <w:rFonts w:ascii="Times New Roman" w:hAnsi="Times New Roman" w:cs="Times New Roman"/>
          <w:sz w:val="24"/>
          <w:szCs w:val="24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a ne u cijelosti, te da </w:t>
      </w:r>
      <w:r w:rsidR="00C20C46" w:rsidRPr="00090B32">
        <w:rPr>
          <w:rFonts w:ascii="Times New Roman" w:hAnsi="Times New Roman" w:cs="Times New Roman"/>
          <w:sz w:val="24"/>
          <w:szCs w:val="24"/>
        </w:rPr>
        <w:t>mu</w:t>
      </w:r>
      <w:r w:rsidRPr="00090B32">
        <w:rPr>
          <w:rFonts w:ascii="Times New Roman" w:hAnsi="Times New Roman" w:cs="Times New Roman"/>
          <w:sz w:val="24"/>
          <w:szCs w:val="24"/>
        </w:rPr>
        <w:t xml:space="preserve"> je navedeno promaklo, a da se također radi o nekretnini koju </w:t>
      </w:r>
      <w:r w:rsidR="00C20C46" w:rsidRPr="00090B32">
        <w:rPr>
          <w:rFonts w:ascii="Times New Roman" w:hAnsi="Times New Roman" w:cs="Times New Roman"/>
          <w:sz w:val="24"/>
          <w:szCs w:val="24"/>
        </w:rPr>
        <w:t>je naslijedio</w:t>
      </w:r>
      <w:r w:rsidRPr="00090B32">
        <w:rPr>
          <w:rFonts w:ascii="Times New Roman" w:hAnsi="Times New Roman" w:cs="Times New Roman"/>
          <w:sz w:val="24"/>
          <w:szCs w:val="24"/>
        </w:rPr>
        <w:t xml:space="preserve"> od svoje pokojne majke. U odnosu na nekretninu </w:t>
      </w:r>
      <w:proofErr w:type="spellStart"/>
      <w:r w:rsidRPr="00090B32">
        <w:rPr>
          <w:rFonts w:ascii="Times New Roman" w:hAnsi="Times New Roman" w:cs="Times New Roman"/>
          <w:sz w:val="24"/>
          <w:szCs w:val="24"/>
        </w:rPr>
        <w:t>Vrtnjakovec</w:t>
      </w:r>
      <w:proofErr w:type="spellEnd"/>
      <w:r w:rsidR="00090B32">
        <w:rPr>
          <w:rFonts w:ascii="Times New Roman" w:hAnsi="Times New Roman" w:cs="Times New Roman"/>
          <w:sz w:val="24"/>
          <w:szCs w:val="24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ističe</w:t>
      </w:r>
      <w:r w:rsidR="00C20C46" w:rsidRPr="00090B32">
        <w:rPr>
          <w:rFonts w:ascii="Times New Roman" w:hAnsi="Times New Roman" w:cs="Times New Roman"/>
          <w:sz w:val="24"/>
          <w:szCs w:val="24"/>
        </w:rPr>
        <w:t xml:space="preserve"> </w:t>
      </w:r>
      <w:r w:rsidRPr="00090B32">
        <w:rPr>
          <w:rFonts w:ascii="Times New Roman" w:hAnsi="Times New Roman" w:cs="Times New Roman"/>
          <w:sz w:val="24"/>
          <w:szCs w:val="24"/>
        </w:rPr>
        <w:t>da je navedena površina u zemljišnim knjigama površina zemljišta</w:t>
      </w:r>
      <w:r w:rsidR="00090B32">
        <w:rPr>
          <w:rFonts w:ascii="Times New Roman" w:hAnsi="Times New Roman" w:cs="Times New Roman"/>
          <w:sz w:val="24"/>
          <w:szCs w:val="24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a ne kuće. Ističe</w:t>
      </w:r>
      <w:r w:rsidR="00C20C46" w:rsidRPr="00090B32">
        <w:rPr>
          <w:rFonts w:ascii="Times New Roman" w:hAnsi="Times New Roman" w:cs="Times New Roman"/>
          <w:sz w:val="24"/>
          <w:szCs w:val="24"/>
        </w:rPr>
        <w:t xml:space="preserve"> </w:t>
      </w:r>
      <w:r w:rsidRPr="00090B32">
        <w:rPr>
          <w:rFonts w:ascii="Times New Roman" w:hAnsi="Times New Roman" w:cs="Times New Roman"/>
          <w:sz w:val="24"/>
          <w:szCs w:val="24"/>
        </w:rPr>
        <w:t xml:space="preserve">da se na predmetnoj parceli nalazi vikendica koja je u procesu legalizacije i ozakonjena površine </w:t>
      </w:r>
      <w:r w:rsidR="00090B32">
        <w:rPr>
          <w:rFonts w:ascii="Times New Roman" w:hAnsi="Times New Roman" w:cs="Times New Roman"/>
          <w:sz w:val="24"/>
          <w:szCs w:val="24"/>
        </w:rPr>
        <w:t xml:space="preserve">od </w:t>
      </w:r>
      <w:r w:rsidRPr="00090B32">
        <w:rPr>
          <w:rFonts w:ascii="Times New Roman" w:hAnsi="Times New Roman" w:cs="Times New Roman"/>
          <w:sz w:val="24"/>
          <w:szCs w:val="24"/>
        </w:rPr>
        <w:t xml:space="preserve">38,41 m2 te da </w:t>
      </w:r>
      <w:r w:rsidR="00090B32">
        <w:rPr>
          <w:rFonts w:ascii="Times New Roman" w:hAnsi="Times New Roman" w:cs="Times New Roman"/>
          <w:sz w:val="24"/>
          <w:szCs w:val="24"/>
        </w:rPr>
        <w:t>je</w:t>
      </w:r>
      <w:r w:rsidRPr="00090B32">
        <w:rPr>
          <w:rFonts w:ascii="Times New Roman" w:hAnsi="Times New Roman" w:cs="Times New Roman"/>
          <w:sz w:val="24"/>
          <w:szCs w:val="24"/>
        </w:rPr>
        <w:t xml:space="preserve"> stoga</w:t>
      </w:r>
      <w:r w:rsidR="00090B32">
        <w:rPr>
          <w:rFonts w:ascii="Times New Roman" w:hAnsi="Times New Roman" w:cs="Times New Roman"/>
          <w:sz w:val="24"/>
          <w:szCs w:val="24"/>
        </w:rPr>
        <w:t>, a</w:t>
      </w:r>
      <w:r w:rsidRPr="00090B32">
        <w:rPr>
          <w:rFonts w:ascii="Times New Roman" w:hAnsi="Times New Roman" w:cs="Times New Roman"/>
          <w:sz w:val="24"/>
          <w:szCs w:val="24"/>
        </w:rPr>
        <w:t xml:space="preserve"> kako bi realnije prikaz</w:t>
      </w:r>
      <w:r w:rsidR="000609DA" w:rsidRPr="00090B32">
        <w:rPr>
          <w:rFonts w:ascii="Times New Roman" w:hAnsi="Times New Roman" w:cs="Times New Roman"/>
          <w:sz w:val="24"/>
          <w:szCs w:val="24"/>
        </w:rPr>
        <w:t>ao</w:t>
      </w:r>
      <w:r w:rsidRPr="00090B32">
        <w:rPr>
          <w:rFonts w:ascii="Times New Roman" w:hAnsi="Times New Roman" w:cs="Times New Roman"/>
          <w:sz w:val="24"/>
          <w:szCs w:val="24"/>
        </w:rPr>
        <w:t xml:space="preserve"> stanje imovine za predmetnu nekretninu</w:t>
      </w:r>
      <w:r w:rsidR="00090B32">
        <w:rPr>
          <w:rFonts w:ascii="Times New Roman" w:hAnsi="Times New Roman" w:cs="Times New Roman"/>
          <w:sz w:val="24"/>
          <w:szCs w:val="24"/>
        </w:rPr>
        <w:t>,</w:t>
      </w:r>
      <w:r w:rsidRPr="00090B32">
        <w:rPr>
          <w:rFonts w:ascii="Times New Roman" w:hAnsi="Times New Roman" w:cs="Times New Roman"/>
          <w:sz w:val="24"/>
          <w:szCs w:val="24"/>
        </w:rPr>
        <w:t xml:space="preserve"> stavio površinu vikendice, a da </w:t>
      </w:r>
      <w:r w:rsidR="00090B32">
        <w:rPr>
          <w:rFonts w:ascii="Times New Roman" w:hAnsi="Times New Roman" w:cs="Times New Roman"/>
          <w:sz w:val="24"/>
          <w:szCs w:val="24"/>
        </w:rPr>
        <w:t>je istu</w:t>
      </w:r>
      <w:r w:rsidRPr="00090B32">
        <w:rPr>
          <w:rFonts w:ascii="Times New Roman" w:hAnsi="Times New Roman" w:cs="Times New Roman"/>
          <w:sz w:val="24"/>
          <w:szCs w:val="24"/>
        </w:rPr>
        <w:t xml:space="preserve"> u međuvremenu i proda</w:t>
      </w:r>
      <w:r w:rsidR="000609DA" w:rsidRPr="00090B32">
        <w:rPr>
          <w:rFonts w:ascii="Times New Roman" w:hAnsi="Times New Roman" w:cs="Times New Roman"/>
          <w:sz w:val="24"/>
          <w:szCs w:val="24"/>
        </w:rPr>
        <w:t>o</w:t>
      </w:r>
      <w:r w:rsidRPr="00090B32">
        <w:rPr>
          <w:rFonts w:ascii="Times New Roman" w:hAnsi="Times New Roman" w:cs="Times New Roman"/>
          <w:sz w:val="24"/>
          <w:szCs w:val="24"/>
        </w:rPr>
        <w:t xml:space="preserve">. U </w:t>
      </w:r>
      <w:r w:rsidR="000609DA" w:rsidRPr="00090B32">
        <w:rPr>
          <w:rFonts w:ascii="Times New Roman" w:hAnsi="Times New Roman" w:cs="Times New Roman"/>
          <w:sz w:val="24"/>
          <w:szCs w:val="24"/>
        </w:rPr>
        <w:t>odnosu</w:t>
      </w:r>
      <w:r w:rsidRPr="00090B32">
        <w:rPr>
          <w:rFonts w:ascii="Times New Roman" w:hAnsi="Times New Roman" w:cs="Times New Roman"/>
          <w:sz w:val="24"/>
          <w:szCs w:val="24"/>
        </w:rPr>
        <w:t xml:space="preserve"> na kuću u k.o. Dubrava ističe da u zemljišnim knjigama vezano za predmetnu nekretninu postoje dva izvatka, jedan za dvorište koje je 264</w:t>
      </w:r>
      <w:r w:rsidR="00090B32">
        <w:rPr>
          <w:rFonts w:ascii="Times New Roman" w:hAnsi="Times New Roman" w:cs="Times New Roman"/>
          <w:sz w:val="24"/>
          <w:szCs w:val="24"/>
        </w:rPr>
        <w:t xml:space="preserve"> </w:t>
      </w:r>
      <w:r w:rsidRPr="00090B32">
        <w:rPr>
          <w:rFonts w:ascii="Times New Roman" w:hAnsi="Times New Roman" w:cs="Times New Roman"/>
          <w:sz w:val="24"/>
          <w:szCs w:val="24"/>
        </w:rPr>
        <w:t xml:space="preserve">m2 i drugi vezan na kuću u </w:t>
      </w:r>
      <w:r w:rsidR="008A4686" w:rsidRPr="008A4686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8A4686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090B32">
        <w:rPr>
          <w:rFonts w:ascii="Times New Roman" w:hAnsi="Times New Roman" w:cs="Times New Roman"/>
          <w:sz w:val="24"/>
          <w:szCs w:val="24"/>
        </w:rPr>
        <w:t xml:space="preserve"> Ističe kako </w:t>
      </w:r>
      <w:r w:rsidR="00090B32">
        <w:rPr>
          <w:rFonts w:ascii="Times New Roman" w:hAnsi="Times New Roman" w:cs="Times New Roman"/>
          <w:sz w:val="24"/>
          <w:szCs w:val="24"/>
        </w:rPr>
        <w:t>je u tijeku postupak</w:t>
      </w:r>
      <w:r w:rsidRPr="00090B32">
        <w:rPr>
          <w:rFonts w:ascii="Times New Roman" w:hAnsi="Times New Roman" w:cs="Times New Roman"/>
          <w:sz w:val="24"/>
          <w:szCs w:val="24"/>
        </w:rPr>
        <w:t xml:space="preserve"> legalizacije </w:t>
      </w:r>
      <w:r w:rsidR="00090B32">
        <w:rPr>
          <w:rFonts w:ascii="Times New Roman" w:hAnsi="Times New Roman" w:cs="Times New Roman"/>
          <w:sz w:val="24"/>
          <w:szCs w:val="24"/>
        </w:rPr>
        <w:t>te da je smatrao</w:t>
      </w:r>
      <w:r w:rsidRPr="00090B32">
        <w:rPr>
          <w:rFonts w:ascii="Times New Roman" w:hAnsi="Times New Roman" w:cs="Times New Roman"/>
          <w:sz w:val="24"/>
          <w:szCs w:val="24"/>
        </w:rPr>
        <w:t xml:space="preserve"> primjerenim prijaviti površinu kuće. Zaključno </w:t>
      </w:r>
      <w:r w:rsidR="000609DA" w:rsidRPr="00090B32">
        <w:rPr>
          <w:rFonts w:ascii="Times New Roman" w:hAnsi="Times New Roman" w:cs="Times New Roman"/>
          <w:sz w:val="24"/>
          <w:szCs w:val="24"/>
        </w:rPr>
        <w:t xml:space="preserve">obveznik </w:t>
      </w:r>
      <w:r w:rsidRPr="00090B32">
        <w:rPr>
          <w:rFonts w:ascii="Times New Roman" w:hAnsi="Times New Roman" w:cs="Times New Roman"/>
          <w:sz w:val="24"/>
          <w:szCs w:val="24"/>
        </w:rPr>
        <w:t>izražava žaljenje zbog slučajnih propusta u ispunjavanju imovinske kartice.</w:t>
      </w:r>
    </w:p>
    <w:p w14:paraId="6F31B1FC" w14:textId="77777777" w:rsidR="000609DA" w:rsidRPr="00090B32" w:rsidRDefault="000609DA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ECBB0B" w14:textId="28F1BC28" w:rsidR="003B4040" w:rsidRPr="00090B32" w:rsidRDefault="003B4040" w:rsidP="003B40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>Povjerenstvo ukazuje da opravdavanje utvrđenog nesklada odnosno prilaganje odgovarajućih dokaza potrebnih za usklađivanje podataka u podnesenom izvješću o imovinskom stanju u smislu članka 26. i 27. ZSSI</w:t>
      </w:r>
      <w:r w:rsidR="00090B32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-a znači da bi </w:t>
      </w:r>
      <w:r w:rsidR="000609DA" w:rsidRPr="00090B32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trebao dokazati da je njegovo stvarno imovinsko stanje onakvo kakvim ga je prikazao u podnesenom izvješću o imovinskom stanju, a da podaci koje je utvrdilo Povjerenstvo odnosno oni koji proizlaze iz pribavljene dokumentacije nadležnih tijela ne prikazuju stvarno stanje. </w:t>
      </w:r>
    </w:p>
    <w:p w14:paraId="7E4B0930" w14:textId="130ACD17" w:rsidR="003B4040" w:rsidRPr="00090B32" w:rsidRDefault="003B4040" w:rsidP="003B40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>Dakle, ispunjenje obveze iz članka 27. ZSSI</w:t>
      </w:r>
      <w:r w:rsidR="00090B32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-a ne znači objasniti da je dužnosnik iste propustio unijeti, a da su podaci pribavljeni od nadležnih tijela točni.</w:t>
      </w:r>
    </w:p>
    <w:p w14:paraId="14649242" w14:textId="5B45C235" w:rsidR="000609DA" w:rsidRPr="00090B32" w:rsidRDefault="000609DA" w:rsidP="000609D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lastRenderedPageBreak/>
        <w:t>U odnosu na mogući nesrazmjer površine nekretnine upisane u k.o. Dubrava obveznik je dostavio u prilogu očitovanja Rješenje o izvedenom stanju Krapinsko-zagorske županije, Upravnog odjela za prostorno uređenje, gradnju i zaštitu okoliša Zabok KLASA: UP/I-361-03/13-01/15149, URBROJ: 2140/01-08/5-14-10 od 11. srpnja 2014.g.</w:t>
      </w:r>
      <w:r w:rsidR="00090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kao i izvadak iz Zemljišne knjige Općinskog građanskog suda u Zagrebu, Zemljišnoknjižnog odjela Zagreb, k.o. Dubrava iz kojeg je razvidno da je stvarna površina sagrađenog objekta (koji je upisan u isti </w:t>
      </w:r>
      <w:proofErr w:type="spellStart"/>
      <w:r w:rsidRPr="00090B32">
        <w:rPr>
          <w:rFonts w:ascii="Times New Roman" w:hAnsi="Times New Roman" w:cs="Times New Roman"/>
          <w:color w:val="000000"/>
          <w:sz w:val="24"/>
          <w:szCs w:val="24"/>
        </w:rPr>
        <w:t>z.k.ul</w:t>
      </w:r>
      <w:proofErr w:type="spellEnd"/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. kao ZK tijelo II, ali bez površine) veća od površine same parcele (dvorišta) na kojem je kuća sagrađena te je u odnosu na navedeno </w:t>
      </w:r>
      <w:r w:rsidR="00090B32"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opravdao utvrđeni nesklad.</w:t>
      </w:r>
    </w:p>
    <w:p w14:paraId="321D2BD5" w14:textId="17D7A91E" w:rsidR="008620E6" w:rsidRPr="00090B32" w:rsidRDefault="000609DA" w:rsidP="000609D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>U odnosu na ostale nekretnine Povjerenstvo ističe da navodi koje je obveznik iznio u svojem očitovanju ne opravdavaju utvrđeni nesklad u smislu odredaba članka 26. i 27. ZSSI/11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CADE40" w14:textId="07036182" w:rsidR="008620E6" w:rsidRPr="00090B32" w:rsidRDefault="008620E6" w:rsidP="008620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Stoga je Povjerenstvo donijelo odluku kao u točki I. </w:t>
      </w:r>
      <w:r w:rsidR="000B303A" w:rsidRPr="00090B3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zreke.</w:t>
      </w:r>
    </w:p>
    <w:p w14:paraId="561B8AD5" w14:textId="0CD5D8C3" w:rsidR="000B303A" w:rsidRPr="00090B32" w:rsidRDefault="000B303A" w:rsidP="000B30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>Člankom 42. stavkom 1. ZSSI/11 propisane su sankcije koje se mogu izreći za povredu odredbi navedenog Zakona.</w:t>
      </w:r>
    </w:p>
    <w:p w14:paraId="3F4E1B3D" w14:textId="4C414A56" w:rsidR="000B303A" w:rsidRPr="00090B32" w:rsidRDefault="000B303A" w:rsidP="000B30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>Odredbama ZSSI/11 nije propisan rok u kojem je Povjerenstvo nakon prestanka obnašanja dužnosti iz članka 3. ZSSI</w:t>
      </w:r>
      <w:r w:rsidR="00090B32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-a ovlašteno i nadležno provoditi postupak radi utvrđivanja predstavljaju li radnje ili propusti dužnosnika povredu odredbi ZSSI/1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>1-a,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već su člankom 20. stavkom 3. ZSSI/11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propisane obveze, zabrane i ograničenja koja obvezuju dužnosnike kako tijekom mandata tako i u razdoblju od 12 mjeseci od dana prestanka obnašanja dužnosti. </w:t>
      </w:r>
    </w:p>
    <w:p w14:paraId="79A9FF0B" w14:textId="00E40490" w:rsidR="000B303A" w:rsidRPr="00090B32" w:rsidRDefault="000B303A" w:rsidP="000B30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Međutim, s obzirom da je u trenutku donošenja ove Odluke proteklo više od dvanaest mjeseci od dana prestanka obnašanja dužnosti </w:t>
      </w:r>
      <w:r w:rsidR="00927469">
        <w:rPr>
          <w:rFonts w:ascii="Times New Roman" w:hAnsi="Times New Roman" w:cs="Times New Roman"/>
          <w:color w:val="000000"/>
          <w:sz w:val="24"/>
          <w:szCs w:val="24"/>
        </w:rPr>
        <w:t>predsjednika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9DA" w:rsidRPr="00090B32">
        <w:rPr>
          <w:rFonts w:ascii="Times New Roman" w:hAnsi="Times New Roman" w:cs="Times New Roman"/>
          <w:color w:val="000000"/>
          <w:sz w:val="24"/>
          <w:szCs w:val="24"/>
        </w:rPr>
        <w:t>Upravnog vijeća Hrvatske regulatorne agencije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, odnosno da </w:t>
      </w:r>
      <w:r w:rsidR="000609DA" w:rsidRPr="00090B32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ne obnaša niti neku drugu dužnost iz članka 3. ZSSI/11</w:t>
      </w:r>
      <w:r w:rsidR="00090B32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 niti ZSSI/21</w:t>
      </w:r>
      <w:r w:rsidR="00090B32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>, Povjerenstvo smatra da u konkretnom slučaju nije svrsishodno izricanje sankcije, iako je utvrđena povreda ZSSI/11</w:t>
      </w:r>
      <w:r w:rsidR="00090B32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 xml:space="preserve">, jer izvršenje sankcije ne bi bilo moguće. </w:t>
      </w:r>
    </w:p>
    <w:p w14:paraId="476D9C71" w14:textId="0BD0C868" w:rsidR="00414FD0" w:rsidRPr="00090B32" w:rsidRDefault="000B303A" w:rsidP="009274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  <w:t>Slijedom navedenog, odlučeno je kao što je navedeno točki II. Izreke.</w:t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B3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77777777" w:rsidR="00164B80" w:rsidRPr="00090B32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2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090B32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4D1DFC3D" w:rsidR="00F825D0" w:rsidRPr="00090B32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2">
        <w:rPr>
          <w:rFonts w:ascii="Times New Roman" w:eastAsia="Calibri" w:hAnsi="Times New Roman" w:cs="Times New Roman"/>
          <w:sz w:val="24"/>
          <w:szCs w:val="24"/>
        </w:rPr>
        <w:t xml:space="preserve"> Aleksandra Jozić-Ileković</w:t>
      </w:r>
      <w:r w:rsidR="00F825D0" w:rsidRPr="00090B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090B32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090B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EF2833" w14:textId="77777777" w:rsidR="00927469" w:rsidRDefault="00927469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7FCDA991" w:rsidR="00F825D0" w:rsidRPr="00090B32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90B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090B32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2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090B32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090B32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090B32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090B32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69D08E1C" w14:textId="77777777" w:rsidR="00927469" w:rsidRDefault="00927469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9BB6651" w14:textId="77777777" w:rsidR="00927469" w:rsidRDefault="00927469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E3FF06" w14:textId="00E8B02D" w:rsidR="00F825D0" w:rsidRPr="00090B32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90B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65F6F642" w:rsidR="00F825D0" w:rsidRPr="00090B32" w:rsidRDefault="0067562A" w:rsidP="00222096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0B32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0609DA" w:rsidRPr="00090B32">
        <w:rPr>
          <w:rFonts w:ascii="Times New Roman" w:eastAsia="Calibri" w:hAnsi="Times New Roman" w:cs="Times New Roman"/>
          <w:sz w:val="24"/>
          <w:szCs w:val="24"/>
        </w:rPr>
        <w:t xml:space="preserve">Danijel </w:t>
      </w:r>
      <w:proofErr w:type="spellStart"/>
      <w:r w:rsidR="000609DA" w:rsidRPr="00090B32">
        <w:rPr>
          <w:rFonts w:ascii="Times New Roman" w:eastAsia="Calibri" w:hAnsi="Times New Roman" w:cs="Times New Roman"/>
          <w:sz w:val="24"/>
          <w:szCs w:val="24"/>
        </w:rPr>
        <w:t>Žamboki</w:t>
      </w:r>
      <w:proofErr w:type="spellEnd"/>
      <w:r w:rsidR="00F825D0" w:rsidRPr="00090B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090B32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090B32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2560C62E" w14:textId="77777777" w:rsidR="00927469" w:rsidRDefault="00E2475D" w:rsidP="001F1C46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7469">
        <w:rPr>
          <w:rFonts w:ascii="Times New Roman" w:eastAsia="Calibri" w:hAnsi="Times New Roman" w:cs="Times New Roman"/>
          <w:sz w:val="24"/>
          <w:szCs w:val="24"/>
        </w:rPr>
        <w:t xml:space="preserve">Objava na mrežnim stranicama Povjerenstva nakon uredne dostave </w:t>
      </w:r>
      <w:r w:rsidR="00CA4FE7" w:rsidRPr="00927469">
        <w:rPr>
          <w:rFonts w:ascii="Times New Roman" w:eastAsia="Calibri" w:hAnsi="Times New Roman" w:cs="Times New Roman"/>
          <w:sz w:val="24"/>
          <w:szCs w:val="24"/>
        </w:rPr>
        <w:t>obvezniku</w:t>
      </w:r>
      <w:r w:rsidR="00927469" w:rsidRPr="009274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0EADFD" w14:textId="55B1918D" w:rsidR="00F825D0" w:rsidRPr="00927469" w:rsidRDefault="00F825D0" w:rsidP="001F1C46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7469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3C358B11" w14:textId="77777777" w:rsidR="00F825D0" w:rsidRPr="00090B32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0B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Pr="00090B32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Pr="00090B32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090B32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090B32" w:rsidSect="00FA01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D40AC" w14:textId="77777777" w:rsidR="00FA0170" w:rsidRDefault="00FA0170" w:rsidP="005B5818">
      <w:pPr>
        <w:spacing w:after="0" w:line="240" w:lineRule="auto"/>
      </w:pPr>
      <w:r>
        <w:separator/>
      </w:r>
    </w:p>
  </w:endnote>
  <w:endnote w:type="continuationSeparator" w:id="0">
    <w:p w14:paraId="1C4B2C94" w14:textId="77777777" w:rsidR="00FA0170" w:rsidRDefault="00FA017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90F03" w14:textId="77777777" w:rsidR="00FA0170" w:rsidRDefault="00FA0170" w:rsidP="005B5818">
      <w:pPr>
        <w:spacing w:after="0" w:line="240" w:lineRule="auto"/>
      </w:pPr>
      <w:r>
        <w:separator/>
      </w:r>
    </w:p>
  </w:footnote>
  <w:footnote w:type="continuationSeparator" w:id="0">
    <w:p w14:paraId="2D064D0E" w14:textId="77777777" w:rsidR="00FA0170" w:rsidRDefault="00FA017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F9257A"/>
    <w:multiLevelType w:val="hybridMultilevel"/>
    <w:tmpl w:val="5DEA5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06198"/>
    <w:multiLevelType w:val="hybridMultilevel"/>
    <w:tmpl w:val="E6E45732"/>
    <w:lvl w:ilvl="0" w:tplc="7BFA9A9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657E2"/>
    <w:multiLevelType w:val="hybridMultilevel"/>
    <w:tmpl w:val="30F80986"/>
    <w:lvl w:ilvl="0" w:tplc="CDFC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8393">
    <w:abstractNumId w:val="7"/>
  </w:num>
  <w:num w:numId="2" w16cid:durableId="737098887">
    <w:abstractNumId w:val="0"/>
  </w:num>
  <w:num w:numId="3" w16cid:durableId="967321659">
    <w:abstractNumId w:val="5"/>
  </w:num>
  <w:num w:numId="4" w16cid:durableId="1715229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487144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08553924">
    <w:abstractNumId w:val="1"/>
  </w:num>
  <w:num w:numId="7" w16cid:durableId="452485726">
    <w:abstractNumId w:val="4"/>
  </w:num>
  <w:num w:numId="8" w16cid:durableId="2024159926">
    <w:abstractNumId w:val="6"/>
  </w:num>
  <w:num w:numId="9" w16cid:durableId="707994360">
    <w:abstractNumId w:val="3"/>
  </w:num>
  <w:num w:numId="10" w16cid:durableId="1618218791">
    <w:abstractNumId w:val="10"/>
  </w:num>
  <w:num w:numId="11" w16cid:durableId="1347438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03C0"/>
    <w:rsid w:val="0005280B"/>
    <w:rsid w:val="000609DA"/>
    <w:rsid w:val="00063375"/>
    <w:rsid w:val="00067EC1"/>
    <w:rsid w:val="00090B32"/>
    <w:rsid w:val="00096F6A"/>
    <w:rsid w:val="000A0340"/>
    <w:rsid w:val="000A1322"/>
    <w:rsid w:val="000A24BA"/>
    <w:rsid w:val="000B2775"/>
    <w:rsid w:val="000B303A"/>
    <w:rsid w:val="000C4E9D"/>
    <w:rsid w:val="000C5B03"/>
    <w:rsid w:val="000C5FD2"/>
    <w:rsid w:val="000E626F"/>
    <w:rsid w:val="000E75E4"/>
    <w:rsid w:val="000F3DC1"/>
    <w:rsid w:val="000F5EE0"/>
    <w:rsid w:val="00101F03"/>
    <w:rsid w:val="00102531"/>
    <w:rsid w:val="00112E23"/>
    <w:rsid w:val="0012224D"/>
    <w:rsid w:val="00123ACD"/>
    <w:rsid w:val="00136544"/>
    <w:rsid w:val="001375FF"/>
    <w:rsid w:val="00143413"/>
    <w:rsid w:val="0014798A"/>
    <w:rsid w:val="00152E9F"/>
    <w:rsid w:val="00160B51"/>
    <w:rsid w:val="00164B80"/>
    <w:rsid w:val="00165CF7"/>
    <w:rsid w:val="00185343"/>
    <w:rsid w:val="001921FD"/>
    <w:rsid w:val="00195787"/>
    <w:rsid w:val="00195C39"/>
    <w:rsid w:val="001A7C21"/>
    <w:rsid w:val="001B1F01"/>
    <w:rsid w:val="001C0E00"/>
    <w:rsid w:val="001C3F41"/>
    <w:rsid w:val="001C47FC"/>
    <w:rsid w:val="001D46A9"/>
    <w:rsid w:val="001D720C"/>
    <w:rsid w:val="001D7BEB"/>
    <w:rsid w:val="001E3446"/>
    <w:rsid w:val="0020282B"/>
    <w:rsid w:val="002056F4"/>
    <w:rsid w:val="00211A65"/>
    <w:rsid w:val="002153AB"/>
    <w:rsid w:val="00222096"/>
    <w:rsid w:val="0023102B"/>
    <w:rsid w:val="00231ECC"/>
    <w:rsid w:val="0023715E"/>
    <w:rsid w:val="0023718E"/>
    <w:rsid w:val="002421E6"/>
    <w:rsid w:val="00243338"/>
    <w:rsid w:val="002541BE"/>
    <w:rsid w:val="00256200"/>
    <w:rsid w:val="002647DD"/>
    <w:rsid w:val="002940DD"/>
    <w:rsid w:val="00296618"/>
    <w:rsid w:val="002B0BA2"/>
    <w:rsid w:val="002B3F55"/>
    <w:rsid w:val="002B5665"/>
    <w:rsid w:val="002B5C0F"/>
    <w:rsid w:val="002C2815"/>
    <w:rsid w:val="002C3E17"/>
    <w:rsid w:val="002C4098"/>
    <w:rsid w:val="002C4EC2"/>
    <w:rsid w:val="002C66FD"/>
    <w:rsid w:val="002E47A5"/>
    <w:rsid w:val="002F313C"/>
    <w:rsid w:val="0030414B"/>
    <w:rsid w:val="00322DCD"/>
    <w:rsid w:val="00330840"/>
    <w:rsid w:val="00332D21"/>
    <w:rsid w:val="003416CC"/>
    <w:rsid w:val="00346922"/>
    <w:rsid w:val="00354459"/>
    <w:rsid w:val="00370323"/>
    <w:rsid w:val="00375A76"/>
    <w:rsid w:val="00376285"/>
    <w:rsid w:val="00381352"/>
    <w:rsid w:val="00383198"/>
    <w:rsid w:val="00386D73"/>
    <w:rsid w:val="003A11CC"/>
    <w:rsid w:val="003A6C83"/>
    <w:rsid w:val="003B4040"/>
    <w:rsid w:val="003B6BE9"/>
    <w:rsid w:val="003C019C"/>
    <w:rsid w:val="003C2DEB"/>
    <w:rsid w:val="003C4B46"/>
    <w:rsid w:val="003D7C79"/>
    <w:rsid w:val="003E2E6D"/>
    <w:rsid w:val="003E353C"/>
    <w:rsid w:val="003E3A4F"/>
    <w:rsid w:val="00406E92"/>
    <w:rsid w:val="00411522"/>
    <w:rsid w:val="00414FD0"/>
    <w:rsid w:val="00431EC8"/>
    <w:rsid w:val="004331CC"/>
    <w:rsid w:val="00444515"/>
    <w:rsid w:val="00452534"/>
    <w:rsid w:val="0045526D"/>
    <w:rsid w:val="00467C51"/>
    <w:rsid w:val="00467EA3"/>
    <w:rsid w:val="0047109D"/>
    <w:rsid w:val="00477246"/>
    <w:rsid w:val="004946F7"/>
    <w:rsid w:val="004A5B81"/>
    <w:rsid w:val="004A6A2B"/>
    <w:rsid w:val="004A6FE1"/>
    <w:rsid w:val="004B12AF"/>
    <w:rsid w:val="004E6648"/>
    <w:rsid w:val="00512887"/>
    <w:rsid w:val="005310EF"/>
    <w:rsid w:val="00537FD1"/>
    <w:rsid w:val="00550195"/>
    <w:rsid w:val="00551B5D"/>
    <w:rsid w:val="0055273A"/>
    <w:rsid w:val="00561152"/>
    <w:rsid w:val="00564BCB"/>
    <w:rsid w:val="00572748"/>
    <w:rsid w:val="00587910"/>
    <w:rsid w:val="005A52B9"/>
    <w:rsid w:val="005A6BC8"/>
    <w:rsid w:val="005B258B"/>
    <w:rsid w:val="005B29D4"/>
    <w:rsid w:val="005B5818"/>
    <w:rsid w:val="005D4F01"/>
    <w:rsid w:val="0061618D"/>
    <w:rsid w:val="006178F8"/>
    <w:rsid w:val="00625D12"/>
    <w:rsid w:val="00627642"/>
    <w:rsid w:val="00633242"/>
    <w:rsid w:val="00636216"/>
    <w:rsid w:val="006404B7"/>
    <w:rsid w:val="00640927"/>
    <w:rsid w:val="00642A4F"/>
    <w:rsid w:val="00647B1E"/>
    <w:rsid w:val="00662C16"/>
    <w:rsid w:val="00673A00"/>
    <w:rsid w:val="00674713"/>
    <w:rsid w:val="0067562A"/>
    <w:rsid w:val="006756D5"/>
    <w:rsid w:val="00676BA7"/>
    <w:rsid w:val="006806E9"/>
    <w:rsid w:val="00687415"/>
    <w:rsid w:val="006900BE"/>
    <w:rsid w:val="00693FD7"/>
    <w:rsid w:val="006A6E5F"/>
    <w:rsid w:val="006B0EA3"/>
    <w:rsid w:val="006C3AB1"/>
    <w:rsid w:val="006D210A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56F52"/>
    <w:rsid w:val="0076087F"/>
    <w:rsid w:val="007622AB"/>
    <w:rsid w:val="0077740E"/>
    <w:rsid w:val="00783DA1"/>
    <w:rsid w:val="00785231"/>
    <w:rsid w:val="0079203D"/>
    <w:rsid w:val="00793EC7"/>
    <w:rsid w:val="007A413B"/>
    <w:rsid w:val="007A4CDD"/>
    <w:rsid w:val="007B2030"/>
    <w:rsid w:val="007C0269"/>
    <w:rsid w:val="007C0780"/>
    <w:rsid w:val="007D0E59"/>
    <w:rsid w:val="007D7466"/>
    <w:rsid w:val="007F2B72"/>
    <w:rsid w:val="007F5104"/>
    <w:rsid w:val="00822EE4"/>
    <w:rsid w:val="00824B78"/>
    <w:rsid w:val="008311E1"/>
    <w:rsid w:val="008341F3"/>
    <w:rsid w:val="0084124B"/>
    <w:rsid w:val="008620E6"/>
    <w:rsid w:val="00872BF1"/>
    <w:rsid w:val="008835EF"/>
    <w:rsid w:val="00897387"/>
    <w:rsid w:val="008A213B"/>
    <w:rsid w:val="008A4686"/>
    <w:rsid w:val="008A74D1"/>
    <w:rsid w:val="008E42C0"/>
    <w:rsid w:val="008E4642"/>
    <w:rsid w:val="008E5CE2"/>
    <w:rsid w:val="008F5DBF"/>
    <w:rsid w:val="008F7FEA"/>
    <w:rsid w:val="009062CF"/>
    <w:rsid w:val="00913B0E"/>
    <w:rsid w:val="00915BA3"/>
    <w:rsid w:val="00916915"/>
    <w:rsid w:val="00923F2A"/>
    <w:rsid w:val="00927469"/>
    <w:rsid w:val="00945142"/>
    <w:rsid w:val="00953923"/>
    <w:rsid w:val="00962337"/>
    <w:rsid w:val="00965145"/>
    <w:rsid w:val="00970E2A"/>
    <w:rsid w:val="00973C59"/>
    <w:rsid w:val="00975F05"/>
    <w:rsid w:val="00976F57"/>
    <w:rsid w:val="0098000F"/>
    <w:rsid w:val="00981C7E"/>
    <w:rsid w:val="0098790B"/>
    <w:rsid w:val="00990A6A"/>
    <w:rsid w:val="00995344"/>
    <w:rsid w:val="009965EE"/>
    <w:rsid w:val="009A3BD7"/>
    <w:rsid w:val="009B0DB7"/>
    <w:rsid w:val="009E3BE8"/>
    <w:rsid w:val="009E5C2E"/>
    <w:rsid w:val="009E77A3"/>
    <w:rsid w:val="009E7D1F"/>
    <w:rsid w:val="00A05E5A"/>
    <w:rsid w:val="00A072BB"/>
    <w:rsid w:val="00A127A9"/>
    <w:rsid w:val="00A22DF2"/>
    <w:rsid w:val="00A2679B"/>
    <w:rsid w:val="00A31C72"/>
    <w:rsid w:val="00A41D57"/>
    <w:rsid w:val="00A543A2"/>
    <w:rsid w:val="00A60F21"/>
    <w:rsid w:val="00A82B2E"/>
    <w:rsid w:val="00A84AC3"/>
    <w:rsid w:val="00A87FA7"/>
    <w:rsid w:val="00A96533"/>
    <w:rsid w:val="00A97F5C"/>
    <w:rsid w:val="00AA3E69"/>
    <w:rsid w:val="00AA3F5D"/>
    <w:rsid w:val="00AB2974"/>
    <w:rsid w:val="00AB2C99"/>
    <w:rsid w:val="00AC5178"/>
    <w:rsid w:val="00AD1FFE"/>
    <w:rsid w:val="00AD4012"/>
    <w:rsid w:val="00AE2037"/>
    <w:rsid w:val="00AE4562"/>
    <w:rsid w:val="00AE6763"/>
    <w:rsid w:val="00AE779C"/>
    <w:rsid w:val="00AF442D"/>
    <w:rsid w:val="00AF67AA"/>
    <w:rsid w:val="00AF7311"/>
    <w:rsid w:val="00B0020E"/>
    <w:rsid w:val="00B01E67"/>
    <w:rsid w:val="00B03607"/>
    <w:rsid w:val="00B40E07"/>
    <w:rsid w:val="00B418F9"/>
    <w:rsid w:val="00B42345"/>
    <w:rsid w:val="00B45354"/>
    <w:rsid w:val="00B45418"/>
    <w:rsid w:val="00B45F07"/>
    <w:rsid w:val="00B46B3C"/>
    <w:rsid w:val="00B64133"/>
    <w:rsid w:val="00B76194"/>
    <w:rsid w:val="00B8119D"/>
    <w:rsid w:val="00B83F61"/>
    <w:rsid w:val="00BA1245"/>
    <w:rsid w:val="00BB22F1"/>
    <w:rsid w:val="00BC344F"/>
    <w:rsid w:val="00BD049B"/>
    <w:rsid w:val="00BD4F19"/>
    <w:rsid w:val="00BD579A"/>
    <w:rsid w:val="00BE190F"/>
    <w:rsid w:val="00BF0A64"/>
    <w:rsid w:val="00BF5F4E"/>
    <w:rsid w:val="00BF6043"/>
    <w:rsid w:val="00C05EB2"/>
    <w:rsid w:val="00C14EA4"/>
    <w:rsid w:val="00C20C46"/>
    <w:rsid w:val="00C217C7"/>
    <w:rsid w:val="00C23768"/>
    <w:rsid w:val="00C239FB"/>
    <w:rsid w:val="00C24596"/>
    <w:rsid w:val="00C26394"/>
    <w:rsid w:val="00C274CB"/>
    <w:rsid w:val="00C32723"/>
    <w:rsid w:val="00C43E69"/>
    <w:rsid w:val="00C60CF7"/>
    <w:rsid w:val="00C66C01"/>
    <w:rsid w:val="00C740A9"/>
    <w:rsid w:val="00C75235"/>
    <w:rsid w:val="00C80D6B"/>
    <w:rsid w:val="00C829CD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E75B9"/>
    <w:rsid w:val="00CF0867"/>
    <w:rsid w:val="00D00541"/>
    <w:rsid w:val="00D02DD3"/>
    <w:rsid w:val="00D11BA5"/>
    <w:rsid w:val="00D1289E"/>
    <w:rsid w:val="00D21945"/>
    <w:rsid w:val="00D232CF"/>
    <w:rsid w:val="00D25D87"/>
    <w:rsid w:val="00D27326"/>
    <w:rsid w:val="00D413B1"/>
    <w:rsid w:val="00D4143C"/>
    <w:rsid w:val="00D419F9"/>
    <w:rsid w:val="00D52F53"/>
    <w:rsid w:val="00D53E0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DF6276"/>
    <w:rsid w:val="00E04C6A"/>
    <w:rsid w:val="00E15A45"/>
    <w:rsid w:val="00E167C4"/>
    <w:rsid w:val="00E20C6F"/>
    <w:rsid w:val="00E2475D"/>
    <w:rsid w:val="00E30D60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7726B"/>
    <w:rsid w:val="00E83120"/>
    <w:rsid w:val="00E90A58"/>
    <w:rsid w:val="00E958DB"/>
    <w:rsid w:val="00E976E9"/>
    <w:rsid w:val="00EA0284"/>
    <w:rsid w:val="00EA44FB"/>
    <w:rsid w:val="00EA50CC"/>
    <w:rsid w:val="00EA6525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202A7"/>
    <w:rsid w:val="00F3224E"/>
    <w:rsid w:val="00F323D1"/>
    <w:rsid w:val="00F334C6"/>
    <w:rsid w:val="00F35D5C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170"/>
    <w:rsid w:val="00FA06A5"/>
    <w:rsid w:val="00FA3A54"/>
    <w:rsid w:val="00FB238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2334</Words>
  <Characters>14037</Characters>
  <Application>Microsoft Office Word</Application>
  <DocSecurity>0</DocSecurity>
  <Lines>255</Lines>
  <Paragraphs>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Mia Jurinić</cp:lastModifiedBy>
  <cp:revision>7</cp:revision>
  <cp:lastPrinted>2024-04-19T09:42:00Z</cp:lastPrinted>
  <dcterms:created xsi:type="dcterms:W3CDTF">2024-04-29T10:27:00Z</dcterms:created>
  <dcterms:modified xsi:type="dcterms:W3CDTF">2024-04-30T07:39:00Z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