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0370DC1F" w:rsidR="00332D21" w:rsidRPr="003E0C5C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0C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961896" w:rsidRPr="003E0C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297</w:t>
      </w:r>
      <w:r w:rsidRPr="003E0C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26318C0A" w:rsidR="00842E4B" w:rsidRPr="003E0C5C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0C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E436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961896" w:rsidRPr="003E0C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</w:p>
    <w:p w14:paraId="380FDD25" w14:textId="02A2684B" w:rsidR="008F7FEA" w:rsidRPr="003E0C5C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2E4B"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825D0"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42E4B"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ožujka </w:t>
      </w:r>
      <w:r w:rsidR="00F825D0"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3E0C5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8448DCE" w14:textId="4D67BFBC" w:rsidR="00F825D0" w:rsidRPr="003E0C5C" w:rsidRDefault="00F825D0" w:rsidP="00FE6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3E0C5C">
        <w:t xml:space="preserve"> </w:t>
      </w:r>
      <w:r w:rsidR="00243338" w:rsidRPr="003E0C5C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3E0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3E0C5C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3E0C5C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3E0C5C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3E0C5C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3E0C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3E0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3E0C5C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3E0C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043F" w:rsidRPr="003E0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9203D"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961896"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Damira Martinovića</w:t>
      </w:r>
      <w:r w:rsidR="008311E1"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66202A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61896" w:rsidRPr="003E0C5C">
        <w:t xml:space="preserve"> </w:t>
      </w:r>
      <w:r w:rsidR="007D07D0" w:rsidRPr="007D07D0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…………….</w:t>
      </w:r>
      <w:r w:rsidR="003E0C5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E20C6F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1896"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</w:t>
      </w:r>
      <w:r w:rsid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61896"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</w:t>
      </w:r>
      <w:r w:rsidR="00E436BD" w:rsidRPr="00E43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Vodovod i odvodnja d.o.o., Šibenik</w:t>
      </w:r>
      <w:r w:rsidR="00961896"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23. travnja 2023.g.</w:t>
      </w:r>
      <w:r w:rsidR="00E20C6F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75902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="00C66C01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75902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studenog</w:t>
      </w:r>
      <w:r w:rsidR="00C66C01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2023. g. pod brojem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: 711-I-</w:t>
      </w:r>
      <w:r w:rsidR="00575902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249</w:t>
      </w:r>
      <w:r w:rsidR="00961896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-P-</w:t>
      </w:r>
      <w:r w:rsidR="00961896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E0C5C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961896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/2</w:t>
      </w:r>
      <w:r w:rsidR="00C66C01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-0</w:t>
      </w:r>
      <w:r w:rsidR="00575902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66C01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575902"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45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575902" w:rsidRPr="003E0C5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5902" w:rsidRPr="003E0C5C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E20C6F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3E0C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363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4900CAA3" w14:textId="77777777" w:rsidR="00F825D0" w:rsidRPr="003E0C5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3E0C5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629BB530" w:rsidR="005D3185" w:rsidRPr="003E0C5C" w:rsidRDefault="00575902" w:rsidP="003E0C5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Propustom podnošenja imovinske kartice Povjerenstvu u roku od 30 dana od prestanka obnašanja dužnosti, obveznik </w:t>
      </w:r>
      <w:r w:rsidR="00961896"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Davor Martinović</w:t>
      </w:r>
      <w:r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61896"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direktor trgovačkog društva </w:t>
      </w:r>
      <w:r w:rsidR="00E436BD" w:rsidRPr="00E43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Vodovod i odvodnja d.o.o., Šibenik</w:t>
      </w:r>
      <w:r w:rsidR="00961896"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do 23. travnja 2023.g.</w:t>
      </w:r>
      <w:r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počinio je povredu članka 10. stavka 2. ZSSI</w:t>
      </w:r>
      <w:r w:rsidR="005D3185"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3E0C5C" w:rsidRDefault="005D3185" w:rsidP="003E0C5C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6E827FA7" w:rsidR="00575902" w:rsidRPr="003E0C5C" w:rsidRDefault="005D3185" w:rsidP="003E0C5C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II. ove izreke, obvezniku </w:t>
      </w:r>
      <w:r w:rsidR="00961896"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Damiru Mart</w:t>
      </w:r>
      <w:r w:rsidR="002C0A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</w:t>
      </w:r>
      <w:r w:rsidR="00961896"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noviću</w:t>
      </w:r>
      <w:r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3E0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3EBE77D" w14:textId="77777777" w:rsidR="00F825D0" w:rsidRPr="003E0C5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3E0C5C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9419BE3" w14:textId="6476AB33" w:rsidR="00537FD1" w:rsidRPr="003E0C5C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</w:t>
      </w:r>
      <w:r w:rsidR="003E0C5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egistar imovinskih kartica utvrdilo kako </w:t>
      </w:r>
      <w:r w:rsidR="0079203D" w:rsidRPr="003E0C5C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Damir Martinović, direktor trgovačkog društva Vodovod i odvodnja d.o.o.</w:t>
      </w:r>
      <w:r w:rsidR="00E436BD">
        <w:rPr>
          <w:rFonts w:ascii="Times New Roman" w:hAnsi="Times New Roman" w:cs="Times New Roman"/>
          <w:color w:val="000000"/>
          <w:sz w:val="24"/>
          <w:szCs w:val="24"/>
        </w:rPr>
        <w:t>, Šibenik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do 23. travnja 2023.g</w:t>
      </w:r>
      <w:r w:rsidR="007A0AB3" w:rsidRPr="003E0C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0C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0AB3" w:rsidRPr="003E0C5C">
        <w:rPr>
          <w:rFonts w:ascii="Times New Roman" w:hAnsi="Times New Roman" w:cs="Times New Roman"/>
          <w:color w:val="000000"/>
          <w:sz w:val="24"/>
          <w:szCs w:val="24"/>
        </w:rPr>
        <w:t>nije podnio imovinsku karticu povodom prestanka obnašanja navedene dužnosti.</w:t>
      </w:r>
    </w:p>
    <w:p w14:paraId="7A786011" w14:textId="77777777" w:rsidR="007A0AB3" w:rsidRPr="003E0C5C" w:rsidRDefault="007A0AB3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1369F02E" w:rsidR="00EA50CC" w:rsidRPr="003E0C5C" w:rsidRDefault="00537FD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AB3" w:rsidRPr="003E0C5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A50CC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0AB3" w:rsidRPr="003E0C5C">
        <w:rPr>
          <w:rFonts w:ascii="Times New Roman" w:hAnsi="Times New Roman" w:cs="Times New Roman"/>
          <w:color w:val="000000"/>
          <w:sz w:val="24"/>
          <w:szCs w:val="24"/>
        </w:rPr>
        <w:t>studenog</w:t>
      </w:r>
      <w:r w:rsidR="005002F0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0CC" w:rsidRPr="003E0C5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50CC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C217C7" w:rsidRPr="003E0C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C80D6B" w:rsidRPr="003E0C5C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6E303E" w:rsidRPr="003E0C5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roj: </w:t>
      </w:r>
      <w:r w:rsidR="00BE190F" w:rsidRPr="003E0C5C">
        <w:rPr>
          <w:rFonts w:ascii="Times New Roman" w:hAnsi="Times New Roman" w:cs="Times New Roman"/>
          <w:color w:val="000000"/>
          <w:sz w:val="24"/>
          <w:szCs w:val="24"/>
        </w:rPr>
        <w:t>711-I-</w:t>
      </w:r>
      <w:r w:rsidR="007A0AB3" w:rsidRPr="003E0C5C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="00E436B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E190F" w:rsidRPr="003E0C5C">
        <w:rPr>
          <w:rFonts w:ascii="Times New Roman" w:hAnsi="Times New Roman" w:cs="Times New Roman"/>
          <w:color w:val="000000"/>
          <w:sz w:val="24"/>
          <w:szCs w:val="24"/>
        </w:rPr>
        <w:t>-P</w:t>
      </w:r>
      <w:r w:rsidR="007A0AB3" w:rsidRPr="003E0C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="00BE190F" w:rsidRPr="003E0C5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E190F" w:rsidRPr="003E0C5C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7A0AB3" w:rsidRPr="003E0C5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E190F" w:rsidRPr="003E0C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19. Navedenom obavijesti </w:t>
      </w:r>
      <w:r w:rsidR="0079203D" w:rsidRPr="003E0C5C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C0C2E4" w14:textId="77777777" w:rsidR="00961896" w:rsidRPr="003E0C5C" w:rsidRDefault="00961896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B2932" w14:textId="59114214" w:rsidR="00961896" w:rsidRPr="003E0C5C" w:rsidRDefault="00961896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>Obveznik je navedenu obavijest Povjerenstva uredno zaprimio dana 09. prosinca 2023.g., ali se na istu nije očitovao.</w:t>
      </w:r>
    </w:p>
    <w:p w14:paraId="161403C5" w14:textId="77777777" w:rsidR="007A0AB3" w:rsidRPr="003E0C5C" w:rsidRDefault="007A0AB3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98639" w14:textId="103593A2" w:rsidR="007A0AB3" w:rsidRPr="003E0C5C" w:rsidRDefault="007A0AB3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je obveznik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Damir Martinović, u smislu ZSSI-a,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direktora trgovačkog društva Vodovod i odvodnja d.o.o.</w:t>
      </w:r>
      <w:r w:rsidR="00E436BD">
        <w:rPr>
          <w:rFonts w:ascii="Times New Roman" w:hAnsi="Times New Roman" w:cs="Times New Roman"/>
          <w:color w:val="000000"/>
          <w:sz w:val="24"/>
          <w:szCs w:val="24"/>
        </w:rPr>
        <w:t>, Šibenik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lastRenderedPageBreak/>
        <w:t>25. prosinca 2021.g. do 23. travnja 2023.g.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slijedom čega je, sukladno čl. 3. stavku 1. podstavku.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. ZSSI-a, dužan postupati sukladno odredbama ZSSI-a.</w:t>
      </w:r>
    </w:p>
    <w:p w14:paraId="1E817DAE" w14:textId="68BF457D" w:rsidR="00973C59" w:rsidRPr="003E0C5C" w:rsidRDefault="00973C59" w:rsidP="007A0A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EBBF5" w14:textId="216D85EF" w:rsidR="00973C59" w:rsidRPr="003E0C5C" w:rsidRDefault="00973C59" w:rsidP="00973C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2. ZSSI-a propisano da su obveznici dužni podnijeti imovinsku karticu u roku od 30 dana od dana stupanja na dužnost te u roku od 30 dana po prestanku obnašanja dužnosti.</w:t>
      </w:r>
    </w:p>
    <w:p w14:paraId="19F7AC05" w14:textId="77777777" w:rsidR="007A0AB3" w:rsidRPr="003E0C5C" w:rsidRDefault="007A0AB3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3E0C5C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3E0C5C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247EB" w14:textId="0AF5F678" w:rsidR="000D5466" w:rsidRPr="003E0C5C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>Povjerenstvo ističe kako je uvidom u Registar imovinskih kartica utvrđeno da obveznik nije u roku 30 dana od prestanka obnašanja dužnosti odnosno u roku 30. dana od 2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travnja 2023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.g. podnio imovinsku karticu povodom</w:t>
      </w:r>
      <w:r w:rsidR="009612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čime je povrijedio odredbu čl. 10. stavka 2. ZSSI-a.</w:t>
      </w:r>
    </w:p>
    <w:p w14:paraId="5163F6E5" w14:textId="77777777" w:rsidR="00961896" w:rsidRPr="003E0C5C" w:rsidRDefault="00961896" w:rsidP="009618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EFDD2" w14:textId="682D13D6" w:rsidR="00961896" w:rsidRPr="003E0C5C" w:rsidRDefault="00961896" w:rsidP="009618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je obveznik navedenu imovinsku karticu podnio naknadno i to dana 21. prosinca 2023.g. </w:t>
      </w:r>
    </w:p>
    <w:p w14:paraId="1A86AB40" w14:textId="77777777" w:rsidR="000D5466" w:rsidRPr="003E0C5C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3E0C5C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3E0C5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3E0C5C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1039526C" w:rsidR="00961896" w:rsidRPr="003E0C5C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se radi o obvezniku protiv kojeg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se do sada nisu vodili postupci pred Povjerenstvom kao i da je </w:t>
      </w:r>
      <w:r w:rsidR="00E436BD">
        <w:rPr>
          <w:rFonts w:ascii="Times New Roman" w:hAnsi="Times New Roman" w:cs="Times New Roman"/>
          <w:color w:val="000000"/>
          <w:sz w:val="24"/>
          <w:szCs w:val="24"/>
        </w:rPr>
        <w:t>isti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uredno ispunjavao obvezu podnošenja imovinskih kartica. Povjerenstvo je u obzir uzelo i činjenicu da je obveznik naknadno ispravio svoju povredu na način da je dana 21. prosinca 2023.</w:t>
      </w:r>
      <w:r w:rsidR="00E436BD">
        <w:rPr>
          <w:rFonts w:ascii="Times New Roman" w:hAnsi="Times New Roman" w:cs="Times New Roman"/>
          <w:color w:val="000000"/>
          <w:sz w:val="24"/>
          <w:szCs w:val="24"/>
        </w:rPr>
        <w:t xml:space="preserve">g.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dostavio imovinsku karticu povodom prestanka obnašanja dužnosti direktora trgovačkog društva Vodovod i odvodnja d.o.o.</w:t>
      </w:r>
      <w:r w:rsidR="00E436BD">
        <w:rPr>
          <w:rFonts w:ascii="Times New Roman" w:hAnsi="Times New Roman" w:cs="Times New Roman"/>
          <w:color w:val="000000"/>
          <w:sz w:val="24"/>
          <w:szCs w:val="24"/>
        </w:rPr>
        <w:t>, Šibenik</w:t>
      </w:r>
      <w:r w:rsidR="009612B8">
        <w:rPr>
          <w:rFonts w:ascii="Times New Roman" w:hAnsi="Times New Roman" w:cs="Times New Roman"/>
          <w:color w:val="000000"/>
          <w:sz w:val="24"/>
          <w:szCs w:val="24"/>
        </w:rPr>
        <w:t xml:space="preserve">, stoga je </w:t>
      </w:r>
      <w:r w:rsidR="00961896" w:rsidRPr="003E0C5C">
        <w:rPr>
          <w:rFonts w:ascii="Times New Roman" w:hAnsi="Times New Roman" w:cs="Times New Roman"/>
          <w:color w:val="000000"/>
          <w:sz w:val="24"/>
          <w:szCs w:val="24"/>
        </w:rPr>
        <w:t>Povjerenstvo smatralo opravdanim obvezniku izreći sankciju opomene.</w:t>
      </w:r>
    </w:p>
    <w:p w14:paraId="6E2E40CF" w14:textId="7F792DB8" w:rsidR="00164B80" w:rsidRPr="003E0C5C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3E0C5C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3E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3E0C5C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0C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77777777" w:rsidR="00164B80" w:rsidRPr="003E0C5C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C5C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3E0C5C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4C9B029" w:rsidR="00F825D0" w:rsidRPr="003E0C5C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C5C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3E0C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3E0C5C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3E0C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3E0C5C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3E0C5C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0C5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3E0C5C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C5C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3E0C5C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3E0C5C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3E0C5C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3E0C5C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3E0C5C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0C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4C436598" w:rsidR="00F825D0" w:rsidRPr="003E0C5C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0C5C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3E0C5C">
        <w:rPr>
          <w:rFonts w:ascii="Times New Roman" w:eastAsia="Calibri" w:hAnsi="Times New Roman" w:cs="Times New Roman"/>
          <w:sz w:val="24"/>
          <w:szCs w:val="24"/>
        </w:rPr>
        <w:t xml:space="preserve">. Obveznik </w:t>
      </w:r>
      <w:r w:rsidR="00961896" w:rsidRPr="003E0C5C">
        <w:rPr>
          <w:rFonts w:ascii="Times New Roman" w:eastAsia="Calibri" w:hAnsi="Times New Roman" w:cs="Times New Roman"/>
          <w:sz w:val="24"/>
          <w:szCs w:val="24"/>
        </w:rPr>
        <w:t>Damir Martinović</w:t>
      </w:r>
      <w:r w:rsidRPr="003E0C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3E0C5C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3E0C5C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3E0C5C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0C5C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3E0C5C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0C5C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3E0C5C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1322"/>
    <w:rsid w:val="000B2775"/>
    <w:rsid w:val="000C4E9D"/>
    <w:rsid w:val="000C5B03"/>
    <w:rsid w:val="000C5FD2"/>
    <w:rsid w:val="000D5466"/>
    <w:rsid w:val="000E3634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940DD"/>
    <w:rsid w:val="00296618"/>
    <w:rsid w:val="002B0BA2"/>
    <w:rsid w:val="002B5665"/>
    <w:rsid w:val="002B5C0F"/>
    <w:rsid w:val="002C0A18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0C5C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67C51"/>
    <w:rsid w:val="0047109D"/>
    <w:rsid w:val="00476808"/>
    <w:rsid w:val="00477246"/>
    <w:rsid w:val="004A5B81"/>
    <w:rsid w:val="004B12AF"/>
    <w:rsid w:val="004C5BA5"/>
    <w:rsid w:val="004E0BB9"/>
    <w:rsid w:val="004E6648"/>
    <w:rsid w:val="005002F0"/>
    <w:rsid w:val="00512887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7D0"/>
    <w:rsid w:val="007D0E59"/>
    <w:rsid w:val="007D7466"/>
    <w:rsid w:val="007F2B72"/>
    <w:rsid w:val="007F5104"/>
    <w:rsid w:val="00822EE4"/>
    <w:rsid w:val="00824B78"/>
    <w:rsid w:val="008311E1"/>
    <w:rsid w:val="0084124B"/>
    <w:rsid w:val="00842E4B"/>
    <w:rsid w:val="0084588B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3F2A"/>
    <w:rsid w:val="00945142"/>
    <w:rsid w:val="00953923"/>
    <w:rsid w:val="009612B8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543A2"/>
    <w:rsid w:val="00A60F21"/>
    <w:rsid w:val="00A82B2E"/>
    <w:rsid w:val="00A84AC3"/>
    <w:rsid w:val="00A96533"/>
    <w:rsid w:val="00A97F5C"/>
    <w:rsid w:val="00AA3E69"/>
    <w:rsid w:val="00AA3F5D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6BD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E63AD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690</Words>
  <Characters>4287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12</cp:revision>
  <cp:lastPrinted>2024-04-09T13:45:00Z</cp:lastPrinted>
  <dcterms:created xsi:type="dcterms:W3CDTF">2024-04-08T10:43:00Z</dcterms:created>
  <dcterms:modified xsi:type="dcterms:W3CDTF">2024-04-09T13:47:00Z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