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483B9381" w:rsidR="00332D21" w:rsidRPr="005421C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42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AB2747" w:rsidRPr="00542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542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27/</w:t>
      </w:r>
      <w:r w:rsidR="00AB2747" w:rsidRPr="00542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</w:t>
      </w:r>
    </w:p>
    <w:p w14:paraId="7CABBA88" w14:textId="7B68CFA0" w:rsidR="00842E4B" w:rsidRPr="005421C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42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5421C5" w:rsidRPr="00542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AB2747" w:rsidRPr="00542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796B96A5" w:rsidR="008F7FEA" w:rsidRPr="005421C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21C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5421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2747" w:rsidRPr="005421C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F825D0" w:rsidRPr="005421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45B0F" w:rsidRPr="005421C5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842E4B" w:rsidRPr="005421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5421C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5421C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5421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19C4A358" w:rsidR="00F825D0" w:rsidRPr="005421C5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5421C5">
        <w:t xml:space="preserve"> </w:t>
      </w:r>
      <w:r w:rsidR="00243338" w:rsidRPr="005421C5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542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5421C5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5421C5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5421C5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5421C5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5421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542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5421C5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5421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542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BE1045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Damira Anzulovića</w:t>
      </w:r>
      <w:r w:rsidR="008311E1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31D4" w:rsidRPr="00E231D4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</w:t>
      </w:r>
      <w:r w:rsidR="00AB2747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747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</w:t>
      </w:r>
      <w:r w:rsid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E1045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-član</w:t>
      </w:r>
      <w:r w:rsid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E1045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Uprave</w:t>
      </w:r>
      <w:r w:rsidR="00AB2747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trgovačkog društva </w:t>
      </w:r>
      <w:r w:rsidR="00BE1045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Odvodnja Novigrad</w:t>
      </w:r>
      <w:r w:rsidR="00AB2747"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 </w:t>
      </w:r>
      <w:r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BE1045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C66C01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B2747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siječnja</w:t>
      </w:r>
      <w:r w:rsidR="00C66C01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KLASA: P-3</w:t>
      </w:r>
      <w:r w:rsidR="00BE1045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11F89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AB2747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</w:t>
      </w:r>
      <w:r w:rsidR="00BE1045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575902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B2747"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25CA" w:rsidRPr="005421C5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E20C6F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5421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5421C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5421C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5421C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5421C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0338377E" w:rsidR="005D3185" w:rsidRPr="005421C5" w:rsidRDefault="00575902" w:rsidP="005421C5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511F89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BE1045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Damir Anzulović</w:t>
      </w:r>
      <w:r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</w:t>
      </w:r>
      <w:r w:rsidR="00BE1045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-član Uprave</w:t>
      </w:r>
      <w:r w:rsidR="00AB2747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trgovačkog društva </w:t>
      </w:r>
      <w:r w:rsidR="00BE1045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Odvodnja Novigrad</w:t>
      </w:r>
      <w:r w:rsidR="00AB2747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d.o.o.</w:t>
      </w:r>
      <w:r w:rsidR="00DF5F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</w:t>
      </w:r>
      <w:r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5421C5" w:rsidRDefault="005D3185" w:rsidP="005421C5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1DC1775F" w:rsidR="00575902" w:rsidRPr="005421C5" w:rsidRDefault="005D3185" w:rsidP="005421C5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BE1045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Damiru Anzuloviću</w:t>
      </w:r>
      <w:r w:rsidR="00511F89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5421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5421C5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5421C5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5421C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489C11" w14:textId="043550E3" w:rsidR="00AB2747" w:rsidRPr="005421C5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registar imovinskih kartica utvrdilo kako 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Damir Anzulović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, direktor trgovačkog društva 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Odvodnja Novigrad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d.o.o. nije podnio imovinsku karticu za 2022.g. do 31. siječnja 2022.g.</w:t>
      </w:r>
    </w:p>
    <w:p w14:paraId="5355F762" w14:textId="77777777" w:rsidR="00AB2747" w:rsidRPr="005421C5" w:rsidRDefault="00AB2747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3A3FC93E" w:rsidR="00EA50CC" w:rsidRPr="005421C5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EA50CC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>siječnja 2024.g</w:t>
      </w:r>
      <w:r w:rsidR="00EA50CC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>KLASA:P-3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11F89" w:rsidRPr="005421C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-04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AB2747" w:rsidRPr="005421C5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AA60F9" w14:textId="77777777" w:rsidR="00BE1045" w:rsidRPr="005421C5" w:rsidRDefault="00BE1045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178DA" w14:textId="414A5C19" w:rsidR="00BE1045" w:rsidRPr="005421C5" w:rsidRDefault="00BE1045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>Obveznik je predmetnu obavijest zaprimio dana 01. veljače 2024.g. međutim</w:t>
      </w:r>
      <w:r w:rsidR="00542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na istu se nije očitovao.</w:t>
      </w:r>
    </w:p>
    <w:p w14:paraId="2D779DA9" w14:textId="77777777" w:rsidR="00511F89" w:rsidRPr="005421C5" w:rsidRDefault="00511F89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54519727" w:rsidR="00973C59" w:rsidRPr="005421C5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da 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Damir Anzulović</w:t>
      </w:r>
      <w:r w:rsidR="00961896" w:rsidRPr="005421C5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F89" w:rsidRPr="005421C5">
        <w:rPr>
          <w:rFonts w:ascii="Times New Roman" w:hAnsi="Times New Roman" w:cs="Times New Roman"/>
          <w:color w:val="000000"/>
          <w:sz w:val="24"/>
          <w:szCs w:val="24"/>
        </w:rPr>
        <w:t>obnaša dužnost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direktora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-člana Uprave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trgovačkog društva 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Odvodnja Novigrad</w:t>
      </w:r>
      <w:r w:rsidR="00511F89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511F89" w:rsidRPr="005421C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1F89" w:rsidRPr="005421C5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11F89" w:rsidRPr="005421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>.g. te da je s obzirom na navedeno sukladno čl. 3. st. 1. točki 40. ZSSI-a dužan postupati sukladno odredbama navedenog Zakona.</w:t>
      </w:r>
    </w:p>
    <w:p w14:paraId="2E599042" w14:textId="77777777" w:rsidR="00521C61" w:rsidRPr="005421C5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CFFEE6C" w:rsidR="007A0AB3" w:rsidRPr="005421C5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ZSSI/21 propisano da su obveznici  jednom godišnje dužni podnositi imovinske kartice Povjerenstvu do 31. siječnja tekuće godine za prethodnu godinu.</w:t>
      </w:r>
    </w:p>
    <w:p w14:paraId="2BC262C9" w14:textId="77777777" w:rsidR="00521C61" w:rsidRPr="005421C5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5421C5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5421C5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100CA704" w:rsidR="00521C61" w:rsidRPr="005421C5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obveznik nije do 31. siječnja 2023.g. podnio imovinsku karticu za 2022.g. 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kao i da istu nije podnio niti naknado, slijedom čega je obveznik i nadalje u obvezi podnijeti imovinsku karticu za 2022.g.</w:t>
      </w:r>
    </w:p>
    <w:p w14:paraId="72ACB0EF" w14:textId="77777777" w:rsidR="00521C61" w:rsidRPr="005421C5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13D5947A" w:rsidR="000D5466" w:rsidRPr="005421C5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obveznik je počinio povredu čl. 10. st. 4. ZSSI-a.</w:t>
      </w:r>
    </w:p>
    <w:p w14:paraId="3DE58CCA" w14:textId="77777777" w:rsidR="00521C61" w:rsidRPr="005421C5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5421C5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5421C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5421C5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38723A98" w:rsidR="00961896" w:rsidRPr="005421C5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B03607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96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se do sada nisu vodili postupci pred Povjerenstvom kao i da je </w:t>
      </w:r>
      <w:r w:rsidR="00923B50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do sada </w:t>
      </w:r>
      <w:r w:rsidR="00521C61" w:rsidRPr="005421C5">
        <w:rPr>
          <w:rFonts w:ascii="Times New Roman" w:hAnsi="Times New Roman" w:cs="Times New Roman"/>
          <w:color w:val="000000"/>
          <w:sz w:val="24"/>
          <w:szCs w:val="24"/>
        </w:rPr>
        <w:t>uredno ispunjavao obvezu</w:t>
      </w:r>
      <w:r w:rsidR="00961896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podnošenja imovinskih kartica. Slijedom svega navedenog, Povjerenstvo je smatralo opravdanim </w:t>
      </w:r>
      <w:r w:rsidR="00923B50" w:rsidRPr="005421C5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BE1045" w:rsidRPr="005421C5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="00961896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5421C5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5421C5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542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5421C5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1C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5421C5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22C20272" w:rsidR="00164B80" w:rsidRPr="005421C5" w:rsidRDefault="00DF5F3C" w:rsidP="00DF5F3C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825D0" w:rsidRPr="005421C5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5421C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3E35056A" w:rsidR="00F825D0" w:rsidRPr="005421C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1C5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5421C5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6410780F" w14:textId="77777777" w:rsidR="005B258B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7E80F2F" w14:textId="77777777" w:rsidR="00DF5F3C" w:rsidRPr="005421C5" w:rsidRDefault="00DF5F3C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5421C5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1C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5421C5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1C5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5421C5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5421C5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5421C5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1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CA8C636" w:rsidR="00F825D0" w:rsidRPr="005421C5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1C5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5421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5421C5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BE1045" w:rsidRPr="005421C5">
        <w:rPr>
          <w:rFonts w:ascii="Times New Roman" w:eastAsia="Calibri" w:hAnsi="Times New Roman" w:cs="Times New Roman"/>
          <w:sz w:val="24"/>
          <w:szCs w:val="24"/>
        </w:rPr>
        <w:t>Damir Anzulović</w:t>
      </w:r>
      <w:r w:rsidRPr="005421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5421C5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5421C5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5421C5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1C5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5421C5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1C5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5421C5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A0340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556DA"/>
    <w:rsid w:val="00467C51"/>
    <w:rsid w:val="0047109D"/>
    <w:rsid w:val="00476808"/>
    <w:rsid w:val="00477246"/>
    <w:rsid w:val="004A5B81"/>
    <w:rsid w:val="004B12AF"/>
    <w:rsid w:val="004C2862"/>
    <w:rsid w:val="004C5BA5"/>
    <w:rsid w:val="004E0BB9"/>
    <w:rsid w:val="004E6648"/>
    <w:rsid w:val="005002F0"/>
    <w:rsid w:val="00511F89"/>
    <w:rsid w:val="00512887"/>
    <w:rsid w:val="00521C61"/>
    <w:rsid w:val="005310EF"/>
    <w:rsid w:val="00537FD1"/>
    <w:rsid w:val="005421C5"/>
    <w:rsid w:val="00550195"/>
    <w:rsid w:val="0055273A"/>
    <w:rsid w:val="00561152"/>
    <w:rsid w:val="00564BCB"/>
    <w:rsid w:val="00572748"/>
    <w:rsid w:val="00575902"/>
    <w:rsid w:val="00587910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668CC"/>
    <w:rsid w:val="00872BF1"/>
    <w:rsid w:val="008835EF"/>
    <w:rsid w:val="00897387"/>
    <w:rsid w:val="008A213B"/>
    <w:rsid w:val="008A74D1"/>
    <w:rsid w:val="008E4642"/>
    <w:rsid w:val="008E5CE2"/>
    <w:rsid w:val="008F5DBF"/>
    <w:rsid w:val="008F7FEA"/>
    <w:rsid w:val="009062CF"/>
    <w:rsid w:val="00913B0E"/>
    <w:rsid w:val="00915BA3"/>
    <w:rsid w:val="00916915"/>
    <w:rsid w:val="00923B50"/>
    <w:rsid w:val="00923F2A"/>
    <w:rsid w:val="00945142"/>
    <w:rsid w:val="00953923"/>
    <w:rsid w:val="00961896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E3BE8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1E67"/>
    <w:rsid w:val="00B0360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045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DF5F3C"/>
    <w:rsid w:val="00E04C6A"/>
    <w:rsid w:val="00E15A45"/>
    <w:rsid w:val="00E167C4"/>
    <w:rsid w:val="00E20C6F"/>
    <w:rsid w:val="00E231D4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30A82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6</cp:revision>
  <cp:lastPrinted>2024-04-25T13:30:00Z</cp:lastPrinted>
  <dcterms:created xsi:type="dcterms:W3CDTF">2024-04-24T08:42:00Z</dcterms:created>
  <dcterms:modified xsi:type="dcterms:W3CDTF">2024-04-25T13:50:00Z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