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6FCE6381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53240">
        <w:rPr>
          <w:rFonts w:ascii="Times New Roman" w:eastAsia="Times New Roman" w:hAnsi="Times New Roman" w:cs="Times New Roman"/>
          <w:sz w:val="24"/>
          <w:szCs w:val="24"/>
          <w:lang w:eastAsia="hr-HR"/>
        </w:rPr>
        <w:t>56</w:t>
      </w:r>
    </w:p>
    <w:p w14:paraId="5CA2FB2A" w14:textId="7D0346C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640E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7F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4F188E5A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255755">
        <w:rPr>
          <w:color w:val="auto"/>
        </w:rPr>
        <w:t>1</w:t>
      </w:r>
      <w:r w:rsidR="00853240">
        <w:rPr>
          <w:color w:val="auto"/>
        </w:rPr>
        <w:t>5</w:t>
      </w:r>
      <w:r w:rsidR="00DC5101" w:rsidRPr="002C06F9">
        <w:rPr>
          <w:color w:val="auto"/>
        </w:rPr>
        <w:t xml:space="preserve">. </w:t>
      </w:r>
      <w:r w:rsidR="00853240">
        <w:rPr>
          <w:color w:val="auto"/>
        </w:rPr>
        <w:t>studenoga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238D4" w14:textId="3127864A" w:rsidR="00853240" w:rsidRPr="00853240" w:rsidRDefault="00853240" w:rsidP="00853240">
      <w:pPr>
        <w:pStyle w:val="Bezproreda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240">
        <w:rPr>
          <w:rFonts w:ascii="Times New Roman" w:hAnsi="Times New Roman" w:cs="Times New Roman"/>
          <w:b/>
          <w:bCs/>
          <w:sz w:val="24"/>
          <w:szCs w:val="24"/>
        </w:rPr>
        <w:t>BORISLAV MILIČEVIĆ</w:t>
      </w:r>
    </w:p>
    <w:p w14:paraId="366179B9" w14:textId="3129C89F" w:rsidR="00853240" w:rsidRPr="00853240" w:rsidRDefault="00853240" w:rsidP="00853240">
      <w:pPr>
        <w:pStyle w:val="Bezproreda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240">
        <w:rPr>
          <w:rFonts w:ascii="Times New Roman" w:hAnsi="Times New Roman" w:cs="Times New Roman"/>
          <w:b/>
          <w:bCs/>
          <w:sz w:val="24"/>
          <w:szCs w:val="24"/>
        </w:rPr>
        <w:t>zamjenik gradonačelnika Grada Požege</w:t>
      </w:r>
    </w:p>
    <w:p w14:paraId="09F5D10C" w14:textId="77777777" w:rsidR="00853240" w:rsidRDefault="00853240" w:rsidP="0085324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56DADB6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r w:rsidR="00853240">
        <w:rPr>
          <w:rFonts w:ascii="Times New Roman" w:eastAsia="Calibri" w:hAnsi="Times New Roman" w:cs="Times New Roman"/>
          <w:b/>
          <w:sz w:val="24"/>
          <w:szCs w:val="24"/>
        </w:rPr>
        <w:t>Borislava Miličevića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8F7F6FC" w14:textId="0BC6826B" w:rsidR="00853240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40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85324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>31</w:t>
      </w:r>
      <w:r w:rsidR="00E73A2E" w:rsidRPr="008532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>listopada</w:t>
      </w:r>
      <w:r w:rsidR="00E73A2E" w:rsidRPr="00853240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853240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969F4" w:rsidRPr="0085324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853240">
        <w:rPr>
          <w:rFonts w:ascii="Times New Roman" w:eastAsia="Calibri" w:hAnsi="Times New Roman" w:cs="Times New Roman"/>
          <w:sz w:val="24"/>
          <w:szCs w:val="24"/>
        </w:rPr>
        <w:t>obveznik Borislav Miličević, zamjenik gradonačelnika Grada Požege.</w:t>
      </w:r>
    </w:p>
    <w:p w14:paraId="0036CA78" w14:textId="77777777" w:rsidR="00846714" w:rsidRPr="00853240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FABEA25" w14:textId="23CC2D75" w:rsidR="00977FF8" w:rsidRPr="00853240" w:rsidRDefault="009D3E79" w:rsidP="008532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53240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969F4" w:rsidRPr="00853240">
        <w:rPr>
          <w:rFonts w:ascii="Times New Roman" w:eastAsia="Calibri" w:hAnsi="Times New Roman" w:cs="Times New Roman"/>
          <w:sz w:val="24"/>
          <w:szCs w:val="24"/>
        </w:rPr>
        <w:t>k</w:t>
      </w:r>
      <w:r w:rsidR="00846714" w:rsidRPr="00853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85324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 xml:space="preserve">naveo da je dekan Fakulteta turizma i ruralnog razvoja u Požegi te da volonterski obnaša dužnost zamjenika gradonačelnika Grada Požege. Dalje </w:t>
      </w:r>
      <w:r w:rsidR="0085324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>nav</w:t>
      </w:r>
      <w:r w:rsidR="00853240">
        <w:rPr>
          <w:rFonts w:ascii="Times New Roman" w:eastAsia="Calibri" w:hAnsi="Times New Roman" w:cs="Times New Roman"/>
          <w:sz w:val="24"/>
          <w:szCs w:val="24"/>
        </w:rPr>
        <w:t>eo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 xml:space="preserve"> da je Odlukom Senata Sveučilišta u Osijeku imenovan članom Upravnog vijeća ustanove Studentsk</w:t>
      </w:r>
      <w:r w:rsidR="00853240">
        <w:rPr>
          <w:rFonts w:ascii="Times New Roman" w:eastAsia="Calibri" w:hAnsi="Times New Roman" w:cs="Times New Roman"/>
          <w:sz w:val="24"/>
          <w:szCs w:val="24"/>
        </w:rPr>
        <w:t>i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 xml:space="preserve"> cent</w:t>
      </w:r>
      <w:r w:rsidR="00853240">
        <w:rPr>
          <w:rFonts w:ascii="Times New Roman" w:eastAsia="Calibri" w:hAnsi="Times New Roman" w:cs="Times New Roman"/>
          <w:sz w:val="24"/>
          <w:szCs w:val="24"/>
        </w:rPr>
        <w:t>a</w:t>
      </w:r>
      <w:r w:rsidR="00853240" w:rsidRPr="00853240">
        <w:rPr>
          <w:rFonts w:ascii="Times New Roman" w:eastAsia="Calibri" w:hAnsi="Times New Roman" w:cs="Times New Roman"/>
          <w:sz w:val="24"/>
          <w:szCs w:val="24"/>
        </w:rPr>
        <w:t xml:space="preserve">r u Osijeku te da sukladno Statutu Studentskog </w:t>
      </w:r>
      <w:proofErr w:type="spellStart"/>
      <w:r w:rsidR="00853240" w:rsidRPr="00853240">
        <w:rPr>
          <w:rFonts w:ascii="Times New Roman" w:eastAsia="Calibri" w:hAnsi="Times New Roman" w:cs="Times New Roman"/>
          <w:sz w:val="24"/>
          <w:szCs w:val="24"/>
        </w:rPr>
        <w:t>cetra</w:t>
      </w:r>
      <w:proofErr w:type="spellEnd"/>
      <w:r w:rsidR="00853240" w:rsidRPr="00853240">
        <w:rPr>
          <w:rFonts w:ascii="Times New Roman" w:eastAsia="Calibri" w:hAnsi="Times New Roman" w:cs="Times New Roman"/>
          <w:sz w:val="24"/>
          <w:szCs w:val="24"/>
        </w:rPr>
        <w:t xml:space="preserve"> u Osijeku predsjednik i članovi Upravnog vijeća iste ustanove imaju pravo na naknadu za svoj rad. Zaključno obveznik traži mišljenje postoji li zapreka da prima naknadu za rad u navedenom Upravnom vijeću.</w:t>
      </w:r>
    </w:p>
    <w:p w14:paraId="66BBD504" w14:textId="77777777" w:rsidR="00F5111D" w:rsidRPr="00853240" w:rsidRDefault="00F5111D" w:rsidP="00977FF8">
      <w:pPr>
        <w:spacing w:after="0"/>
        <w:jc w:val="both"/>
        <w:rPr>
          <w:highlight w:val="yellow"/>
        </w:rPr>
      </w:pPr>
    </w:p>
    <w:p w14:paraId="5DC960EA" w14:textId="0C9F301C" w:rsidR="00186AC0" w:rsidRPr="00853240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853240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 w:rsidRPr="00853240">
        <w:rPr>
          <w:rFonts w:ascii="Times New Roman" w:hAnsi="Times New Roman" w:cs="Times New Roman"/>
          <w:sz w:val="24"/>
          <w:szCs w:val="24"/>
        </w:rPr>
        <w:t>ka</w:t>
      </w:r>
      <w:r w:rsidRPr="00853240">
        <w:rPr>
          <w:rFonts w:ascii="Times New Roman" w:hAnsi="Times New Roman" w:cs="Times New Roman"/>
          <w:sz w:val="24"/>
          <w:szCs w:val="24"/>
        </w:rPr>
        <w:t>, Povjerenstvo</w:t>
      </w:r>
      <w:r w:rsidR="004711C1">
        <w:rPr>
          <w:rFonts w:ascii="Times New Roman" w:hAnsi="Times New Roman" w:cs="Times New Roman"/>
          <w:sz w:val="24"/>
          <w:szCs w:val="24"/>
        </w:rPr>
        <w:t xml:space="preserve">, </w:t>
      </w:r>
      <w:r w:rsidR="004711C1" w:rsidRPr="004711C1">
        <w:rPr>
          <w:rFonts w:ascii="Times New Roman" w:hAnsi="Times New Roman" w:cs="Times New Roman"/>
          <w:sz w:val="24"/>
          <w:szCs w:val="24"/>
        </w:rPr>
        <w:t>u sastavu Aleksandre Jozić-Ileković, kao predsjednice Povjerenstva, Ines Pavlačić</w:t>
      </w:r>
      <w:r w:rsidR="004711C1">
        <w:rPr>
          <w:rFonts w:ascii="Times New Roman" w:hAnsi="Times New Roman" w:cs="Times New Roman"/>
          <w:sz w:val="24"/>
          <w:szCs w:val="24"/>
        </w:rPr>
        <w:t xml:space="preserve"> </w:t>
      </w:r>
      <w:r w:rsidR="004711C1" w:rsidRPr="004711C1">
        <w:rPr>
          <w:rFonts w:ascii="Times New Roman" w:hAnsi="Times New Roman" w:cs="Times New Roman"/>
          <w:sz w:val="24"/>
          <w:szCs w:val="24"/>
        </w:rPr>
        <w:t>i Ane Poljak, kao članova Povjerenstva</w:t>
      </w:r>
      <w:r w:rsidR="004711C1">
        <w:rPr>
          <w:rFonts w:ascii="Times New Roman" w:hAnsi="Times New Roman" w:cs="Times New Roman"/>
          <w:sz w:val="24"/>
          <w:szCs w:val="24"/>
        </w:rPr>
        <w:t>,</w:t>
      </w:r>
      <w:r w:rsidR="00315700" w:rsidRPr="00315700">
        <w:t xml:space="preserve"> </w:t>
      </w:r>
      <w:r w:rsidR="00846714" w:rsidRPr="00853240">
        <w:rPr>
          <w:rFonts w:ascii="Times New Roman" w:hAnsi="Times New Roman" w:cs="Times New Roman"/>
          <w:sz w:val="24"/>
          <w:szCs w:val="24"/>
        </w:rPr>
        <w:t xml:space="preserve">je </w:t>
      </w:r>
      <w:r w:rsidRPr="00853240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</w:t>
      </w:r>
      <w:r w:rsidR="00700DA1">
        <w:rPr>
          <w:rFonts w:ascii="Times New Roman" w:hAnsi="Times New Roman" w:cs="Times New Roman"/>
          <w:sz w:val="24"/>
          <w:szCs w:val="24"/>
        </w:rPr>
        <w:t>oj</w:t>
      </w:r>
      <w:r w:rsidRPr="00853240">
        <w:rPr>
          <w:rFonts w:ascii="Times New Roman" w:hAnsi="Times New Roman" w:cs="Times New Roman"/>
          <w:sz w:val="24"/>
          <w:szCs w:val="24"/>
        </w:rPr>
        <w:t xml:space="preserve"> 143/21.</w:t>
      </w:r>
      <w:r w:rsidR="00433874" w:rsidRPr="00853240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3240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F969F4" w:rsidRPr="00853240">
        <w:rPr>
          <w:rFonts w:ascii="Times New Roman" w:hAnsi="Times New Roman" w:cs="Times New Roman"/>
          <w:sz w:val="24"/>
          <w:szCs w:val="24"/>
        </w:rPr>
        <w:t>6</w:t>
      </w:r>
      <w:r w:rsidR="00853240" w:rsidRPr="00853240">
        <w:rPr>
          <w:rFonts w:ascii="Times New Roman" w:hAnsi="Times New Roman" w:cs="Times New Roman"/>
          <w:sz w:val="24"/>
          <w:szCs w:val="24"/>
        </w:rPr>
        <w:t>4</w:t>
      </w:r>
      <w:r w:rsidRPr="00853240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55755" w:rsidRPr="00853240">
        <w:rPr>
          <w:rFonts w:ascii="Times New Roman" w:hAnsi="Times New Roman" w:cs="Times New Roman"/>
          <w:sz w:val="24"/>
          <w:szCs w:val="24"/>
        </w:rPr>
        <w:t>1</w:t>
      </w:r>
      <w:r w:rsidR="00853240" w:rsidRPr="00853240">
        <w:rPr>
          <w:rFonts w:ascii="Times New Roman" w:hAnsi="Times New Roman" w:cs="Times New Roman"/>
          <w:sz w:val="24"/>
          <w:szCs w:val="24"/>
        </w:rPr>
        <w:t>5</w:t>
      </w:r>
      <w:r w:rsidR="00433874" w:rsidRPr="00853240">
        <w:rPr>
          <w:rFonts w:ascii="Times New Roman" w:hAnsi="Times New Roman" w:cs="Times New Roman"/>
          <w:sz w:val="24"/>
          <w:szCs w:val="24"/>
        </w:rPr>
        <w:t xml:space="preserve">. </w:t>
      </w:r>
      <w:r w:rsidR="00853240" w:rsidRPr="00853240">
        <w:rPr>
          <w:rFonts w:ascii="Times New Roman" w:hAnsi="Times New Roman" w:cs="Times New Roman"/>
          <w:sz w:val="24"/>
          <w:szCs w:val="24"/>
        </w:rPr>
        <w:t>studenoga</w:t>
      </w:r>
      <w:r w:rsidRPr="00853240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53240">
        <w:rPr>
          <w:rFonts w:ascii="Times New Roman" w:hAnsi="Times New Roman" w:cs="Times New Roman"/>
          <w:sz w:val="24"/>
          <w:szCs w:val="24"/>
        </w:rPr>
        <w:t xml:space="preserve"> </w:t>
      </w:r>
      <w:r w:rsidRPr="00853240">
        <w:rPr>
          <w:rFonts w:ascii="Times New Roman" w:hAnsi="Times New Roman" w:cs="Times New Roman"/>
          <w:sz w:val="24"/>
          <w:szCs w:val="24"/>
        </w:rPr>
        <w:t>obvezni</w:t>
      </w:r>
      <w:r w:rsidR="00F969F4" w:rsidRPr="00853240">
        <w:rPr>
          <w:rFonts w:ascii="Times New Roman" w:hAnsi="Times New Roman" w:cs="Times New Roman"/>
          <w:sz w:val="24"/>
          <w:szCs w:val="24"/>
        </w:rPr>
        <w:t>ku</w:t>
      </w:r>
      <w:r w:rsidRPr="00853240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3240">
        <w:rPr>
          <w:rFonts w:ascii="Times New Roman" w:hAnsi="Times New Roman" w:cs="Times New Roman"/>
          <w:sz w:val="24"/>
          <w:szCs w:val="24"/>
        </w:rPr>
        <w:t>lo</w:t>
      </w:r>
      <w:r w:rsidRPr="00853240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3240" w:rsidRDefault="00846714" w:rsidP="00846714">
      <w:pPr>
        <w:pStyle w:val="Bezproreda"/>
      </w:pPr>
    </w:p>
    <w:p w14:paraId="12C31304" w14:textId="6B0FD6E2" w:rsidR="00992434" w:rsidRPr="00853240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3240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3240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3240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Pr="00853240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CB8BC8" w14:textId="56A82B27" w:rsidR="00977FF8" w:rsidRDefault="0085324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>Člankom 3. stavkom 1. točkom 34. ZSSI-a propisano je da su župani, gradonačelnici, općinski načelnici i njihovi zamjenici obveznici u smislu toga Zakona.</w:t>
      </w:r>
    </w:p>
    <w:p w14:paraId="25780A54" w14:textId="3BC8EBBE" w:rsidR="00853240" w:rsidRPr="00853240" w:rsidRDefault="00853240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18. stavkom 1. ZSSI-a propisano je da o</w:t>
      </w:r>
      <w:r w:rsidRPr="00853240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09310938" w14:textId="77777777" w:rsidR="00853240" w:rsidRPr="00853240" w:rsidRDefault="00853240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3B4E82" w14:textId="1B3E7974" w:rsidR="00853240" w:rsidRPr="00853240" w:rsidRDefault="00853240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stavku 2. istoga članka ZSSI-a i</w:t>
      </w:r>
      <w:r w:rsidRPr="00853240">
        <w:rPr>
          <w:rFonts w:ascii="Times New Roman" w:hAnsi="Times New Roman" w:cs="Times New Roman"/>
          <w:sz w:val="24"/>
          <w:szCs w:val="24"/>
        </w:rPr>
        <w:t xml:space="preserve">znimno od stavka 1.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3240">
        <w:rPr>
          <w:rFonts w:ascii="Times New Roman" w:hAnsi="Times New Roman" w:cs="Times New Roman"/>
          <w:sz w:val="24"/>
          <w:szCs w:val="24"/>
        </w:rPr>
        <w:t>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67C47430" w14:textId="77777777" w:rsidR="00853240" w:rsidRPr="00853240" w:rsidRDefault="00853240" w:rsidP="00853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B7385" w14:textId="5A26F261" w:rsidR="00853240" w:rsidRDefault="00853240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stavku 6. istoga članka ZSSI-a o</w:t>
      </w:r>
      <w:r w:rsidRPr="00853240">
        <w:rPr>
          <w:rFonts w:ascii="Times New Roman" w:hAnsi="Times New Roman" w:cs="Times New Roman"/>
          <w:sz w:val="24"/>
          <w:szCs w:val="24"/>
        </w:rPr>
        <w:t xml:space="preserve">dredbe stavka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3240">
        <w:rPr>
          <w:rFonts w:ascii="Times New Roman" w:hAnsi="Times New Roman" w:cs="Times New Roman"/>
          <w:sz w:val="24"/>
          <w:szCs w:val="24"/>
        </w:rPr>
        <w:t>oga članka ne odnose se na općinske načelnike, gradonačelnike, župane i njihove zamjenike.</w:t>
      </w:r>
    </w:p>
    <w:p w14:paraId="1DDB73F4" w14:textId="77777777" w:rsidR="00853240" w:rsidRDefault="00853240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09F77" w14:textId="287C918B" w:rsidR="00853240" w:rsidRDefault="00853240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navedenom,</w:t>
      </w:r>
      <w:r w:rsidR="009145E6">
        <w:rPr>
          <w:rFonts w:ascii="Times New Roman" w:hAnsi="Times New Roman" w:cs="Times New Roman"/>
          <w:sz w:val="24"/>
          <w:szCs w:val="24"/>
        </w:rPr>
        <w:t xml:space="preserve"> izuzetak propisan člankom 18. stavkom 2. ZSSI-a, temeljem kojeg obveznici mogu biti članovi upravnih vijeća ustanova </w:t>
      </w:r>
      <w:r w:rsidR="009145E6" w:rsidRPr="009145E6">
        <w:rPr>
          <w:rFonts w:ascii="Times New Roman" w:hAnsi="Times New Roman" w:cs="Times New Roman"/>
          <w:sz w:val="24"/>
          <w:szCs w:val="24"/>
        </w:rPr>
        <w:t>od posebnog državnog interesa odnosno od posebnog interesa za jedinicu lokalne i područne (regionalne) samouprave</w:t>
      </w:r>
      <w:r w:rsidR="009145E6">
        <w:rPr>
          <w:rFonts w:ascii="Times New Roman" w:hAnsi="Times New Roman" w:cs="Times New Roman"/>
          <w:sz w:val="24"/>
          <w:szCs w:val="24"/>
        </w:rPr>
        <w:t>, nije primjenjiv na</w:t>
      </w:r>
      <w:r w:rsidR="009145E6" w:rsidRPr="009145E6">
        <w:rPr>
          <w:rFonts w:ascii="Times New Roman" w:hAnsi="Times New Roman" w:cs="Times New Roman"/>
          <w:sz w:val="24"/>
          <w:szCs w:val="24"/>
        </w:rPr>
        <w:t xml:space="preserve"> općinske načelnike, gradonačelnike, župane i njihove zamjenike</w:t>
      </w:r>
      <w:r w:rsidR="009145E6">
        <w:rPr>
          <w:rFonts w:ascii="Times New Roman" w:hAnsi="Times New Roman" w:cs="Times New Roman"/>
          <w:sz w:val="24"/>
          <w:szCs w:val="24"/>
        </w:rPr>
        <w:t xml:space="preserve"> sukladno izričitoj odredbi članka 18. stavka 6. ZSSI-a.</w:t>
      </w:r>
    </w:p>
    <w:p w14:paraId="1CD4AC19" w14:textId="77777777" w:rsidR="009145E6" w:rsidRDefault="009145E6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314CEA" w14:textId="6089EC70" w:rsidR="009145E6" w:rsidRDefault="009145E6" w:rsidP="00853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tome, na članstvo obveznika Borislava Miličevića, zamjenika gradonačelnika Grada Požege, u Upravnom vijeću ustanove </w:t>
      </w:r>
      <w:r w:rsidRPr="009145E6">
        <w:rPr>
          <w:rFonts w:ascii="Times New Roman" w:hAnsi="Times New Roman" w:cs="Times New Roman"/>
          <w:sz w:val="24"/>
          <w:szCs w:val="24"/>
        </w:rPr>
        <w:t xml:space="preserve">Studentski centar u Osijeku </w:t>
      </w:r>
      <w:r>
        <w:rPr>
          <w:rFonts w:ascii="Times New Roman" w:hAnsi="Times New Roman" w:cs="Times New Roman"/>
          <w:sz w:val="24"/>
          <w:szCs w:val="24"/>
        </w:rPr>
        <w:t>primjenjuje se zabrana propisana člankom 18. stavkom 1. ZSSI-a koja takvo članstvo ne dopušta</w:t>
      </w:r>
      <w:r w:rsidR="00315700">
        <w:rPr>
          <w:rFonts w:ascii="Times New Roman" w:hAnsi="Times New Roman" w:cs="Times New Roman"/>
          <w:sz w:val="24"/>
          <w:szCs w:val="24"/>
        </w:rPr>
        <w:t>.</w:t>
      </w:r>
    </w:p>
    <w:p w14:paraId="194547B7" w14:textId="77777777" w:rsidR="00421F11" w:rsidRDefault="00421F11" w:rsidP="00C1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11AB3DFC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5B5B6C79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 xml:space="preserve">k </w:t>
      </w:r>
      <w:r w:rsidR="00853240">
        <w:rPr>
          <w:rFonts w:ascii="Times New Roman" w:hAnsi="Times New Roman" w:cs="Times New Roman"/>
          <w:sz w:val="24"/>
          <w:szCs w:val="24"/>
        </w:rPr>
        <w:t>Borislav Miličević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245D" w14:textId="77777777" w:rsidR="000E24D8" w:rsidRDefault="000E24D8" w:rsidP="005B5818">
      <w:pPr>
        <w:spacing w:after="0" w:line="240" w:lineRule="auto"/>
      </w:pPr>
      <w:r>
        <w:separator/>
      </w:r>
    </w:p>
  </w:endnote>
  <w:endnote w:type="continuationSeparator" w:id="0">
    <w:p w14:paraId="61A67C7B" w14:textId="77777777" w:rsidR="000E24D8" w:rsidRDefault="000E24D8" w:rsidP="005B5818">
      <w:pPr>
        <w:spacing w:after="0" w:line="240" w:lineRule="auto"/>
      </w:pPr>
      <w:r>
        <w:continuationSeparator/>
      </w:r>
    </w:p>
  </w:endnote>
  <w:endnote w:type="continuationNotice" w:id="1">
    <w:p w14:paraId="380075D9" w14:textId="77777777" w:rsidR="000E24D8" w:rsidRDefault="000E2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4DAC" w14:textId="77777777" w:rsidR="000E24D8" w:rsidRDefault="000E24D8" w:rsidP="005B5818">
      <w:pPr>
        <w:spacing w:after="0" w:line="240" w:lineRule="auto"/>
      </w:pPr>
      <w:r>
        <w:separator/>
      </w:r>
    </w:p>
  </w:footnote>
  <w:footnote w:type="continuationSeparator" w:id="0">
    <w:p w14:paraId="54EC2AAF" w14:textId="77777777" w:rsidR="000E24D8" w:rsidRDefault="000E24D8" w:rsidP="005B5818">
      <w:pPr>
        <w:spacing w:after="0" w:line="240" w:lineRule="auto"/>
      </w:pPr>
      <w:r>
        <w:continuationSeparator/>
      </w:r>
    </w:p>
  </w:footnote>
  <w:footnote w:type="continuationNotice" w:id="1">
    <w:p w14:paraId="23EE70EA" w14:textId="77777777" w:rsidR="000E24D8" w:rsidRDefault="000E24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C1829"/>
    <w:rsid w:val="000D0E47"/>
    <w:rsid w:val="000D42B6"/>
    <w:rsid w:val="000E24D8"/>
    <w:rsid w:val="000E65BB"/>
    <w:rsid w:val="000E75E4"/>
    <w:rsid w:val="000E7EDC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E23"/>
    <w:rsid w:val="001433A5"/>
    <w:rsid w:val="00147334"/>
    <w:rsid w:val="0015369D"/>
    <w:rsid w:val="00153A70"/>
    <w:rsid w:val="00170352"/>
    <w:rsid w:val="00171757"/>
    <w:rsid w:val="00180005"/>
    <w:rsid w:val="00185C9D"/>
    <w:rsid w:val="00186AC0"/>
    <w:rsid w:val="00186AEE"/>
    <w:rsid w:val="001A47DD"/>
    <w:rsid w:val="001B2D22"/>
    <w:rsid w:val="001B3DD6"/>
    <w:rsid w:val="001B4CAC"/>
    <w:rsid w:val="001C1F74"/>
    <w:rsid w:val="001C32E0"/>
    <w:rsid w:val="001C43BC"/>
    <w:rsid w:val="001D0297"/>
    <w:rsid w:val="001D1D0D"/>
    <w:rsid w:val="001E5F7F"/>
    <w:rsid w:val="001E64C5"/>
    <w:rsid w:val="001E6A42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5700"/>
    <w:rsid w:val="00320A1A"/>
    <w:rsid w:val="00322DCD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574E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256F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406E92"/>
    <w:rsid w:val="00411522"/>
    <w:rsid w:val="004130CF"/>
    <w:rsid w:val="004147F3"/>
    <w:rsid w:val="00421F11"/>
    <w:rsid w:val="00427721"/>
    <w:rsid w:val="00433874"/>
    <w:rsid w:val="00435F18"/>
    <w:rsid w:val="00436E7B"/>
    <w:rsid w:val="00445AEF"/>
    <w:rsid w:val="00447A55"/>
    <w:rsid w:val="00454AF3"/>
    <w:rsid w:val="004619F0"/>
    <w:rsid w:val="004711C1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0EA9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0DA1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A2EE9"/>
    <w:rsid w:val="007A5132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53240"/>
    <w:rsid w:val="00856D3F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45E6"/>
    <w:rsid w:val="00915722"/>
    <w:rsid w:val="009317D5"/>
    <w:rsid w:val="00936DFC"/>
    <w:rsid w:val="00945142"/>
    <w:rsid w:val="00946A57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4307"/>
    <w:rsid w:val="009D3E79"/>
    <w:rsid w:val="009E1CF9"/>
    <w:rsid w:val="009E4C7E"/>
    <w:rsid w:val="009E7D1F"/>
    <w:rsid w:val="009F6128"/>
    <w:rsid w:val="009F70C6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46BAC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092"/>
    <w:rsid w:val="00D41CC8"/>
    <w:rsid w:val="00D42AC0"/>
    <w:rsid w:val="00D43010"/>
    <w:rsid w:val="00D43492"/>
    <w:rsid w:val="00D532A0"/>
    <w:rsid w:val="00D57A2E"/>
    <w:rsid w:val="00D602C5"/>
    <w:rsid w:val="00D66549"/>
    <w:rsid w:val="00D67703"/>
    <w:rsid w:val="00D67C90"/>
    <w:rsid w:val="00D719AD"/>
    <w:rsid w:val="00D7347C"/>
    <w:rsid w:val="00D76940"/>
    <w:rsid w:val="00D77342"/>
    <w:rsid w:val="00D819CF"/>
    <w:rsid w:val="00D82946"/>
    <w:rsid w:val="00D83337"/>
    <w:rsid w:val="00D84369"/>
    <w:rsid w:val="00D937E5"/>
    <w:rsid w:val="00D94976"/>
    <w:rsid w:val="00D97742"/>
    <w:rsid w:val="00DA1AF0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6</cp:revision>
  <cp:lastPrinted>2024-11-19T13:10:00Z</cp:lastPrinted>
  <dcterms:created xsi:type="dcterms:W3CDTF">2024-11-08T09:04:00Z</dcterms:created>
  <dcterms:modified xsi:type="dcterms:W3CDTF">2024-11-19T13:10:00Z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