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F0B4" w14:textId="0AABA59F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0B0F20">
        <w:rPr>
          <w:rFonts w:ascii="Times New Roman" w:eastAsia="Calibri" w:hAnsi="Times New Roman" w:cs="Times New Roman"/>
          <w:sz w:val="24"/>
          <w:szCs w:val="24"/>
        </w:rPr>
        <w:t>86</w:t>
      </w:r>
    </w:p>
    <w:p w14:paraId="55F3EB40" w14:textId="620AD04B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CE3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711-02-01/0</w:t>
      </w:r>
      <w:r w:rsidR="00E62559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-2024-</w:t>
      </w:r>
      <w:r w:rsidR="002E0DB8">
        <w:rPr>
          <w:rFonts w:ascii="Times New Roman" w:eastAsia="Calibri" w:hAnsi="Times New Roman" w:cs="Times New Roman"/>
          <w:sz w:val="24"/>
          <w:szCs w:val="24"/>
        </w:rPr>
        <w:t>05</w:t>
      </w:r>
    </w:p>
    <w:p w14:paraId="00C6F101" w14:textId="64A6C8D2" w:rsidR="00A333F3" w:rsidRPr="00E6255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2559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E62559" w:rsidRPr="00E62559">
        <w:rPr>
          <w:rFonts w:ascii="Times New Roman" w:eastAsia="Calibri" w:hAnsi="Times New Roman" w:cs="Times New Roman"/>
          <w:sz w:val="24"/>
          <w:szCs w:val="24"/>
        </w:rPr>
        <w:t>11. srpnja 2</w:t>
      </w:r>
      <w:r w:rsidRPr="00E62559">
        <w:rPr>
          <w:rFonts w:ascii="Times New Roman" w:eastAsia="Calibri" w:hAnsi="Times New Roman" w:cs="Times New Roman"/>
          <w:sz w:val="24"/>
          <w:szCs w:val="24"/>
        </w:rPr>
        <w:t xml:space="preserve">024. </w:t>
      </w:r>
      <w:r w:rsidRPr="00E62559">
        <w:rPr>
          <w:rFonts w:ascii="Times New Roman" w:eastAsia="Calibri" w:hAnsi="Times New Roman" w:cs="Times New Roman"/>
          <w:sz w:val="24"/>
          <w:szCs w:val="24"/>
        </w:rPr>
        <w:tab/>
      </w:r>
      <w:r w:rsidRPr="00E62559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62559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62559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62559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62559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62559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21895" w14:textId="77777777" w:rsidR="009A233D" w:rsidRPr="00B7464A" w:rsidRDefault="009A233D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39AFE510" w:rsidR="00FC18D8" w:rsidRPr="000B0F20" w:rsidRDefault="00FC18D8" w:rsidP="00DF38E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0B0F20" w:rsidRPr="000B0F20">
        <w:rPr>
          <w:rFonts w:ascii="Times New Roman" w:eastAsia="Calibri" w:hAnsi="Times New Roman" w:cs="Times New Roman"/>
          <w:b/>
          <w:bCs/>
          <w:sz w:val="24"/>
          <w:szCs w:val="24"/>
        </w:rPr>
        <w:t>ANTE BILIĆ</w:t>
      </w:r>
      <w:r w:rsidR="003D06CC" w:rsidRPr="000B0F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452173B" w14:textId="3332BA25" w:rsidR="00B70D02" w:rsidRPr="00B70D02" w:rsidRDefault="00FC18D8" w:rsidP="00B70D0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70D02" w:rsidRPr="00B70D0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0B0F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FD19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0F20">
        <w:rPr>
          <w:rFonts w:ascii="Times New Roman" w:eastAsia="Calibri" w:hAnsi="Times New Roman" w:cs="Times New Roman"/>
          <w:b/>
          <w:sz w:val="24"/>
          <w:szCs w:val="24"/>
        </w:rPr>
        <w:t xml:space="preserve">  Gradonačelnik Grada</w:t>
      </w:r>
      <w:r w:rsidR="006C217F">
        <w:rPr>
          <w:rFonts w:ascii="Times New Roman" w:eastAsia="Calibri" w:hAnsi="Times New Roman" w:cs="Times New Roman"/>
          <w:b/>
          <w:sz w:val="24"/>
          <w:szCs w:val="24"/>
        </w:rPr>
        <w:t xml:space="preserve"> Trogira</w:t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3BA11DE" w14:textId="77777777" w:rsidR="009A233D" w:rsidRDefault="009A233D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2355F58E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0F20">
        <w:rPr>
          <w:rFonts w:ascii="Times New Roman" w:eastAsia="Calibri" w:hAnsi="Times New Roman" w:cs="Times New Roman"/>
          <w:b/>
          <w:sz w:val="24"/>
          <w:szCs w:val="24"/>
        </w:rPr>
        <w:t>Ante Bilića</w:t>
      </w:r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B" w14:textId="051CD99D" w:rsidR="004707F6" w:rsidRPr="00B1715D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="000B0F20">
        <w:rPr>
          <w:rFonts w:ascii="Times New Roman" w:hAnsi="Times New Roman" w:cs="Times New Roman"/>
          <w:sz w:val="24"/>
          <w:szCs w:val="24"/>
        </w:rPr>
        <w:t>07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0B0F20">
        <w:rPr>
          <w:rFonts w:ascii="Times New Roman" w:hAnsi="Times New Roman" w:cs="Times New Roman"/>
          <w:sz w:val="24"/>
          <w:szCs w:val="24"/>
        </w:rPr>
        <w:t>lipnja</w:t>
      </w:r>
      <w:r w:rsidR="00CD0EBD" w:rsidRPr="00B1715D">
        <w:rPr>
          <w:rFonts w:ascii="Times New Roman" w:hAnsi="Times New Roman" w:cs="Times New Roman"/>
          <w:sz w:val="24"/>
          <w:szCs w:val="24"/>
        </w:rPr>
        <w:t xml:space="preserve">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DE5185" w:rsidRPr="00B1715D">
        <w:rPr>
          <w:rFonts w:ascii="Times New Roman" w:hAnsi="Times New Roman" w:cs="Times New Roman"/>
          <w:sz w:val="24"/>
          <w:szCs w:val="24"/>
        </w:rPr>
        <w:t>4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 xml:space="preserve">zahtjev za mišljenje koji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DE5185" w:rsidRPr="00B1715D">
        <w:rPr>
          <w:rFonts w:ascii="Times New Roman" w:hAnsi="Times New Roman" w:cs="Times New Roman"/>
          <w:sz w:val="24"/>
          <w:szCs w:val="24"/>
        </w:rPr>
        <w:t>o</w:t>
      </w:r>
      <w:r w:rsidR="001616F3" w:rsidRPr="00B1715D">
        <w:rPr>
          <w:rFonts w:ascii="Times New Roman" w:hAnsi="Times New Roman" w:cs="Times New Roman"/>
          <w:sz w:val="24"/>
          <w:szCs w:val="24"/>
        </w:rPr>
        <w:t xml:space="preserve"> obvezni</w:t>
      </w:r>
      <w:r w:rsidR="00DE5185" w:rsidRPr="00B1715D">
        <w:rPr>
          <w:rFonts w:ascii="Times New Roman" w:hAnsi="Times New Roman" w:cs="Times New Roman"/>
          <w:sz w:val="24"/>
          <w:szCs w:val="24"/>
        </w:rPr>
        <w:t>k</w:t>
      </w:r>
      <w:r w:rsidR="001616F3" w:rsidRPr="00B1715D">
        <w:rPr>
          <w:rFonts w:ascii="Times New Roman" w:hAnsi="Times New Roman" w:cs="Times New Roman"/>
          <w:sz w:val="24"/>
          <w:szCs w:val="24"/>
        </w:rPr>
        <w:t xml:space="preserve"> </w:t>
      </w:r>
      <w:r w:rsidR="000B0F20">
        <w:rPr>
          <w:rFonts w:ascii="Times New Roman" w:hAnsi="Times New Roman" w:cs="Times New Roman"/>
          <w:sz w:val="24"/>
          <w:szCs w:val="24"/>
        </w:rPr>
        <w:t>Ante Bilić</w:t>
      </w:r>
      <w:r w:rsidRPr="00B171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0F20">
        <w:rPr>
          <w:rFonts w:ascii="Times New Roman" w:eastAsia="Calibri" w:hAnsi="Times New Roman" w:cs="Times New Roman"/>
          <w:sz w:val="24"/>
          <w:szCs w:val="24"/>
        </w:rPr>
        <w:t xml:space="preserve">gradonačelnik Grada </w:t>
      </w:r>
      <w:r w:rsidR="006C217F">
        <w:rPr>
          <w:rFonts w:ascii="Times New Roman" w:eastAsia="Calibri" w:hAnsi="Times New Roman" w:cs="Times New Roman"/>
          <w:sz w:val="24"/>
          <w:szCs w:val="24"/>
        </w:rPr>
        <w:t>Trogira</w:t>
      </w:r>
      <w:r w:rsidR="000B0F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37ABB0" w14:textId="77777777" w:rsidR="00DF38E9" w:rsidRDefault="00DF38E9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08B7B2" w14:textId="6438C078" w:rsidR="00540336" w:rsidRDefault="00E65882" w:rsidP="000B0F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616F3">
        <w:rPr>
          <w:rFonts w:ascii="Times New Roman" w:hAnsi="Times New Roman" w:cs="Times New Roman"/>
          <w:sz w:val="24"/>
          <w:szCs w:val="24"/>
        </w:rPr>
        <w:t xml:space="preserve"> obvezni</w:t>
      </w:r>
      <w:r w:rsidR="00DF38E9">
        <w:rPr>
          <w:rFonts w:ascii="Times New Roman" w:hAnsi="Times New Roman" w:cs="Times New Roman"/>
          <w:sz w:val="24"/>
          <w:szCs w:val="24"/>
        </w:rPr>
        <w:t>k</w:t>
      </w:r>
      <w:r w:rsidR="001616F3">
        <w:rPr>
          <w:rFonts w:ascii="Times New Roman" w:hAnsi="Times New Roman" w:cs="Times New Roman"/>
          <w:sz w:val="24"/>
          <w:szCs w:val="24"/>
        </w:rPr>
        <w:t xml:space="preserve"> </w:t>
      </w:r>
      <w:r w:rsidR="00540336">
        <w:rPr>
          <w:rFonts w:ascii="Times New Roman" w:hAnsi="Times New Roman" w:cs="Times New Roman"/>
          <w:sz w:val="24"/>
          <w:szCs w:val="24"/>
        </w:rPr>
        <w:t>postavlja upit</w:t>
      </w:r>
      <w:r w:rsidR="00CD0EBD">
        <w:rPr>
          <w:rFonts w:ascii="Times New Roman" w:hAnsi="Times New Roman" w:cs="Times New Roman"/>
          <w:sz w:val="24"/>
          <w:szCs w:val="24"/>
        </w:rPr>
        <w:t xml:space="preserve"> smije li </w:t>
      </w:r>
      <w:r w:rsidR="00E62559">
        <w:rPr>
          <w:rFonts w:ascii="Times New Roman" w:hAnsi="Times New Roman" w:cs="Times New Roman"/>
          <w:sz w:val="24"/>
          <w:szCs w:val="24"/>
        </w:rPr>
        <w:t xml:space="preserve">se kao </w:t>
      </w:r>
      <w:r w:rsidR="000B0F20">
        <w:rPr>
          <w:rFonts w:ascii="Times New Roman" w:hAnsi="Times New Roman" w:cs="Times New Roman"/>
          <w:sz w:val="24"/>
          <w:szCs w:val="24"/>
        </w:rPr>
        <w:t xml:space="preserve">gradonačelnik Grada </w:t>
      </w:r>
      <w:r w:rsidR="006C217F">
        <w:rPr>
          <w:rFonts w:ascii="Times New Roman" w:hAnsi="Times New Roman" w:cs="Times New Roman"/>
          <w:sz w:val="24"/>
          <w:szCs w:val="24"/>
        </w:rPr>
        <w:t>Trogira</w:t>
      </w:r>
      <w:r w:rsidR="00813434" w:rsidRPr="00813434">
        <w:rPr>
          <w:rFonts w:ascii="Times New Roman" w:hAnsi="Times New Roman" w:cs="Times New Roman"/>
          <w:sz w:val="24"/>
          <w:szCs w:val="24"/>
        </w:rPr>
        <w:t xml:space="preserve"> </w:t>
      </w:r>
      <w:r w:rsidR="00E62559">
        <w:rPr>
          <w:rFonts w:ascii="Times New Roman" w:hAnsi="Times New Roman" w:cs="Times New Roman"/>
          <w:sz w:val="24"/>
          <w:szCs w:val="24"/>
        </w:rPr>
        <w:t xml:space="preserve">kandidirati za </w:t>
      </w:r>
      <w:r w:rsidR="000B0F20">
        <w:rPr>
          <w:rFonts w:ascii="Times New Roman" w:hAnsi="Times New Roman" w:cs="Times New Roman"/>
          <w:sz w:val="24"/>
          <w:szCs w:val="24"/>
        </w:rPr>
        <w:t>vanjsk</w:t>
      </w:r>
      <w:r w:rsidR="00E62559">
        <w:rPr>
          <w:rFonts w:ascii="Times New Roman" w:hAnsi="Times New Roman" w:cs="Times New Roman"/>
          <w:sz w:val="24"/>
          <w:szCs w:val="24"/>
        </w:rPr>
        <w:t>og</w:t>
      </w:r>
      <w:r w:rsidR="000B0F20">
        <w:rPr>
          <w:rFonts w:ascii="Times New Roman" w:hAnsi="Times New Roman" w:cs="Times New Roman"/>
          <w:sz w:val="24"/>
          <w:szCs w:val="24"/>
        </w:rPr>
        <w:t xml:space="preserve"> </w:t>
      </w:r>
      <w:r w:rsidR="00813434">
        <w:rPr>
          <w:rFonts w:ascii="Times New Roman" w:hAnsi="Times New Roman" w:cs="Times New Roman"/>
          <w:sz w:val="24"/>
          <w:szCs w:val="24"/>
        </w:rPr>
        <w:t>član</w:t>
      </w:r>
      <w:r w:rsidR="00E62559">
        <w:rPr>
          <w:rFonts w:ascii="Times New Roman" w:hAnsi="Times New Roman" w:cs="Times New Roman"/>
          <w:sz w:val="24"/>
          <w:szCs w:val="24"/>
        </w:rPr>
        <w:t>a</w:t>
      </w:r>
      <w:r w:rsidR="000B0F20">
        <w:rPr>
          <w:rFonts w:ascii="Times New Roman" w:hAnsi="Times New Roman" w:cs="Times New Roman"/>
          <w:sz w:val="24"/>
          <w:szCs w:val="24"/>
        </w:rPr>
        <w:t xml:space="preserve"> Saborskog odbora za lokalnu samoupravu i za rad u tome tijelu prim</w:t>
      </w:r>
      <w:r w:rsidR="00E62559">
        <w:rPr>
          <w:rFonts w:ascii="Times New Roman" w:hAnsi="Times New Roman" w:cs="Times New Roman"/>
          <w:sz w:val="24"/>
          <w:szCs w:val="24"/>
        </w:rPr>
        <w:t>a</w:t>
      </w:r>
      <w:r w:rsidR="000B0F20">
        <w:rPr>
          <w:rFonts w:ascii="Times New Roman" w:hAnsi="Times New Roman" w:cs="Times New Roman"/>
          <w:sz w:val="24"/>
          <w:szCs w:val="24"/>
        </w:rPr>
        <w:t>ti naknadu.</w:t>
      </w:r>
    </w:p>
    <w:p w14:paraId="6100E0B1" w14:textId="77777777" w:rsidR="00E62559" w:rsidRDefault="00E62559" w:rsidP="000B0F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67EE79" w14:textId="6FE013E7" w:rsidR="00E62559" w:rsidRDefault="00E62559" w:rsidP="000B0F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davanja potpunog mišljenja, obveznik je na traženje Povjerenstva pojasnio da bi se </w:t>
      </w:r>
      <w:r w:rsidR="00B330D7">
        <w:rPr>
          <w:rFonts w:ascii="Times New Roman" w:hAnsi="Times New Roman" w:cs="Times New Roman"/>
          <w:sz w:val="24"/>
          <w:szCs w:val="24"/>
        </w:rPr>
        <w:t>za vanjskog člana Odbora za lokalnu i područnu (regionalnu) samoupravu Hrvatskog sabora javio kao predstavnik jedinice lokalne samouprave.</w:t>
      </w:r>
    </w:p>
    <w:p w14:paraId="542957F1" w14:textId="790FB661" w:rsidR="00DF38E9" w:rsidRDefault="00DF38E9" w:rsidP="00DF38E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 xml:space="preserve">Povodom navedenog zahtjeva, Povjerenstvo na temelju članka 32. stavka 1. podstavka 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Zakona o 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>sprječavanju sukoba interesa („Narodne novine“, broj</w:t>
      </w:r>
      <w:r w:rsidR="00EF618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 xml:space="preserve"> 143/21</w:t>
      </w:r>
      <w:r w:rsidR="001E17DA" w:rsidRPr="00B1715D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>36/24</w:t>
      </w:r>
      <w:r w:rsidR="00FE7D17" w:rsidRPr="00B1715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 xml:space="preserve">u daljnjem tekstu: </w:t>
      </w:r>
      <w:r w:rsidRPr="00B330D7">
        <w:rPr>
          <w:rFonts w:ascii="Times New Roman" w:eastAsia="Times New Roman" w:hAnsi="Times New Roman" w:cs="Times New Roman"/>
          <w:sz w:val="24"/>
          <w:szCs w:val="24"/>
        </w:rPr>
        <w:t xml:space="preserve">ZSSI), </w:t>
      </w:r>
      <w:r w:rsidRPr="00B330D7">
        <w:rPr>
          <w:rFonts w:ascii="Times New Roman" w:hAnsi="Times New Roman" w:cs="Times New Roman"/>
          <w:sz w:val="24"/>
          <w:szCs w:val="24"/>
        </w:rPr>
        <w:t>na</w:t>
      </w:r>
      <w:r w:rsidR="00F47D1D" w:rsidRPr="00B330D7">
        <w:rPr>
          <w:rFonts w:ascii="Times New Roman" w:hAnsi="Times New Roman" w:cs="Times New Roman"/>
          <w:sz w:val="24"/>
          <w:szCs w:val="24"/>
        </w:rPr>
        <w:t xml:space="preserve"> </w:t>
      </w:r>
      <w:r w:rsidR="00B330D7" w:rsidRPr="00B330D7">
        <w:rPr>
          <w:rFonts w:ascii="Times New Roman" w:hAnsi="Times New Roman" w:cs="Times New Roman"/>
          <w:sz w:val="24"/>
          <w:szCs w:val="24"/>
        </w:rPr>
        <w:t>55</w:t>
      </w:r>
      <w:r w:rsidR="00F47D1D" w:rsidRPr="00B330D7">
        <w:rPr>
          <w:rFonts w:ascii="Times New Roman" w:hAnsi="Times New Roman" w:cs="Times New Roman"/>
          <w:sz w:val="24"/>
          <w:szCs w:val="24"/>
        </w:rPr>
        <w:t>.</w:t>
      </w:r>
      <w:r w:rsidRPr="00B330D7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B330D7" w:rsidRPr="00B330D7">
        <w:rPr>
          <w:rFonts w:ascii="Times New Roman" w:hAnsi="Times New Roman" w:cs="Times New Roman"/>
          <w:sz w:val="24"/>
          <w:szCs w:val="24"/>
        </w:rPr>
        <w:t>11</w:t>
      </w:r>
      <w:r w:rsidRPr="00B330D7">
        <w:rPr>
          <w:rFonts w:ascii="Times New Roman" w:hAnsi="Times New Roman" w:cs="Times New Roman"/>
          <w:sz w:val="24"/>
          <w:szCs w:val="24"/>
        </w:rPr>
        <w:t xml:space="preserve">. </w:t>
      </w:r>
      <w:r w:rsidR="00B330D7" w:rsidRPr="00B330D7">
        <w:rPr>
          <w:rFonts w:ascii="Times New Roman" w:hAnsi="Times New Roman" w:cs="Times New Roman"/>
          <w:sz w:val="24"/>
          <w:szCs w:val="24"/>
        </w:rPr>
        <w:t xml:space="preserve">srpnja </w:t>
      </w:r>
      <w:r w:rsidRPr="00B330D7">
        <w:rPr>
          <w:rFonts w:ascii="Times New Roman" w:hAnsi="Times New Roman" w:cs="Times New Roman"/>
          <w:sz w:val="24"/>
          <w:szCs w:val="24"/>
        </w:rPr>
        <w:t xml:space="preserve">2024. obvezniku daje mišljenje </w:t>
      </w:r>
      <w:r w:rsidRPr="00B1715D">
        <w:rPr>
          <w:rFonts w:ascii="Times New Roman" w:hAnsi="Times New Roman" w:cs="Times New Roman"/>
          <w:sz w:val="24"/>
          <w:szCs w:val="24"/>
        </w:rPr>
        <w:t xml:space="preserve">kako slijedi. </w:t>
      </w:r>
    </w:p>
    <w:p w14:paraId="68B1A013" w14:textId="77777777" w:rsidR="00DF38E9" w:rsidRPr="00B1715D" w:rsidRDefault="00DF38E9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0E" w14:textId="44FB3AE7" w:rsidR="009D1CA6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3357D0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</w:t>
      </w:r>
      <w:r w:rsidR="00FC118C">
        <w:rPr>
          <w:rFonts w:ascii="Times New Roman" w:hAnsi="Times New Roman" w:cs="Times New Roman"/>
          <w:sz w:val="24"/>
          <w:szCs w:val="24"/>
        </w:rPr>
        <w:t xml:space="preserve"> o sukobu interesa ili drugog zabranjenog ili propisanog ponašanja predviđenog tim Zakonom</w:t>
      </w:r>
      <w:r w:rsidRPr="00B7464A">
        <w:rPr>
          <w:rFonts w:ascii="Times New Roman" w:hAnsi="Times New Roman" w:cs="Times New Roman"/>
          <w:sz w:val="24"/>
          <w:szCs w:val="24"/>
        </w:rPr>
        <w:t xml:space="preserve">, obveznici dužni zatražiti mišljenje Povjerenstva, koje je potom dužno najkasnije u roku od petnaest dana od dana primitka zahtjeva obveznika dati obrazloženo mišljenje. </w:t>
      </w:r>
    </w:p>
    <w:p w14:paraId="08179929" w14:textId="77777777" w:rsidR="000B0F20" w:rsidRDefault="000B0F2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09155" w14:textId="77777777" w:rsidR="008E141E" w:rsidRDefault="008E141E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uvidom u Registar obveznika koji ustrojava, utvrdilo da Ante Bilić u mandatu od 21. svibnja 2021. obnaša dužnost gradonačelnika Grada Trogira.</w:t>
      </w:r>
      <w:bookmarkStart w:id="0" w:name="_Hlk4759900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65A18" w14:textId="77777777" w:rsidR="008E141E" w:rsidRDefault="008E141E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23B73" w14:textId="721E44A0" w:rsidR="007C2FC9" w:rsidRDefault="007C2FC9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75474A" w:rsidRPr="0075474A">
        <w:rPr>
          <w:rFonts w:ascii="Times New Roman" w:hAnsi="Times New Roman" w:cs="Times New Roman"/>
          <w:sz w:val="24"/>
          <w:szCs w:val="24"/>
        </w:rPr>
        <w:t>34</w:t>
      </w:r>
      <w:r w:rsidRPr="0075474A">
        <w:rPr>
          <w:rFonts w:ascii="Times New Roman" w:hAnsi="Times New Roman" w:cs="Times New Roman"/>
          <w:sz w:val="24"/>
          <w:szCs w:val="24"/>
        </w:rPr>
        <w:t>. ZSSI</w:t>
      </w:r>
      <w:r>
        <w:rPr>
          <w:rFonts w:ascii="Times New Roman" w:hAnsi="Times New Roman" w:cs="Times New Roman"/>
          <w:sz w:val="24"/>
          <w:szCs w:val="24"/>
        </w:rPr>
        <w:t>-a propisano je da su župani</w:t>
      </w:r>
      <w:r w:rsidR="0075474A">
        <w:rPr>
          <w:rFonts w:ascii="Times New Roman" w:hAnsi="Times New Roman" w:cs="Times New Roman"/>
          <w:sz w:val="24"/>
          <w:szCs w:val="24"/>
        </w:rPr>
        <w:t>, gradonačelnici,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74A">
        <w:rPr>
          <w:rFonts w:ascii="Times New Roman" w:hAnsi="Times New Roman" w:cs="Times New Roman"/>
          <w:sz w:val="24"/>
          <w:szCs w:val="24"/>
        </w:rPr>
        <w:t xml:space="preserve">općinski načelnici </w:t>
      </w:r>
      <w:r>
        <w:rPr>
          <w:rFonts w:ascii="Times New Roman" w:hAnsi="Times New Roman" w:cs="Times New Roman"/>
          <w:sz w:val="24"/>
          <w:szCs w:val="24"/>
        </w:rPr>
        <w:t xml:space="preserve">i njihovi zamjenici obveznici </w:t>
      </w:r>
      <w:r w:rsidR="008E141E">
        <w:rPr>
          <w:rFonts w:ascii="Times New Roman" w:hAnsi="Times New Roman" w:cs="Times New Roman"/>
          <w:sz w:val="24"/>
          <w:szCs w:val="24"/>
        </w:rPr>
        <w:t xml:space="preserve">u smislu </w:t>
      </w:r>
      <w:r w:rsidR="00FC118C">
        <w:rPr>
          <w:rFonts w:ascii="Times New Roman" w:hAnsi="Times New Roman" w:cs="Times New Roman"/>
          <w:sz w:val="24"/>
          <w:szCs w:val="24"/>
        </w:rPr>
        <w:t xml:space="preserve">toga Zakona </w:t>
      </w:r>
      <w:r w:rsidR="008E141E">
        <w:rPr>
          <w:rFonts w:ascii="Times New Roman" w:hAnsi="Times New Roman" w:cs="Times New Roman"/>
          <w:sz w:val="24"/>
          <w:szCs w:val="24"/>
        </w:rPr>
        <w:t>pa je s</w:t>
      </w:r>
      <w:r>
        <w:rPr>
          <w:rFonts w:ascii="Times New Roman" w:hAnsi="Times New Roman" w:cs="Times New Roman"/>
          <w:sz w:val="24"/>
          <w:szCs w:val="24"/>
        </w:rPr>
        <w:t xml:space="preserve">toga obveznik Ante </w:t>
      </w:r>
      <w:r>
        <w:rPr>
          <w:rFonts w:ascii="Times New Roman" w:hAnsi="Times New Roman" w:cs="Times New Roman"/>
          <w:sz w:val="24"/>
          <w:szCs w:val="24"/>
        </w:rPr>
        <w:lastRenderedPageBreak/>
        <w:t>Bilić</w:t>
      </w:r>
      <w:r w:rsidR="008E14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povodom obnašanja dužnosti gradonačelnika Grada </w:t>
      </w:r>
      <w:r w:rsidR="00FD191F">
        <w:rPr>
          <w:rFonts w:ascii="Times New Roman" w:hAnsi="Times New Roman" w:cs="Times New Roman"/>
          <w:sz w:val="24"/>
          <w:szCs w:val="24"/>
        </w:rPr>
        <w:t>Trogira</w:t>
      </w:r>
      <w:r w:rsidR="008E14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dužan pridržavati se odredbi ZSSI-a.</w:t>
      </w:r>
    </w:p>
    <w:bookmarkEnd w:id="0"/>
    <w:p w14:paraId="721F7029" w14:textId="77777777" w:rsidR="007C2FC9" w:rsidRDefault="007C2FC9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EB660" w14:textId="77777777" w:rsidR="007C2FC9" w:rsidRDefault="007C2FC9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1. ZSSI-a propisano je da za</w:t>
      </w:r>
      <w:r w:rsidRPr="001839E3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 odnosno imenovan obveznik ne smije obnašati drugu javnu dužnost, osim ako drugu javnu dužnost obnaša po položaju ili je zakonom drukčije propisano.</w:t>
      </w:r>
      <w:r>
        <w:rPr>
          <w:rFonts w:ascii="Times New Roman" w:hAnsi="Times New Roman" w:cs="Times New Roman"/>
          <w:sz w:val="24"/>
          <w:szCs w:val="24"/>
        </w:rPr>
        <w:t xml:space="preserve"> Stavkom 2. istog članka propisano je da obveznici </w:t>
      </w:r>
      <w:r w:rsidRPr="001839E3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244766DB" w14:textId="77777777" w:rsidR="007C2FC9" w:rsidRDefault="007C2FC9" w:rsidP="007C2FC9">
      <w:pPr>
        <w:spacing w:after="0"/>
        <w:ind w:firstLine="708"/>
        <w:jc w:val="both"/>
      </w:pPr>
    </w:p>
    <w:p w14:paraId="09EBE3D9" w14:textId="3FD476F2" w:rsidR="007C2FC9" w:rsidRPr="008F4962" w:rsidRDefault="007C2FC9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</w:t>
      </w:r>
      <w:r w:rsidRPr="000B4B1A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B4B1A">
        <w:rPr>
          <w:rFonts w:ascii="Times New Roman" w:hAnsi="Times New Roman" w:cs="Times New Roman"/>
          <w:sz w:val="24"/>
          <w:szCs w:val="24"/>
        </w:rPr>
        <w:t xml:space="preserve"> 44. </w:t>
      </w:r>
      <w:r w:rsidR="003F54AB">
        <w:rPr>
          <w:rFonts w:ascii="Times New Roman" w:hAnsi="Times New Roman" w:cs="Times New Roman"/>
          <w:sz w:val="24"/>
          <w:szCs w:val="24"/>
        </w:rPr>
        <w:t xml:space="preserve">stavku 1. </w:t>
      </w:r>
      <w:r w:rsidRPr="000B4B1A">
        <w:rPr>
          <w:rFonts w:ascii="Times New Roman" w:hAnsi="Times New Roman" w:cs="Times New Roman"/>
          <w:sz w:val="24"/>
          <w:szCs w:val="24"/>
        </w:rPr>
        <w:t>Poslovnika Hrvatskog sabora („Narodne novine“</w:t>
      </w:r>
      <w:r w:rsidR="002E0DB8">
        <w:rPr>
          <w:rFonts w:ascii="Times New Roman" w:hAnsi="Times New Roman" w:cs="Times New Roman"/>
          <w:sz w:val="24"/>
          <w:szCs w:val="24"/>
        </w:rPr>
        <w:t>,</w:t>
      </w:r>
      <w:r w:rsidR="008F4962">
        <w:rPr>
          <w:rFonts w:ascii="Times New Roman" w:hAnsi="Times New Roman" w:cs="Times New Roman"/>
          <w:sz w:val="24"/>
          <w:szCs w:val="24"/>
        </w:rPr>
        <w:t xml:space="preserve"> broj</w:t>
      </w:r>
      <w:r w:rsidR="00FC118C">
        <w:rPr>
          <w:rFonts w:ascii="Times New Roman" w:hAnsi="Times New Roman" w:cs="Times New Roman"/>
          <w:sz w:val="24"/>
          <w:szCs w:val="24"/>
        </w:rPr>
        <w:t>:</w:t>
      </w:r>
      <w:r w:rsidR="008F4962">
        <w:rPr>
          <w:rFonts w:ascii="Times New Roman" w:hAnsi="Times New Roman" w:cs="Times New Roman"/>
          <w:sz w:val="24"/>
          <w:szCs w:val="24"/>
        </w:rPr>
        <w:t xml:space="preserve"> </w:t>
      </w:r>
      <w:r w:rsidR="008F4962" w:rsidRPr="008F4962">
        <w:rPr>
          <w:rFonts w:ascii="Times New Roman" w:hAnsi="Times New Roman" w:cs="Times New Roman"/>
          <w:sz w:val="24"/>
          <w:szCs w:val="24"/>
        </w:rPr>
        <w:t>81/13., 113/16., 69/17., 29/18., 53/20.</w:t>
      </w:r>
      <w:r w:rsidR="008F4962">
        <w:rPr>
          <w:rFonts w:ascii="Times New Roman" w:hAnsi="Times New Roman" w:cs="Times New Roman"/>
          <w:sz w:val="24"/>
          <w:szCs w:val="24"/>
        </w:rPr>
        <w:t xml:space="preserve"> i</w:t>
      </w:r>
      <w:r w:rsidR="008F4962" w:rsidRPr="008F4962">
        <w:rPr>
          <w:rFonts w:ascii="Times New Roman" w:hAnsi="Times New Roman" w:cs="Times New Roman"/>
          <w:sz w:val="24"/>
          <w:szCs w:val="24"/>
        </w:rPr>
        <w:t xml:space="preserve"> 119/20. - Odluka Ustavnog suda Republike Hrvatske</w:t>
      </w:r>
      <w:r w:rsidR="002E0DB8">
        <w:rPr>
          <w:rFonts w:ascii="Times New Roman" w:hAnsi="Times New Roman" w:cs="Times New Roman"/>
          <w:sz w:val="24"/>
          <w:szCs w:val="24"/>
        </w:rPr>
        <w:t xml:space="preserve">, </w:t>
      </w:r>
      <w:r w:rsidR="008F4962" w:rsidRPr="008F4962">
        <w:rPr>
          <w:rFonts w:ascii="Times New Roman" w:hAnsi="Times New Roman" w:cs="Times New Roman"/>
          <w:sz w:val="24"/>
          <w:szCs w:val="24"/>
        </w:rPr>
        <w:t>123/20.</w:t>
      </w:r>
      <w:r w:rsidR="002E0DB8">
        <w:rPr>
          <w:rFonts w:ascii="Times New Roman" w:hAnsi="Times New Roman" w:cs="Times New Roman"/>
          <w:sz w:val="24"/>
          <w:szCs w:val="24"/>
        </w:rPr>
        <w:t xml:space="preserve"> i 86/23. – Odluka Ustavnog suda Republike Hrvatske, </w:t>
      </w:r>
      <w:r w:rsidRPr="000B4B1A">
        <w:rPr>
          <w:rFonts w:ascii="Times New Roman" w:hAnsi="Times New Roman" w:cs="Times New Roman"/>
          <w:sz w:val="24"/>
          <w:szCs w:val="24"/>
        </w:rPr>
        <w:t>u daljnjem tekstu: Poslovnik Hrvatskog sabora</w:t>
      </w:r>
      <w:r w:rsidRPr="008F4962">
        <w:rPr>
          <w:rFonts w:ascii="Times New Roman" w:hAnsi="Times New Roman" w:cs="Times New Roman"/>
          <w:sz w:val="24"/>
          <w:szCs w:val="24"/>
        </w:rPr>
        <w:t>) radna tijela Sabora su odbori i povjerenstva osnovani tim Poslovnikom</w:t>
      </w:r>
      <w:r w:rsidR="008F4962" w:rsidRPr="008F4962">
        <w:rPr>
          <w:rFonts w:ascii="Times New Roman" w:hAnsi="Times New Roman" w:cs="Times New Roman"/>
          <w:sz w:val="24"/>
          <w:szCs w:val="24"/>
        </w:rPr>
        <w:t>.</w:t>
      </w:r>
      <w:r w:rsidRPr="008F4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32C78" w14:textId="77777777" w:rsidR="0075474A" w:rsidRDefault="0075474A" w:rsidP="00754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257F4" w14:textId="7F6D0A53" w:rsidR="0075474A" w:rsidRPr="0075474A" w:rsidRDefault="0075474A" w:rsidP="00754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114. Poslovnika Hrvatskog sabora propisan je</w:t>
      </w:r>
      <w:r w:rsidR="006C217F">
        <w:rPr>
          <w:rFonts w:ascii="Times New Roman" w:hAnsi="Times New Roman" w:cs="Times New Roman"/>
          <w:sz w:val="24"/>
          <w:szCs w:val="24"/>
        </w:rPr>
        <w:t xml:space="preserve"> </w:t>
      </w:r>
      <w:r w:rsidRPr="0075474A">
        <w:rPr>
          <w:rFonts w:ascii="Times New Roman" w:hAnsi="Times New Roman" w:cs="Times New Roman"/>
          <w:sz w:val="24"/>
          <w:szCs w:val="24"/>
        </w:rPr>
        <w:t>djelokrug Odbora za lokalnu i područnu (regionalnu) samoupravu</w:t>
      </w:r>
      <w:r w:rsidR="003F54AB">
        <w:rPr>
          <w:rFonts w:ascii="Times New Roman" w:hAnsi="Times New Roman" w:cs="Times New Roman"/>
          <w:sz w:val="24"/>
          <w:szCs w:val="24"/>
        </w:rPr>
        <w:t xml:space="preserve"> pa su tako u djelokrugu tog Odbora </w:t>
      </w:r>
      <w:r w:rsidRPr="0075474A">
        <w:rPr>
          <w:rFonts w:ascii="Times New Roman" w:hAnsi="Times New Roman" w:cs="Times New Roman"/>
          <w:sz w:val="24"/>
          <w:szCs w:val="24"/>
        </w:rPr>
        <w:t>poslovi utvrđivanja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74A">
        <w:rPr>
          <w:rFonts w:ascii="Times New Roman" w:hAnsi="Times New Roman" w:cs="Times New Roman"/>
          <w:sz w:val="24"/>
          <w:szCs w:val="24"/>
        </w:rPr>
        <w:t>praćenja provođenja politike, a u postupku donošenja zakona i drugih propisa Odbor 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74A">
        <w:rPr>
          <w:rFonts w:ascii="Times New Roman" w:hAnsi="Times New Roman" w:cs="Times New Roman"/>
          <w:sz w:val="24"/>
          <w:szCs w:val="24"/>
        </w:rPr>
        <w:t>prava i dužnosti matičnoga radnog tijela u području koje se odnosi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74A">
        <w:rPr>
          <w:rFonts w:ascii="Times New Roman" w:hAnsi="Times New Roman" w:cs="Times New Roman"/>
          <w:sz w:val="24"/>
          <w:szCs w:val="24"/>
        </w:rPr>
        <w:t>pitanja ustrojstva, djelokruga i načina rada tijela jedinica lokalne i područne (regionalne)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74A">
        <w:rPr>
          <w:rFonts w:ascii="Times New Roman" w:hAnsi="Times New Roman" w:cs="Times New Roman"/>
          <w:sz w:val="24"/>
          <w:szCs w:val="24"/>
        </w:rPr>
        <w:t>samouprave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74A">
        <w:rPr>
          <w:rFonts w:ascii="Times New Roman" w:hAnsi="Times New Roman" w:cs="Times New Roman"/>
          <w:sz w:val="24"/>
          <w:szCs w:val="24"/>
        </w:rPr>
        <w:t>osnivanje, ukidanje, spajanje jedinica lokalne i područne (regionalne) samouprave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74A">
        <w:rPr>
          <w:rFonts w:ascii="Times New Roman" w:hAnsi="Times New Roman" w:cs="Times New Roman"/>
          <w:sz w:val="24"/>
          <w:szCs w:val="24"/>
        </w:rPr>
        <w:t>funkcioniranje predstavničkih i drugih tijela jedinica lokalne i područne (regionalne)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74A">
        <w:rPr>
          <w:rFonts w:ascii="Times New Roman" w:hAnsi="Times New Roman" w:cs="Times New Roman"/>
          <w:sz w:val="24"/>
          <w:szCs w:val="24"/>
        </w:rPr>
        <w:t>samouprave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74A">
        <w:rPr>
          <w:rFonts w:ascii="Times New Roman" w:hAnsi="Times New Roman" w:cs="Times New Roman"/>
          <w:sz w:val="24"/>
          <w:szCs w:val="24"/>
        </w:rPr>
        <w:t>financiranje jedinica lokalne i područne (regionalne) samouprave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5474A">
        <w:rPr>
          <w:rFonts w:ascii="Times New Roman" w:hAnsi="Times New Roman" w:cs="Times New Roman"/>
          <w:sz w:val="24"/>
          <w:szCs w:val="24"/>
        </w:rPr>
        <w:t>pravni položaj zaposlenih u upravnim tijelima lokalne i područne (regionalne) samouprave.</w:t>
      </w:r>
    </w:p>
    <w:p w14:paraId="19F9868B" w14:textId="77777777" w:rsidR="0075474A" w:rsidRDefault="0075474A" w:rsidP="00754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3D48E2" w14:textId="53743404" w:rsidR="007C2FC9" w:rsidRDefault="007C2FC9" w:rsidP="00754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</w:t>
      </w:r>
      <w:r w:rsidR="0075474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Poslovnika Hrvatskog sabora propisano je kako </w:t>
      </w:r>
      <w:r w:rsidRPr="000B4B1A">
        <w:rPr>
          <w:rFonts w:ascii="Times New Roman" w:hAnsi="Times New Roman" w:cs="Times New Roman"/>
          <w:sz w:val="24"/>
          <w:szCs w:val="24"/>
        </w:rPr>
        <w:t xml:space="preserve">Odbor za </w:t>
      </w:r>
      <w:r>
        <w:rPr>
          <w:rFonts w:ascii="Times New Roman" w:hAnsi="Times New Roman" w:cs="Times New Roman"/>
          <w:sz w:val="24"/>
          <w:szCs w:val="24"/>
        </w:rPr>
        <w:t>lokalnu i područnu (regionalnu) samoupravu</w:t>
      </w:r>
      <w:r w:rsidRPr="000B4B1A">
        <w:rPr>
          <w:rFonts w:ascii="Times New Roman" w:hAnsi="Times New Roman" w:cs="Times New Roman"/>
          <w:sz w:val="24"/>
          <w:szCs w:val="24"/>
        </w:rPr>
        <w:t xml:space="preserve"> ima predsjednika, potpredsjednika i 11 članova iz reda zastupnika, a još </w:t>
      </w:r>
      <w:r>
        <w:rPr>
          <w:rFonts w:ascii="Times New Roman" w:hAnsi="Times New Roman" w:cs="Times New Roman"/>
          <w:sz w:val="24"/>
          <w:szCs w:val="24"/>
        </w:rPr>
        <w:t xml:space="preserve">devet </w:t>
      </w:r>
      <w:r w:rsidRPr="000B4B1A">
        <w:rPr>
          <w:rFonts w:ascii="Times New Roman" w:hAnsi="Times New Roman" w:cs="Times New Roman"/>
          <w:sz w:val="24"/>
          <w:szCs w:val="24"/>
        </w:rPr>
        <w:t xml:space="preserve">članova </w:t>
      </w:r>
      <w:r w:rsidR="0075474A" w:rsidRPr="0075474A">
        <w:rPr>
          <w:rFonts w:ascii="Times New Roman" w:hAnsi="Times New Roman" w:cs="Times New Roman"/>
          <w:sz w:val="24"/>
          <w:szCs w:val="24"/>
        </w:rPr>
        <w:t>imenuje se na prijedlog predstavničkog tijela</w:t>
      </w:r>
      <w:r w:rsidR="0075474A">
        <w:rPr>
          <w:rFonts w:ascii="Times New Roman" w:hAnsi="Times New Roman" w:cs="Times New Roman"/>
          <w:sz w:val="24"/>
          <w:szCs w:val="24"/>
        </w:rPr>
        <w:t xml:space="preserve"> </w:t>
      </w:r>
      <w:r w:rsidR="0075474A" w:rsidRPr="0075474A">
        <w:rPr>
          <w:rFonts w:ascii="Times New Roman" w:hAnsi="Times New Roman" w:cs="Times New Roman"/>
          <w:sz w:val="24"/>
          <w:szCs w:val="24"/>
        </w:rPr>
        <w:t>jedinica lokalne, odnosno područne (regionalne) samouprave, i to: jedan iz Zagreba, Osijeka,</w:t>
      </w:r>
      <w:r w:rsidR="0075474A">
        <w:rPr>
          <w:rFonts w:ascii="Times New Roman" w:hAnsi="Times New Roman" w:cs="Times New Roman"/>
          <w:sz w:val="24"/>
          <w:szCs w:val="24"/>
        </w:rPr>
        <w:t xml:space="preserve"> </w:t>
      </w:r>
      <w:r w:rsidR="0075474A" w:rsidRPr="0075474A">
        <w:rPr>
          <w:rFonts w:ascii="Times New Roman" w:hAnsi="Times New Roman" w:cs="Times New Roman"/>
          <w:sz w:val="24"/>
          <w:szCs w:val="24"/>
        </w:rPr>
        <w:t>Splita i Rijeke, dva iz jedinica područne (regionalne) samouprave, dva iz jedinica lokalne</w:t>
      </w:r>
      <w:r w:rsidR="0075474A">
        <w:rPr>
          <w:rFonts w:ascii="Times New Roman" w:hAnsi="Times New Roman" w:cs="Times New Roman"/>
          <w:sz w:val="24"/>
          <w:szCs w:val="24"/>
        </w:rPr>
        <w:t xml:space="preserve"> </w:t>
      </w:r>
      <w:r w:rsidR="0075474A" w:rsidRPr="0075474A">
        <w:rPr>
          <w:rFonts w:ascii="Times New Roman" w:hAnsi="Times New Roman" w:cs="Times New Roman"/>
          <w:sz w:val="24"/>
          <w:szCs w:val="24"/>
        </w:rPr>
        <w:t>samouprave-općine (jedan iz kontinentalnog, a jedan iz priobalnog dijela Republike Hrvatske)</w:t>
      </w:r>
      <w:r w:rsidR="0075474A">
        <w:rPr>
          <w:rFonts w:ascii="Times New Roman" w:hAnsi="Times New Roman" w:cs="Times New Roman"/>
          <w:sz w:val="24"/>
          <w:szCs w:val="24"/>
        </w:rPr>
        <w:t xml:space="preserve"> </w:t>
      </w:r>
      <w:r w:rsidR="0075474A" w:rsidRPr="0075474A">
        <w:rPr>
          <w:rFonts w:ascii="Times New Roman" w:hAnsi="Times New Roman" w:cs="Times New Roman"/>
          <w:sz w:val="24"/>
          <w:szCs w:val="24"/>
        </w:rPr>
        <w:t>te jedan iz reda pravnika.</w:t>
      </w:r>
    </w:p>
    <w:p w14:paraId="0B7EC444" w14:textId="77777777" w:rsidR="002E0DB8" w:rsidRDefault="002E0DB8" w:rsidP="00754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80A967" w14:textId="25D143B9" w:rsidR="00755834" w:rsidRDefault="002E0DB8" w:rsidP="002E0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105. Poslovnika Hrvatskog sabora propisano je da O</w:t>
      </w:r>
      <w:r w:rsidR="00755834" w:rsidRPr="00755834">
        <w:rPr>
          <w:rFonts w:ascii="Times New Roman" w:hAnsi="Times New Roman" w:cs="Times New Roman"/>
          <w:sz w:val="24"/>
          <w:szCs w:val="24"/>
        </w:rPr>
        <w:t>dbor za izbor, imenovanja i upravne poslove</w:t>
      </w:r>
      <w:r>
        <w:rPr>
          <w:rFonts w:ascii="Times New Roman" w:hAnsi="Times New Roman" w:cs="Times New Roman"/>
          <w:sz w:val="24"/>
          <w:szCs w:val="24"/>
        </w:rPr>
        <w:t>, između ostaloga,</w:t>
      </w:r>
      <w:r w:rsidR="00755834" w:rsidRPr="007558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1AAF6B" w14:textId="3ADBF4C6" w:rsidR="00755834" w:rsidRPr="002E0DB8" w:rsidRDefault="002E0DB8" w:rsidP="002E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186">
        <w:rPr>
          <w:rFonts w:ascii="Times New Roman" w:hAnsi="Times New Roman" w:cs="Times New Roman"/>
          <w:sz w:val="24"/>
          <w:szCs w:val="24"/>
        </w:rPr>
        <w:t xml:space="preserve">donosi </w:t>
      </w:r>
      <w:r w:rsidR="00755834" w:rsidRPr="002E0DB8">
        <w:rPr>
          <w:rFonts w:ascii="Times New Roman" w:hAnsi="Times New Roman" w:cs="Times New Roman"/>
          <w:sz w:val="24"/>
          <w:szCs w:val="24"/>
        </w:rPr>
        <w:t>pojedinačna rješenja o stalnoj novčanoj naknadi i drugim primanjima zastupnika te plaćama dužnosnika koje imenuje i razrješuje Sabor i njegova radna tijela, ako zakonom nije drugačije određeno</w:t>
      </w:r>
      <w:r w:rsidR="00EF6186">
        <w:rPr>
          <w:rFonts w:ascii="Times New Roman" w:hAnsi="Times New Roman" w:cs="Times New Roman"/>
          <w:sz w:val="24"/>
          <w:szCs w:val="24"/>
        </w:rPr>
        <w:t>,</w:t>
      </w:r>
      <w:r w:rsidR="00755834" w:rsidRPr="002E0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D680A" w14:textId="28D2ACD4" w:rsidR="00755834" w:rsidRPr="002E0DB8" w:rsidRDefault="002E0DB8" w:rsidP="002E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186">
        <w:rPr>
          <w:rFonts w:ascii="Times New Roman" w:hAnsi="Times New Roman" w:cs="Times New Roman"/>
          <w:sz w:val="24"/>
          <w:szCs w:val="24"/>
        </w:rPr>
        <w:t xml:space="preserve">donosi </w:t>
      </w:r>
      <w:r w:rsidR="00755834" w:rsidRPr="002E0DB8">
        <w:rPr>
          <w:rFonts w:ascii="Times New Roman" w:hAnsi="Times New Roman" w:cs="Times New Roman"/>
          <w:sz w:val="24"/>
          <w:szCs w:val="24"/>
        </w:rPr>
        <w:t>odluke o mjerilima za utvrđivanje primanja i naknadama troškova znanstvenim, stručnim i javnim djelatnicima koji su članovi radnih tijela Sabora ili su uključeni u njihov rad</w:t>
      </w:r>
      <w:r w:rsidR="00EF6186">
        <w:rPr>
          <w:rFonts w:ascii="Times New Roman" w:hAnsi="Times New Roman" w:cs="Times New Roman"/>
          <w:sz w:val="24"/>
          <w:szCs w:val="24"/>
        </w:rPr>
        <w:t>,</w:t>
      </w:r>
      <w:r w:rsidR="00755834" w:rsidRPr="002E0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6FAB0" w14:textId="77777777" w:rsidR="00EF6186" w:rsidRDefault="002E0DB8" w:rsidP="002E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D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186">
        <w:rPr>
          <w:rFonts w:ascii="Times New Roman" w:hAnsi="Times New Roman" w:cs="Times New Roman"/>
          <w:sz w:val="24"/>
          <w:szCs w:val="24"/>
        </w:rPr>
        <w:t xml:space="preserve">donosi </w:t>
      </w:r>
      <w:r w:rsidR="00755834" w:rsidRPr="002E0DB8">
        <w:rPr>
          <w:rFonts w:ascii="Times New Roman" w:hAnsi="Times New Roman" w:cs="Times New Roman"/>
          <w:sz w:val="24"/>
          <w:szCs w:val="24"/>
        </w:rPr>
        <w:t>pojedinačna rješenja o mjesečnoj novčanoj naknadi znanstvenim, stručnim i javnim djelatnicima, koji su članovi radnih tijela Sabora</w:t>
      </w:r>
      <w:r w:rsidR="00EF6186">
        <w:rPr>
          <w:rFonts w:ascii="Times New Roman" w:hAnsi="Times New Roman" w:cs="Times New Roman"/>
          <w:sz w:val="24"/>
          <w:szCs w:val="24"/>
        </w:rPr>
        <w:t>,</w:t>
      </w:r>
    </w:p>
    <w:p w14:paraId="4F47C3D1" w14:textId="286DFD1C" w:rsidR="002046EF" w:rsidRPr="002E0DB8" w:rsidRDefault="00EF6186" w:rsidP="002E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55834" w:rsidRPr="002E0DB8">
        <w:rPr>
          <w:rFonts w:ascii="Times New Roman" w:hAnsi="Times New Roman" w:cs="Times New Roman"/>
          <w:sz w:val="24"/>
          <w:szCs w:val="24"/>
        </w:rPr>
        <w:t xml:space="preserve">obavlja i druge poslove određene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55834" w:rsidRPr="002E0DB8">
        <w:rPr>
          <w:rFonts w:ascii="Times New Roman" w:hAnsi="Times New Roman" w:cs="Times New Roman"/>
          <w:sz w:val="24"/>
          <w:szCs w:val="24"/>
        </w:rPr>
        <w:t>im Poslovnikom i zakonom.</w:t>
      </w:r>
    </w:p>
    <w:p w14:paraId="735FBC27" w14:textId="77777777" w:rsidR="00755834" w:rsidRPr="00EF6186" w:rsidRDefault="00755834" w:rsidP="00EF6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B5A6C" w14:textId="6454B62B" w:rsidR="003C3E73" w:rsidRDefault="003C3E73" w:rsidP="003C3E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EF6186">
        <w:rPr>
          <w:rFonts w:ascii="Times New Roman" w:hAnsi="Times New Roman" w:cs="Times New Roman"/>
          <w:sz w:val="24"/>
          <w:szCs w:val="24"/>
        </w:rPr>
        <w:t xml:space="preserve">navedenih </w:t>
      </w:r>
      <w:r>
        <w:rPr>
          <w:rFonts w:ascii="Times New Roman" w:hAnsi="Times New Roman" w:cs="Times New Roman"/>
          <w:sz w:val="24"/>
          <w:szCs w:val="24"/>
        </w:rPr>
        <w:t xml:space="preserve">odredaba članka </w:t>
      </w:r>
      <w:r w:rsidR="00A001C8">
        <w:rPr>
          <w:rFonts w:ascii="Times New Roman" w:hAnsi="Times New Roman" w:cs="Times New Roman"/>
          <w:sz w:val="24"/>
          <w:szCs w:val="24"/>
        </w:rPr>
        <w:t xml:space="preserve">105., </w:t>
      </w:r>
      <w:r>
        <w:rPr>
          <w:rFonts w:ascii="Times New Roman" w:hAnsi="Times New Roman" w:cs="Times New Roman"/>
          <w:sz w:val="24"/>
          <w:szCs w:val="24"/>
        </w:rPr>
        <w:t>114.</w:t>
      </w:r>
      <w:r w:rsidR="00A001C8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115.</w:t>
      </w:r>
      <w:r w:rsidR="00EF6186">
        <w:rPr>
          <w:rFonts w:ascii="Times New Roman" w:hAnsi="Times New Roman" w:cs="Times New Roman"/>
          <w:sz w:val="24"/>
          <w:szCs w:val="24"/>
        </w:rPr>
        <w:t xml:space="preserve"> Poslovnika Hrvatskog sabora </w:t>
      </w:r>
      <w:r>
        <w:rPr>
          <w:rFonts w:ascii="Times New Roman" w:hAnsi="Times New Roman" w:cs="Times New Roman"/>
          <w:sz w:val="24"/>
          <w:szCs w:val="24"/>
        </w:rPr>
        <w:t>proizla</w:t>
      </w:r>
      <w:r w:rsidR="00EF618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 kako se radi o stručnim poslovima koji se odnose na područje lokalne i područne samouprave i</w:t>
      </w:r>
      <w:r w:rsidR="003F54AB">
        <w:rPr>
          <w:rFonts w:ascii="Times New Roman" w:hAnsi="Times New Roman" w:cs="Times New Roman"/>
          <w:sz w:val="24"/>
          <w:szCs w:val="24"/>
        </w:rPr>
        <w:t xml:space="preserve"> čiji se članovi</w:t>
      </w:r>
      <w:r>
        <w:rPr>
          <w:rFonts w:ascii="Times New Roman" w:hAnsi="Times New Roman" w:cs="Times New Roman"/>
          <w:sz w:val="24"/>
          <w:szCs w:val="24"/>
        </w:rPr>
        <w:t xml:space="preserve"> imenuju na prijedlog predstavničkih tijela</w:t>
      </w:r>
      <w:r w:rsidR="003F54AB">
        <w:rPr>
          <w:rFonts w:ascii="Times New Roman" w:hAnsi="Times New Roman" w:cs="Times New Roman"/>
          <w:sz w:val="24"/>
          <w:szCs w:val="24"/>
        </w:rPr>
        <w:t xml:space="preserve"> u svrhu postizanja </w:t>
      </w:r>
      <w:r>
        <w:rPr>
          <w:rFonts w:ascii="Times New Roman" w:hAnsi="Times New Roman" w:cs="Times New Roman"/>
          <w:sz w:val="24"/>
          <w:szCs w:val="24"/>
        </w:rPr>
        <w:t>ravnomjern</w:t>
      </w:r>
      <w:r w:rsidR="003F54A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teritorijaln</w:t>
      </w:r>
      <w:r w:rsidR="003F54A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zastupljenost</w:t>
      </w:r>
      <w:r w:rsidR="003F54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te se navedeno ne smatra obavljanjem </w:t>
      </w:r>
      <w:r w:rsidRPr="001C0D38">
        <w:rPr>
          <w:rFonts w:ascii="Times New Roman" w:hAnsi="Times New Roman" w:cs="Times New Roman"/>
          <w:sz w:val="24"/>
          <w:szCs w:val="24"/>
        </w:rPr>
        <w:t>poslov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0D38">
        <w:rPr>
          <w:rFonts w:ascii="Times New Roman" w:hAnsi="Times New Roman" w:cs="Times New Roman"/>
          <w:sz w:val="24"/>
          <w:szCs w:val="24"/>
        </w:rPr>
        <w:t xml:space="preserve"> u smislu redovitog i stalnog zanimanja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01C8">
        <w:rPr>
          <w:rFonts w:ascii="Times New Roman" w:hAnsi="Times New Roman" w:cs="Times New Roman"/>
          <w:sz w:val="24"/>
          <w:szCs w:val="24"/>
        </w:rPr>
        <w:t xml:space="preserve"> U odnosu na članstvo u predmetnom tijelu Povjerenstvo zaključuje da se radi o obavljanju stručnih i drugih povremenih poslova savjetodavnog karaktera u za tu svrhu osnovanom </w:t>
      </w:r>
      <w:r w:rsidR="003F54AB">
        <w:rPr>
          <w:rFonts w:ascii="Times New Roman" w:hAnsi="Times New Roman" w:cs="Times New Roman"/>
          <w:sz w:val="24"/>
          <w:szCs w:val="24"/>
        </w:rPr>
        <w:t>O</w:t>
      </w:r>
      <w:r w:rsidR="00A001C8">
        <w:rPr>
          <w:rFonts w:ascii="Times New Roman" w:hAnsi="Times New Roman" w:cs="Times New Roman"/>
          <w:sz w:val="24"/>
          <w:szCs w:val="24"/>
        </w:rPr>
        <w:t>dboru</w:t>
      </w:r>
      <w:r w:rsidR="00ED14F0">
        <w:rPr>
          <w:rFonts w:ascii="Times New Roman" w:hAnsi="Times New Roman" w:cs="Times New Roman"/>
          <w:sz w:val="24"/>
          <w:szCs w:val="24"/>
        </w:rPr>
        <w:t>, t</w:t>
      </w:r>
      <w:r w:rsidR="005A6524">
        <w:rPr>
          <w:rFonts w:ascii="Times New Roman" w:hAnsi="Times New Roman" w:cs="Times New Roman"/>
          <w:sz w:val="24"/>
          <w:szCs w:val="24"/>
        </w:rPr>
        <w:t xml:space="preserve">im više što članovi </w:t>
      </w:r>
      <w:r w:rsidR="003F54AB">
        <w:rPr>
          <w:rFonts w:ascii="Times New Roman" w:hAnsi="Times New Roman" w:cs="Times New Roman"/>
          <w:sz w:val="24"/>
          <w:szCs w:val="24"/>
        </w:rPr>
        <w:t>O</w:t>
      </w:r>
      <w:r w:rsidR="005A6524">
        <w:rPr>
          <w:rFonts w:ascii="Times New Roman" w:hAnsi="Times New Roman" w:cs="Times New Roman"/>
          <w:sz w:val="24"/>
          <w:szCs w:val="24"/>
        </w:rPr>
        <w:t>dbora</w:t>
      </w:r>
      <w:r w:rsidR="003F54AB">
        <w:rPr>
          <w:rFonts w:ascii="Times New Roman" w:hAnsi="Times New Roman" w:cs="Times New Roman"/>
          <w:sz w:val="24"/>
          <w:szCs w:val="24"/>
        </w:rPr>
        <w:t xml:space="preserve">, koji se imenuju temeljem javnog poziva, </w:t>
      </w:r>
      <w:r w:rsidR="005A6524">
        <w:rPr>
          <w:rFonts w:ascii="Times New Roman" w:hAnsi="Times New Roman" w:cs="Times New Roman"/>
          <w:sz w:val="24"/>
          <w:szCs w:val="24"/>
        </w:rPr>
        <w:t>nemaju pravo odlučivanja</w:t>
      </w:r>
      <w:r w:rsidR="00ED14F0">
        <w:rPr>
          <w:rFonts w:ascii="Times New Roman" w:hAnsi="Times New Roman" w:cs="Times New Roman"/>
          <w:sz w:val="24"/>
          <w:szCs w:val="24"/>
        </w:rPr>
        <w:t>,</w:t>
      </w:r>
      <w:r w:rsidR="005A6524">
        <w:rPr>
          <w:rFonts w:ascii="Times New Roman" w:hAnsi="Times New Roman" w:cs="Times New Roman"/>
          <w:sz w:val="24"/>
          <w:szCs w:val="24"/>
        </w:rPr>
        <w:t xml:space="preserve"> nego samo sudjelovanja u raspravama i davanju komentara na zakone s ciljem da svojim znanjima i iskustvom doprinesu radu </w:t>
      </w:r>
      <w:r w:rsidR="003F54AB">
        <w:rPr>
          <w:rFonts w:ascii="Times New Roman" w:hAnsi="Times New Roman" w:cs="Times New Roman"/>
          <w:sz w:val="24"/>
          <w:szCs w:val="24"/>
        </w:rPr>
        <w:t>O</w:t>
      </w:r>
      <w:r w:rsidR="005A6524">
        <w:rPr>
          <w:rFonts w:ascii="Times New Roman" w:hAnsi="Times New Roman" w:cs="Times New Roman"/>
          <w:sz w:val="24"/>
          <w:szCs w:val="24"/>
        </w:rPr>
        <w:t>dbora i donošenj</w:t>
      </w:r>
      <w:r w:rsidR="00ED14F0">
        <w:rPr>
          <w:rFonts w:ascii="Times New Roman" w:hAnsi="Times New Roman" w:cs="Times New Roman"/>
          <w:sz w:val="24"/>
          <w:szCs w:val="24"/>
        </w:rPr>
        <w:t>u</w:t>
      </w:r>
      <w:r w:rsidR="005A6524">
        <w:rPr>
          <w:rFonts w:ascii="Times New Roman" w:hAnsi="Times New Roman" w:cs="Times New Roman"/>
          <w:sz w:val="24"/>
          <w:szCs w:val="24"/>
        </w:rPr>
        <w:t xml:space="preserve"> što kvalitetnijih zakona. </w:t>
      </w:r>
      <w:r w:rsidR="00A00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ADF96" w14:textId="77777777" w:rsidR="00A55529" w:rsidRDefault="00A55529" w:rsidP="00A555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D0C6A" w14:textId="42676442" w:rsidR="00A55529" w:rsidRPr="00040167" w:rsidRDefault="00A55529" w:rsidP="00A555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89. </w:t>
      </w:r>
      <w:r w:rsidRPr="00040167">
        <w:rPr>
          <w:rFonts w:ascii="Times New Roman" w:hAnsi="Times New Roman" w:cs="Times New Roman"/>
          <w:sz w:val="24"/>
          <w:szCs w:val="24"/>
        </w:rPr>
        <w:t>Zakona o lokalnim izborima („Narodne novine“</w:t>
      </w:r>
      <w:r w:rsidR="00EF6186">
        <w:rPr>
          <w:rFonts w:ascii="Times New Roman" w:hAnsi="Times New Roman" w:cs="Times New Roman"/>
          <w:sz w:val="24"/>
          <w:szCs w:val="24"/>
        </w:rPr>
        <w:t>,</w:t>
      </w:r>
      <w:r w:rsidRPr="00040167">
        <w:rPr>
          <w:rFonts w:ascii="Times New Roman" w:hAnsi="Times New Roman" w:cs="Times New Roman"/>
          <w:sz w:val="24"/>
          <w:szCs w:val="24"/>
        </w:rPr>
        <w:t xml:space="preserve"> broj: 144/12., 121/16., 98/19., 42/20., 144/20. i 37/21.) taksativno </w:t>
      </w:r>
      <w:r w:rsidR="00EF6186">
        <w:rPr>
          <w:rFonts w:ascii="Times New Roman" w:hAnsi="Times New Roman" w:cs="Times New Roman"/>
          <w:sz w:val="24"/>
          <w:szCs w:val="24"/>
        </w:rPr>
        <w:t xml:space="preserve">su </w:t>
      </w:r>
      <w:r w:rsidRPr="00040167">
        <w:rPr>
          <w:rFonts w:ascii="Times New Roman" w:hAnsi="Times New Roman" w:cs="Times New Roman"/>
          <w:sz w:val="24"/>
          <w:szCs w:val="24"/>
        </w:rPr>
        <w:t xml:space="preserve">propisane nespojive dužnosti općinskih načelnika, gradonačelnika, župana i njihovih zamjenika te </w:t>
      </w:r>
      <w:r w:rsidR="00ED14F0">
        <w:rPr>
          <w:rFonts w:ascii="Times New Roman" w:hAnsi="Times New Roman" w:cs="Times New Roman"/>
          <w:sz w:val="24"/>
          <w:szCs w:val="24"/>
        </w:rPr>
        <w:t>stoga</w:t>
      </w:r>
      <w:r w:rsidRPr="00040167">
        <w:rPr>
          <w:rFonts w:ascii="Times New Roman" w:hAnsi="Times New Roman" w:cs="Times New Roman"/>
          <w:sz w:val="24"/>
          <w:szCs w:val="24"/>
        </w:rPr>
        <w:t xml:space="preserve"> navedeni Zakon predstavlja posebni </w:t>
      </w:r>
      <w:r w:rsidR="00EF6186">
        <w:rPr>
          <w:rFonts w:ascii="Times New Roman" w:hAnsi="Times New Roman" w:cs="Times New Roman"/>
          <w:sz w:val="24"/>
          <w:szCs w:val="24"/>
        </w:rPr>
        <w:t>z</w:t>
      </w:r>
      <w:r w:rsidRPr="00040167">
        <w:rPr>
          <w:rFonts w:ascii="Times New Roman" w:hAnsi="Times New Roman" w:cs="Times New Roman"/>
          <w:sz w:val="24"/>
          <w:szCs w:val="24"/>
        </w:rPr>
        <w:t>akon u smislu članka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0167">
        <w:rPr>
          <w:rFonts w:ascii="Times New Roman" w:hAnsi="Times New Roman" w:cs="Times New Roman"/>
          <w:sz w:val="24"/>
          <w:szCs w:val="24"/>
        </w:rPr>
        <w:t>. stavka 1. ZSSI-a kojim je općinskim načelnicima, gradonačelnicima, županima i njihovim zamjenicima dopušteno istovremeno obnašanje onih dužnosti koje nisu izričito zabranjene</w:t>
      </w:r>
      <w:r>
        <w:rPr>
          <w:rFonts w:ascii="Times New Roman" w:hAnsi="Times New Roman" w:cs="Times New Roman"/>
          <w:sz w:val="24"/>
          <w:szCs w:val="24"/>
        </w:rPr>
        <w:t xml:space="preserve"> te kojim članstvo u saborskom odboru nije propisana kao nespojiva dužnost.</w:t>
      </w:r>
    </w:p>
    <w:p w14:paraId="5FB6CC74" w14:textId="77777777" w:rsidR="002046EF" w:rsidRDefault="002046EF" w:rsidP="007C2FC9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FBA0C" w14:textId="261FA9D1" w:rsidR="002046EF" w:rsidRDefault="002046EF" w:rsidP="0020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članstvo obveznika u </w:t>
      </w:r>
      <w:r w:rsidR="00ED14F0">
        <w:rPr>
          <w:rFonts w:ascii="Times New Roman" w:hAnsi="Times New Roman" w:cs="Times New Roman"/>
          <w:sz w:val="24"/>
          <w:szCs w:val="24"/>
        </w:rPr>
        <w:t xml:space="preserve">predmetnom </w:t>
      </w:r>
      <w:r w:rsidR="00055614">
        <w:rPr>
          <w:rFonts w:ascii="Times New Roman" w:hAnsi="Times New Roman" w:cs="Times New Roman"/>
          <w:sz w:val="24"/>
          <w:szCs w:val="24"/>
        </w:rPr>
        <w:t>O</w:t>
      </w:r>
      <w:r w:rsidR="00ED14F0">
        <w:rPr>
          <w:rFonts w:ascii="Times New Roman" w:hAnsi="Times New Roman" w:cs="Times New Roman"/>
          <w:sz w:val="24"/>
          <w:szCs w:val="24"/>
        </w:rPr>
        <w:t>dboru</w:t>
      </w:r>
      <w:r>
        <w:rPr>
          <w:rFonts w:ascii="Times New Roman" w:hAnsi="Times New Roman" w:cs="Times New Roman"/>
          <w:sz w:val="24"/>
          <w:szCs w:val="24"/>
        </w:rPr>
        <w:t xml:space="preserve">, Povjerenstvo zaključuje da se radi o obavljanju stručnih i drugih povremenih poslova savjetodavnog karaktera u </w:t>
      </w:r>
      <w:r w:rsidR="00055614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61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dboru.</w:t>
      </w:r>
      <w:r w:rsidR="00055614">
        <w:rPr>
          <w:rFonts w:ascii="Times New Roman" w:hAnsi="Times New Roman" w:cs="Times New Roman"/>
          <w:sz w:val="24"/>
          <w:szCs w:val="24"/>
        </w:rPr>
        <w:t xml:space="preserve"> </w:t>
      </w:r>
      <w:r w:rsidR="007D7516">
        <w:rPr>
          <w:rFonts w:ascii="Times New Roman" w:hAnsi="Times New Roman" w:cs="Times New Roman"/>
          <w:sz w:val="24"/>
          <w:szCs w:val="24"/>
        </w:rPr>
        <w:t xml:space="preserve">Usporedbe radi, članak 74. Poslovnika Hrvatskog sabora propisuje da </w:t>
      </w:r>
      <w:r w:rsidR="007D7516" w:rsidRPr="000C7756">
        <w:rPr>
          <w:rFonts w:ascii="Times New Roman" w:hAnsi="Times New Roman" w:cs="Times New Roman"/>
          <w:sz w:val="24"/>
          <w:szCs w:val="24"/>
        </w:rPr>
        <w:t>Odbor za financije i državni proračun ima predsjednika, potpredsjednika i 11 članova iz reda zastupnika, a još šest članova imenuje se i to: po jedan iz reda predstavnika sindikata više razine, udruge poslodavaca i Hrvatske gospodarske komore, te tri predstavnika znanstvenih i stručnih institucija</w:t>
      </w:r>
      <w:r w:rsidR="007D7516">
        <w:rPr>
          <w:rFonts w:ascii="Times New Roman" w:hAnsi="Times New Roman" w:cs="Times New Roman"/>
          <w:sz w:val="24"/>
          <w:szCs w:val="24"/>
        </w:rPr>
        <w:t>, a iz čega proizlazi da i taj Odbor ima članove koji se imenuju iz reda predstavnika</w:t>
      </w:r>
      <w:r w:rsidR="00C450DD">
        <w:rPr>
          <w:rFonts w:ascii="Times New Roman" w:hAnsi="Times New Roman" w:cs="Times New Roman"/>
          <w:sz w:val="24"/>
          <w:szCs w:val="24"/>
        </w:rPr>
        <w:t xml:space="preserve"> nadležnih dionika</w:t>
      </w:r>
      <w:r w:rsidR="007D751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D12EFC" w14:textId="77777777" w:rsidR="002046EF" w:rsidRDefault="002046EF" w:rsidP="0020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43E1B" w14:textId="06423C2B" w:rsidR="002046EF" w:rsidRDefault="002046EF" w:rsidP="0020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ED14F0">
        <w:rPr>
          <w:rFonts w:ascii="Times New Roman" w:hAnsi="Times New Roman" w:cs="Times New Roman"/>
          <w:sz w:val="24"/>
          <w:szCs w:val="24"/>
        </w:rPr>
        <w:t xml:space="preserve">zaključuje se da se </w:t>
      </w:r>
      <w:r>
        <w:rPr>
          <w:rFonts w:ascii="Times New Roman" w:hAnsi="Times New Roman" w:cs="Times New Roman"/>
          <w:sz w:val="24"/>
          <w:szCs w:val="24"/>
        </w:rPr>
        <w:t xml:space="preserve">ne bi radilo o drugoj javnoj dužnosti, iako članove istih imenuje predstavničko tijelo, koju bi obveznik sukladno članku 17. stavku 1. ZSSI-a mogao obavljati za vrijeme obnašanja javne dužnosti ako je to iznimno posebnim zakonom dopušteno, a ne </w:t>
      </w:r>
      <w:r w:rsidR="00ED14F0">
        <w:rPr>
          <w:rFonts w:ascii="Times New Roman" w:hAnsi="Times New Roman" w:cs="Times New Roman"/>
          <w:sz w:val="24"/>
          <w:szCs w:val="24"/>
        </w:rPr>
        <w:t xml:space="preserve">bi se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ED14F0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niti o obavljanju poslova u smislu stalnog i redovitog zanimanja iz članka 17. stavka 2. ZSSI-a, koje obveznici mogu obavljati uz prethodno odobrenje Povjerenstva. </w:t>
      </w:r>
    </w:p>
    <w:p w14:paraId="13CF735E" w14:textId="77777777" w:rsidR="002046EF" w:rsidRDefault="002046EF" w:rsidP="0020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960A2E" w14:textId="4F326712" w:rsidR="000C7756" w:rsidRPr="0075474A" w:rsidRDefault="002046EF" w:rsidP="0020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6EF">
        <w:rPr>
          <w:rFonts w:ascii="Times New Roman" w:hAnsi="Times New Roman" w:cs="Times New Roman"/>
          <w:sz w:val="24"/>
          <w:szCs w:val="24"/>
        </w:rPr>
        <w:t>Slijedom navedenog, sukladno odredbama ZSSI-a</w:t>
      </w:r>
      <w:r w:rsidR="00ED14F0">
        <w:rPr>
          <w:rFonts w:ascii="Times New Roman" w:hAnsi="Times New Roman" w:cs="Times New Roman"/>
          <w:sz w:val="24"/>
          <w:szCs w:val="24"/>
        </w:rPr>
        <w:t>,</w:t>
      </w:r>
      <w:r w:rsidRPr="002046EF">
        <w:rPr>
          <w:rFonts w:ascii="Times New Roman" w:hAnsi="Times New Roman" w:cs="Times New Roman"/>
          <w:sz w:val="24"/>
          <w:szCs w:val="24"/>
        </w:rPr>
        <w:t xml:space="preserve"> nema zapreke </w:t>
      </w:r>
      <w:r w:rsidR="00EF6186">
        <w:rPr>
          <w:rFonts w:ascii="Times New Roman" w:hAnsi="Times New Roman" w:cs="Times New Roman"/>
          <w:sz w:val="24"/>
          <w:szCs w:val="24"/>
        </w:rPr>
        <w:t xml:space="preserve">da </w:t>
      </w:r>
      <w:r w:rsidRPr="002046EF">
        <w:rPr>
          <w:rFonts w:ascii="Times New Roman" w:hAnsi="Times New Roman" w:cs="Times New Roman"/>
          <w:sz w:val="24"/>
          <w:szCs w:val="24"/>
        </w:rPr>
        <w:t>obveznik</w:t>
      </w:r>
      <w:r w:rsidR="00055614">
        <w:rPr>
          <w:rFonts w:ascii="Times New Roman" w:hAnsi="Times New Roman" w:cs="Times New Roman"/>
          <w:sz w:val="24"/>
          <w:szCs w:val="24"/>
        </w:rPr>
        <w:t xml:space="preserve"> Ante Bilić</w:t>
      </w:r>
      <w:r w:rsidRPr="002046EF">
        <w:rPr>
          <w:rFonts w:ascii="Times New Roman" w:hAnsi="Times New Roman" w:cs="Times New Roman"/>
          <w:sz w:val="24"/>
          <w:szCs w:val="24"/>
        </w:rPr>
        <w:t>,</w:t>
      </w:r>
      <w:r w:rsidR="00055614">
        <w:rPr>
          <w:rFonts w:ascii="Times New Roman" w:hAnsi="Times New Roman" w:cs="Times New Roman"/>
          <w:sz w:val="24"/>
          <w:szCs w:val="24"/>
        </w:rPr>
        <w:t xml:space="preserve"> </w:t>
      </w:r>
      <w:r w:rsidR="00ED14F0">
        <w:rPr>
          <w:rFonts w:ascii="Times New Roman" w:hAnsi="Times New Roman" w:cs="Times New Roman"/>
          <w:sz w:val="24"/>
          <w:szCs w:val="24"/>
        </w:rPr>
        <w:t>ako</w:t>
      </w:r>
      <w:r w:rsidRPr="002046EF">
        <w:rPr>
          <w:rFonts w:ascii="Times New Roman" w:hAnsi="Times New Roman" w:cs="Times New Roman"/>
          <w:sz w:val="24"/>
          <w:szCs w:val="24"/>
        </w:rPr>
        <w:t xml:space="preserve"> bude izabran na navedenu dužnost, istovremeno uz obnašanje dužnosti gradonačelnika Grada Trogira, obnaša i funkciju člana Odbora za lokalnu i područnu (regionalnu) samoupravu Hrvatskog sabora</w:t>
      </w:r>
      <w:r w:rsidR="00ED14F0">
        <w:rPr>
          <w:rFonts w:ascii="Times New Roman" w:hAnsi="Times New Roman" w:cs="Times New Roman"/>
          <w:sz w:val="24"/>
          <w:szCs w:val="24"/>
        </w:rPr>
        <w:t xml:space="preserve"> </w:t>
      </w:r>
      <w:r w:rsidRPr="002046EF">
        <w:rPr>
          <w:rFonts w:ascii="Times New Roman" w:hAnsi="Times New Roman" w:cs="Times New Roman"/>
          <w:sz w:val="24"/>
          <w:szCs w:val="24"/>
        </w:rPr>
        <w:t xml:space="preserve">te da za navedenu funkciju prima naknadu jer bi navedenu funkciju u predmetnom Odboru obavljao kao </w:t>
      </w:r>
      <w:r w:rsidR="000F528E">
        <w:rPr>
          <w:rFonts w:ascii="Times New Roman" w:hAnsi="Times New Roman" w:cs="Times New Roman"/>
          <w:sz w:val="24"/>
          <w:szCs w:val="24"/>
        </w:rPr>
        <w:t>stručna osoba</w:t>
      </w:r>
      <w:r w:rsidR="00C66D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42D25" w14:textId="77777777" w:rsidR="007C2FC9" w:rsidRDefault="007C2FC9" w:rsidP="007C2FC9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34935A" w14:textId="5E2DE6C5" w:rsidR="007C2FC9" w:rsidRDefault="007C2FC9" w:rsidP="007C2FC9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306C0">
        <w:rPr>
          <w:rFonts w:ascii="Times New Roman" w:hAnsi="Times New Roman" w:cs="Times New Roman"/>
          <w:sz w:val="24"/>
          <w:szCs w:val="24"/>
        </w:rPr>
        <w:t xml:space="preserve">Povjerenstvo ukazuje da je </w:t>
      </w:r>
      <w:r w:rsidR="00826038">
        <w:rPr>
          <w:rFonts w:ascii="Times New Roman" w:hAnsi="Times New Roman" w:cs="Times New Roman"/>
          <w:sz w:val="24"/>
          <w:szCs w:val="24"/>
        </w:rPr>
        <w:t>Ante Bilić</w:t>
      </w:r>
      <w:r w:rsidR="00EF6186">
        <w:rPr>
          <w:rFonts w:ascii="Times New Roman" w:hAnsi="Times New Roman" w:cs="Times New Roman"/>
          <w:sz w:val="24"/>
          <w:szCs w:val="24"/>
        </w:rPr>
        <w:t>,</w:t>
      </w:r>
      <w:r w:rsidR="00826038">
        <w:rPr>
          <w:rFonts w:ascii="Times New Roman" w:hAnsi="Times New Roman" w:cs="Times New Roman"/>
          <w:sz w:val="24"/>
          <w:szCs w:val="24"/>
        </w:rPr>
        <w:t xml:space="preserve"> gradonačelnik Grada </w:t>
      </w:r>
      <w:r w:rsidR="006C217F">
        <w:rPr>
          <w:rFonts w:ascii="Times New Roman" w:hAnsi="Times New Roman" w:cs="Times New Roman"/>
          <w:sz w:val="24"/>
          <w:szCs w:val="24"/>
        </w:rPr>
        <w:t>Trogira</w:t>
      </w:r>
      <w:r w:rsidRPr="003306C0">
        <w:rPr>
          <w:rFonts w:ascii="Times New Roman" w:hAnsi="Times New Roman" w:cs="Times New Roman"/>
          <w:sz w:val="24"/>
          <w:szCs w:val="24"/>
        </w:rPr>
        <w:t xml:space="preserve">, </w:t>
      </w:r>
      <w:r w:rsidR="00D144DB">
        <w:rPr>
          <w:rFonts w:ascii="Times New Roman" w:hAnsi="Times New Roman" w:cs="Times New Roman"/>
          <w:sz w:val="24"/>
          <w:szCs w:val="24"/>
        </w:rPr>
        <w:t>ako</w:t>
      </w:r>
      <w:r w:rsidRPr="003306C0">
        <w:rPr>
          <w:rFonts w:ascii="Times New Roman" w:hAnsi="Times New Roman" w:cs="Times New Roman"/>
          <w:sz w:val="24"/>
          <w:szCs w:val="24"/>
        </w:rPr>
        <w:t xml:space="preserve"> bude izabran za vanjskog člana Odbora za </w:t>
      </w:r>
      <w:r w:rsidR="00826038">
        <w:rPr>
          <w:rFonts w:ascii="Times New Roman" w:hAnsi="Times New Roman" w:cs="Times New Roman"/>
          <w:sz w:val="24"/>
          <w:szCs w:val="24"/>
        </w:rPr>
        <w:t xml:space="preserve">lokalnu i područnu (regionalnu) samoupravu </w:t>
      </w:r>
      <w:r w:rsidR="00826038" w:rsidRPr="003306C0">
        <w:rPr>
          <w:rFonts w:ascii="Times New Roman" w:hAnsi="Times New Roman" w:cs="Times New Roman"/>
          <w:sz w:val="24"/>
          <w:szCs w:val="24"/>
        </w:rPr>
        <w:t>Hrvatskog sabora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06C0">
        <w:rPr>
          <w:rFonts w:ascii="Times New Roman" w:hAnsi="Times New Roman" w:cs="Times New Roman"/>
          <w:sz w:val="24"/>
          <w:szCs w:val="24"/>
        </w:rPr>
        <w:t xml:space="preserve"> </w:t>
      </w:r>
      <w:r w:rsidRPr="003306C0">
        <w:rPr>
          <w:rFonts w:ascii="Times New Roman" w:hAnsi="Times New Roman" w:cs="Times New Roman"/>
          <w:sz w:val="24"/>
          <w:szCs w:val="24"/>
        </w:rPr>
        <w:lastRenderedPageBreak/>
        <w:t>dužan prilikom podnošenja imovinske kartice prijaviti Povjerenstvu prihode i naknade stečene na temelju obavljenog posla</w:t>
      </w:r>
      <w:r w:rsidR="00826038">
        <w:rPr>
          <w:rFonts w:ascii="Times New Roman" w:hAnsi="Times New Roman" w:cs="Times New Roman"/>
          <w:sz w:val="24"/>
          <w:szCs w:val="24"/>
        </w:rPr>
        <w:t xml:space="preserve"> u navedenom radnom tijelu</w:t>
      </w:r>
      <w:r w:rsidRPr="003306C0">
        <w:rPr>
          <w:rFonts w:ascii="Times New Roman" w:hAnsi="Times New Roman" w:cs="Times New Roman"/>
          <w:sz w:val="24"/>
          <w:szCs w:val="24"/>
        </w:rPr>
        <w:t>.</w:t>
      </w:r>
    </w:p>
    <w:p w14:paraId="13058BEF" w14:textId="77777777" w:rsidR="007C2FC9" w:rsidRDefault="007C2FC9" w:rsidP="007C2FC9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17358" w14:textId="77777777" w:rsidR="000B0F20" w:rsidRDefault="000B0F2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FAF2F" w14:textId="77777777" w:rsidR="00FD2F23" w:rsidRDefault="00FD2F23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2E48C" w14:textId="77777777" w:rsidR="00FE7D17" w:rsidRDefault="00FE7D1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3EF92" w14:textId="77777777" w:rsidR="00C66D7B" w:rsidRDefault="00C66D7B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C" w14:textId="5BA8FB0C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0C6F11D" w14:textId="180BE335" w:rsidR="005B46F2" w:rsidRPr="00B7464A" w:rsidRDefault="00C014C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</w:t>
      </w:r>
      <w:r w:rsidR="00540336">
        <w:rPr>
          <w:rFonts w:ascii="Times New Roman" w:hAnsi="Times New Roman" w:cs="Times New Roman"/>
          <w:sz w:val="24"/>
          <w:szCs w:val="24"/>
        </w:rPr>
        <w:t xml:space="preserve">ik </w:t>
      </w:r>
      <w:r w:rsidR="000B0F20">
        <w:rPr>
          <w:rFonts w:ascii="Times New Roman" w:hAnsi="Times New Roman" w:cs="Times New Roman"/>
          <w:sz w:val="24"/>
          <w:szCs w:val="24"/>
        </w:rPr>
        <w:t>Ante Bilić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00C6F11E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C6F123" w14:textId="5E235CA3" w:rsidR="00FC18D8" w:rsidRPr="00651E52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FC18D8" w:rsidRPr="00651E52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8135" w14:textId="77777777" w:rsidR="006609F4" w:rsidRDefault="006609F4" w:rsidP="005B5818">
      <w:pPr>
        <w:spacing w:after="0" w:line="240" w:lineRule="auto"/>
      </w:pPr>
      <w:r>
        <w:separator/>
      </w:r>
    </w:p>
  </w:endnote>
  <w:endnote w:type="continuationSeparator" w:id="0">
    <w:p w14:paraId="525262D0" w14:textId="77777777" w:rsidR="006609F4" w:rsidRDefault="006609F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3C25" w14:textId="77777777" w:rsidR="006609F4" w:rsidRDefault="006609F4" w:rsidP="005B5818">
      <w:pPr>
        <w:spacing w:after="0" w:line="240" w:lineRule="auto"/>
      </w:pPr>
      <w:r>
        <w:separator/>
      </w:r>
    </w:p>
  </w:footnote>
  <w:footnote w:type="continuationSeparator" w:id="0">
    <w:p w14:paraId="1E57511C" w14:textId="77777777" w:rsidR="006609F4" w:rsidRDefault="006609F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D144DB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D144DB">
          <w:rPr>
            <w:rFonts w:ascii="Times New Roman" w:hAnsi="Times New Roman" w:cs="Times New Roman"/>
          </w:rPr>
          <w:fldChar w:fldCharType="begin"/>
        </w:r>
        <w:r w:rsidRPr="00D144DB">
          <w:rPr>
            <w:rFonts w:ascii="Times New Roman" w:hAnsi="Times New Roman" w:cs="Times New Roman"/>
          </w:rPr>
          <w:instrText xml:space="preserve"> PAGE   \* MERGEFORMAT </w:instrText>
        </w:r>
        <w:r w:rsidRPr="00D144DB">
          <w:rPr>
            <w:rFonts w:ascii="Times New Roman" w:hAnsi="Times New Roman" w:cs="Times New Roman"/>
          </w:rPr>
          <w:fldChar w:fldCharType="separate"/>
        </w:r>
        <w:r w:rsidR="00301BB5" w:rsidRPr="00D144DB">
          <w:rPr>
            <w:rFonts w:ascii="Times New Roman" w:hAnsi="Times New Roman" w:cs="Times New Roman"/>
            <w:noProof/>
          </w:rPr>
          <w:t>2</w:t>
        </w:r>
        <w:r w:rsidRPr="00D144D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02DC"/>
    <w:multiLevelType w:val="hybridMultilevel"/>
    <w:tmpl w:val="D24C5F6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7"/>
  </w:num>
  <w:num w:numId="2" w16cid:durableId="1439444730">
    <w:abstractNumId w:val="3"/>
  </w:num>
  <w:num w:numId="3" w16cid:durableId="1800948350">
    <w:abstractNumId w:val="16"/>
  </w:num>
  <w:num w:numId="4" w16cid:durableId="515929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4"/>
  </w:num>
  <w:num w:numId="9" w16cid:durableId="1070032821">
    <w:abstractNumId w:val="15"/>
  </w:num>
  <w:num w:numId="10" w16cid:durableId="1655910845">
    <w:abstractNumId w:val="2"/>
  </w:num>
  <w:num w:numId="11" w16cid:durableId="1749765388">
    <w:abstractNumId w:val="13"/>
  </w:num>
  <w:num w:numId="12" w16cid:durableId="1164928319">
    <w:abstractNumId w:val="24"/>
  </w:num>
  <w:num w:numId="13" w16cid:durableId="1573782107">
    <w:abstractNumId w:val="21"/>
  </w:num>
  <w:num w:numId="14" w16cid:durableId="1187409216">
    <w:abstractNumId w:val="9"/>
  </w:num>
  <w:num w:numId="15" w16cid:durableId="286278486">
    <w:abstractNumId w:val="12"/>
  </w:num>
  <w:num w:numId="16" w16cid:durableId="2072653469">
    <w:abstractNumId w:val="22"/>
  </w:num>
  <w:num w:numId="17" w16cid:durableId="720521674">
    <w:abstractNumId w:val="7"/>
  </w:num>
  <w:num w:numId="18" w16cid:durableId="630205378">
    <w:abstractNumId w:val="10"/>
  </w:num>
  <w:num w:numId="19" w16cid:durableId="1134132980">
    <w:abstractNumId w:val="5"/>
  </w:num>
  <w:num w:numId="20" w16cid:durableId="1468546579">
    <w:abstractNumId w:val="25"/>
  </w:num>
  <w:num w:numId="21" w16cid:durableId="489948902">
    <w:abstractNumId w:val="25"/>
  </w:num>
  <w:num w:numId="22" w16cid:durableId="1723367312">
    <w:abstractNumId w:val="23"/>
  </w:num>
  <w:num w:numId="23" w16cid:durableId="2070376865">
    <w:abstractNumId w:val="6"/>
  </w:num>
  <w:num w:numId="24" w16cid:durableId="284048922">
    <w:abstractNumId w:val="18"/>
  </w:num>
  <w:num w:numId="25" w16cid:durableId="1920552242">
    <w:abstractNumId w:val="11"/>
  </w:num>
  <w:num w:numId="26" w16cid:durableId="53092971">
    <w:abstractNumId w:val="0"/>
  </w:num>
  <w:num w:numId="27" w16cid:durableId="1304233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5BE3"/>
    <w:rsid w:val="000538BC"/>
    <w:rsid w:val="00055614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0F20"/>
    <w:rsid w:val="000B2775"/>
    <w:rsid w:val="000B2BF7"/>
    <w:rsid w:val="000B50D0"/>
    <w:rsid w:val="000C51C8"/>
    <w:rsid w:val="000C5220"/>
    <w:rsid w:val="000C7756"/>
    <w:rsid w:val="000E2529"/>
    <w:rsid w:val="000E75E4"/>
    <w:rsid w:val="000E769D"/>
    <w:rsid w:val="000F08E4"/>
    <w:rsid w:val="000F528E"/>
    <w:rsid w:val="001016DE"/>
    <w:rsid w:val="00101F03"/>
    <w:rsid w:val="00112E23"/>
    <w:rsid w:val="0012021D"/>
    <w:rsid w:val="0012224D"/>
    <w:rsid w:val="001368CA"/>
    <w:rsid w:val="00143B3C"/>
    <w:rsid w:val="00146244"/>
    <w:rsid w:val="00146D6F"/>
    <w:rsid w:val="00147CAE"/>
    <w:rsid w:val="001616F3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58A2"/>
    <w:rsid w:val="001C62CD"/>
    <w:rsid w:val="001C7A54"/>
    <w:rsid w:val="001D1A2C"/>
    <w:rsid w:val="001D1BCC"/>
    <w:rsid w:val="001D5030"/>
    <w:rsid w:val="001D62A1"/>
    <w:rsid w:val="001D64BA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046EF"/>
    <w:rsid w:val="00213D6C"/>
    <w:rsid w:val="00221F09"/>
    <w:rsid w:val="00222E43"/>
    <w:rsid w:val="0023102B"/>
    <w:rsid w:val="00235DF8"/>
    <w:rsid w:val="0023718E"/>
    <w:rsid w:val="0024129E"/>
    <w:rsid w:val="002421E6"/>
    <w:rsid w:val="002541BE"/>
    <w:rsid w:val="00260416"/>
    <w:rsid w:val="0027167B"/>
    <w:rsid w:val="002740C7"/>
    <w:rsid w:val="00274777"/>
    <w:rsid w:val="00277E29"/>
    <w:rsid w:val="00282838"/>
    <w:rsid w:val="00285D13"/>
    <w:rsid w:val="002940DD"/>
    <w:rsid w:val="0029465D"/>
    <w:rsid w:val="0029633A"/>
    <w:rsid w:val="00296618"/>
    <w:rsid w:val="002B0D04"/>
    <w:rsid w:val="002B7E5C"/>
    <w:rsid w:val="002C2815"/>
    <w:rsid w:val="002C4098"/>
    <w:rsid w:val="002D695E"/>
    <w:rsid w:val="002E0DB8"/>
    <w:rsid w:val="002F313C"/>
    <w:rsid w:val="00301BB5"/>
    <w:rsid w:val="00322DCD"/>
    <w:rsid w:val="00327CF1"/>
    <w:rsid w:val="00332D21"/>
    <w:rsid w:val="00334CF8"/>
    <w:rsid w:val="003357D0"/>
    <w:rsid w:val="003379B8"/>
    <w:rsid w:val="003416CC"/>
    <w:rsid w:val="003512F2"/>
    <w:rsid w:val="00354459"/>
    <w:rsid w:val="003576E5"/>
    <w:rsid w:val="0036349C"/>
    <w:rsid w:val="003644FC"/>
    <w:rsid w:val="00373A1A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B5D2A"/>
    <w:rsid w:val="003C019C"/>
    <w:rsid w:val="003C2DEB"/>
    <w:rsid w:val="003C3E73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54AB"/>
    <w:rsid w:val="003F6C39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52FCB"/>
    <w:rsid w:val="00564767"/>
    <w:rsid w:val="00580B11"/>
    <w:rsid w:val="00591B2F"/>
    <w:rsid w:val="005A076B"/>
    <w:rsid w:val="005A3396"/>
    <w:rsid w:val="005A522B"/>
    <w:rsid w:val="005A5E66"/>
    <w:rsid w:val="005A6524"/>
    <w:rsid w:val="005B46F2"/>
    <w:rsid w:val="005B5329"/>
    <w:rsid w:val="005B5818"/>
    <w:rsid w:val="005B7994"/>
    <w:rsid w:val="005C44F6"/>
    <w:rsid w:val="005D44F2"/>
    <w:rsid w:val="005E3FC2"/>
    <w:rsid w:val="005E7998"/>
    <w:rsid w:val="005F06EF"/>
    <w:rsid w:val="005F1EA9"/>
    <w:rsid w:val="005F3BBB"/>
    <w:rsid w:val="00602FC2"/>
    <w:rsid w:val="00610D91"/>
    <w:rsid w:val="00614006"/>
    <w:rsid w:val="0061513C"/>
    <w:rsid w:val="00615197"/>
    <w:rsid w:val="006178F8"/>
    <w:rsid w:val="00617B20"/>
    <w:rsid w:val="00624817"/>
    <w:rsid w:val="00635B42"/>
    <w:rsid w:val="00636819"/>
    <w:rsid w:val="006404B7"/>
    <w:rsid w:val="00647B1E"/>
    <w:rsid w:val="006503B5"/>
    <w:rsid w:val="00651E52"/>
    <w:rsid w:val="0065645B"/>
    <w:rsid w:val="0066047F"/>
    <w:rsid w:val="006609F4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217F"/>
    <w:rsid w:val="006C2D31"/>
    <w:rsid w:val="006C6215"/>
    <w:rsid w:val="006D372F"/>
    <w:rsid w:val="006D5793"/>
    <w:rsid w:val="006E4FD8"/>
    <w:rsid w:val="006F4E6E"/>
    <w:rsid w:val="006F5716"/>
    <w:rsid w:val="00700013"/>
    <w:rsid w:val="007068F4"/>
    <w:rsid w:val="00712841"/>
    <w:rsid w:val="0071684E"/>
    <w:rsid w:val="00740DF1"/>
    <w:rsid w:val="00747047"/>
    <w:rsid w:val="00750FFC"/>
    <w:rsid w:val="00751057"/>
    <w:rsid w:val="00753952"/>
    <w:rsid w:val="0075474A"/>
    <w:rsid w:val="00755834"/>
    <w:rsid w:val="007560B7"/>
    <w:rsid w:val="00762835"/>
    <w:rsid w:val="00765143"/>
    <w:rsid w:val="00781C33"/>
    <w:rsid w:val="00790B6B"/>
    <w:rsid w:val="00793EC7"/>
    <w:rsid w:val="0079486F"/>
    <w:rsid w:val="007A1BEA"/>
    <w:rsid w:val="007A3758"/>
    <w:rsid w:val="007B768A"/>
    <w:rsid w:val="007C2FC9"/>
    <w:rsid w:val="007D1802"/>
    <w:rsid w:val="007D2C70"/>
    <w:rsid w:val="007D7516"/>
    <w:rsid w:val="007E6E96"/>
    <w:rsid w:val="007F5B84"/>
    <w:rsid w:val="00804002"/>
    <w:rsid w:val="00813434"/>
    <w:rsid w:val="00814F56"/>
    <w:rsid w:val="00824B78"/>
    <w:rsid w:val="00826038"/>
    <w:rsid w:val="008270AC"/>
    <w:rsid w:val="008355AF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141E"/>
    <w:rsid w:val="008E4642"/>
    <w:rsid w:val="008F4962"/>
    <w:rsid w:val="008F7FEA"/>
    <w:rsid w:val="009062CF"/>
    <w:rsid w:val="009123EC"/>
    <w:rsid w:val="00913B0E"/>
    <w:rsid w:val="009159FF"/>
    <w:rsid w:val="00916AAB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77C38"/>
    <w:rsid w:val="00997A89"/>
    <w:rsid w:val="009A17D6"/>
    <w:rsid w:val="009A233D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6226"/>
    <w:rsid w:val="009E7D1F"/>
    <w:rsid w:val="009F3891"/>
    <w:rsid w:val="009F574B"/>
    <w:rsid w:val="00A001C8"/>
    <w:rsid w:val="00A04F12"/>
    <w:rsid w:val="00A0517A"/>
    <w:rsid w:val="00A21B73"/>
    <w:rsid w:val="00A265C2"/>
    <w:rsid w:val="00A27F80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529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715D"/>
    <w:rsid w:val="00B33052"/>
    <w:rsid w:val="00B330D7"/>
    <w:rsid w:val="00B347C8"/>
    <w:rsid w:val="00B34AE6"/>
    <w:rsid w:val="00B43067"/>
    <w:rsid w:val="00B437A1"/>
    <w:rsid w:val="00B43F2F"/>
    <w:rsid w:val="00B538AF"/>
    <w:rsid w:val="00B54B3C"/>
    <w:rsid w:val="00B61E81"/>
    <w:rsid w:val="00B62988"/>
    <w:rsid w:val="00B70D02"/>
    <w:rsid w:val="00B72855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1573"/>
    <w:rsid w:val="00BE675A"/>
    <w:rsid w:val="00BF39B0"/>
    <w:rsid w:val="00BF3F97"/>
    <w:rsid w:val="00BF5F4E"/>
    <w:rsid w:val="00C014C6"/>
    <w:rsid w:val="00C04C69"/>
    <w:rsid w:val="00C064F5"/>
    <w:rsid w:val="00C147A1"/>
    <w:rsid w:val="00C17FF2"/>
    <w:rsid w:val="00C20CA1"/>
    <w:rsid w:val="00C24596"/>
    <w:rsid w:val="00C26394"/>
    <w:rsid w:val="00C2794F"/>
    <w:rsid w:val="00C325C8"/>
    <w:rsid w:val="00C450DD"/>
    <w:rsid w:val="00C47787"/>
    <w:rsid w:val="00C64897"/>
    <w:rsid w:val="00C66D7B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D085A"/>
    <w:rsid w:val="00CD0EBD"/>
    <w:rsid w:val="00CE2180"/>
    <w:rsid w:val="00CE3C4D"/>
    <w:rsid w:val="00CE7261"/>
    <w:rsid w:val="00CF0867"/>
    <w:rsid w:val="00D02DD3"/>
    <w:rsid w:val="00D05816"/>
    <w:rsid w:val="00D11BA5"/>
    <w:rsid w:val="00D1289E"/>
    <w:rsid w:val="00D144DB"/>
    <w:rsid w:val="00D165BC"/>
    <w:rsid w:val="00D2010E"/>
    <w:rsid w:val="00D26328"/>
    <w:rsid w:val="00D27431"/>
    <w:rsid w:val="00D50DE6"/>
    <w:rsid w:val="00D51409"/>
    <w:rsid w:val="00D516E7"/>
    <w:rsid w:val="00D5207C"/>
    <w:rsid w:val="00D52B9A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BBF"/>
    <w:rsid w:val="00DC0348"/>
    <w:rsid w:val="00DD0128"/>
    <w:rsid w:val="00DD0FD8"/>
    <w:rsid w:val="00DD6CAB"/>
    <w:rsid w:val="00DD70F7"/>
    <w:rsid w:val="00DE32CC"/>
    <w:rsid w:val="00DE5185"/>
    <w:rsid w:val="00DF0F8B"/>
    <w:rsid w:val="00DF2CDC"/>
    <w:rsid w:val="00DF38E9"/>
    <w:rsid w:val="00DF5A0F"/>
    <w:rsid w:val="00E1419B"/>
    <w:rsid w:val="00E14D03"/>
    <w:rsid w:val="00E15A45"/>
    <w:rsid w:val="00E2210F"/>
    <w:rsid w:val="00E2790A"/>
    <w:rsid w:val="00E27D91"/>
    <w:rsid w:val="00E334B2"/>
    <w:rsid w:val="00E3580A"/>
    <w:rsid w:val="00E4262C"/>
    <w:rsid w:val="00E43623"/>
    <w:rsid w:val="00E44994"/>
    <w:rsid w:val="00E44D55"/>
    <w:rsid w:val="00E44FCA"/>
    <w:rsid w:val="00E46AFE"/>
    <w:rsid w:val="00E57E9A"/>
    <w:rsid w:val="00E609BC"/>
    <w:rsid w:val="00E62559"/>
    <w:rsid w:val="00E62993"/>
    <w:rsid w:val="00E63185"/>
    <w:rsid w:val="00E65882"/>
    <w:rsid w:val="00E711B9"/>
    <w:rsid w:val="00E905F9"/>
    <w:rsid w:val="00E91475"/>
    <w:rsid w:val="00E928AF"/>
    <w:rsid w:val="00EC744A"/>
    <w:rsid w:val="00ED14F0"/>
    <w:rsid w:val="00ED6D4E"/>
    <w:rsid w:val="00EF1718"/>
    <w:rsid w:val="00EF6186"/>
    <w:rsid w:val="00F059D1"/>
    <w:rsid w:val="00F12ABB"/>
    <w:rsid w:val="00F13740"/>
    <w:rsid w:val="00F16C5E"/>
    <w:rsid w:val="00F316E0"/>
    <w:rsid w:val="00F334C6"/>
    <w:rsid w:val="00F4717B"/>
    <w:rsid w:val="00F47D1D"/>
    <w:rsid w:val="00F5269F"/>
    <w:rsid w:val="00F53436"/>
    <w:rsid w:val="00F6342B"/>
    <w:rsid w:val="00F67EDD"/>
    <w:rsid w:val="00F70294"/>
    <w:rsid w:val="00F70A9F"/>
    <w:rsid w:val="00F73A99"/>
    <w:rsid w:val="00F75350"/>
    <w:rsid w:val="00FA0034"/>
    <w:rsid w:val="00FA7DF0"/>
    <w:rsid w:val="00FB5353"/>
    <w:rsid w:val="00FC118C"/>
    <w:rsid w:val="00FC18D8"/>
    <w:rsid w:val="00FC476B"/>
    <w:rsid w:val="00FC584F"/>
    <w:rsid w:val="00FD191F"/>
    <w:rsid w:val="00FD26EF"/>
    <w:rsid w:val="00FD2F23"/>
    <w:rsid w:val="00FE147E"/>
    <w:rsid w:val="00FE1935"/>
    <w:rsid w:val="00FE221C"/>
    <w:rsid w:val="00FE5DB3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14</cp:revision>
  <cp:lastPrinted>2024-08-13T11:06:00Z</cp:lastPrinted>
  <dcterms:created xsi:type="dcterms:W3CDTF">2024-07-08T12:52:00Z</dcterms:created>
  <dcterms:modified xsi:type="dcterms:W3CDTF">2024-08-13T11:06:00Z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