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0C90" w14:textId="4E70E241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1678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2F1337">
        <w:rPr>
          <w:rFonts w:ascii="Times New Roman" w:eastAsia="Times New Roman" w:hAnsi="Times New Roman" w:cs="Times New Roman"/>
          <w:sz w:val="24"/>
          <w:szCs w:val="24"/>
          <w:lang w:eastAsia="hr-HR"/>
        </w:rPr>
        <w:t>250</w:t>
      </w:r>
      <w:r w:rsidR="00A16782">
        <w:rPr>
          <w:rFonts w:ascii="Times New Roman" w:eastAsia="Times New Roman" w:hAnsi="Times New Roman" w:cs="Times New Roman"/>
          <w:sz w:val="24"/>
          <w:szCs w:val="24"/>
          <w:lang w:eastAsia="hr-HR"/>
        </w:rPr>
        <w:t>-Pp-209-22/23-</w:t>
      </w:r>
      <w:r w:rsidR="002F1337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A16782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287ADF22" w14:textId="586C1D74" w:rsidR="009057F1" w:rsidRPr="0091600C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Pr="0091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923A3" w:rsidRPr="0091600C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 w:rsidRPr="009160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A627F" w:rsidRPr="0091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="00FE32A9" w:rsidRPr="00916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A627F" w:rsidRPr="0091600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 w:rsidRPr="009160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CEE7A2" w14:textId="77777777" w:rsidR="009057F1" w:rsidRPr="0091600C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8E1E1" w14:textId="2E4FD206" w:rsidR="009057F1" w:rsidRPr="0091600C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0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1600C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91600C">
        <w:t xml:space="preserve"> </w:t>
      </w:r>
      <w:r w:rsidR="006A3FF1" w:rsidRPr="0091600C">
        <w:rPr>
          <w:rFonts w:ascii="Times New Roman" w:hAnsi="Times New Roman" w:cs="Times New Roman"/>
          <w:sz w:val="24"/>
          <w:szCs w:val="24"/>
        </w:rPr>
        <w:t>u sastavu Nataše Novaković kao predsjednice Povjerenstva te Davorina Ivanjeka, Tončice Božić, Aleksandre Jozić-Ileković i Tatijane Vučetić kao članova Povjerenstva,</w:t>
      </w:r>
      <w:r w:rsidRPr="0091600C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91600C">
        <w:rPr>
          <w:rFonts w:ascii="Times New Roman" w:hAnsi="Times New Roman" w:cs="Times New Roman"/>
          <w:sz w:val="24"/>
          <w:szCs w:val="24"/>
        </w:rPr>
        <w:t>članka</w:t>
      </w:r>
      <w:r w:rsidR="006A3FF1" w:rsidRPr="0091600C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 w:rsidRPr="0091600C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91600C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91600C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 w:rsidRPr="0091600C">
        <w:rPr>
          <w:rFonts w:ascii="Times New Roman" w:hAnsi="Times New Roman" w:cs="Times New Roman"/>
          <w:sz w:val="24"/>
          <w:szCs w:val="24"/>
        </w:rPr>
        <w:t>1</w:t>
      </w:r>
      <w:r w:rsidR="003E34FB" w:rsidRPr="0091600C">
        <w:rPr>
          <w:rFonts w:ascii="Times New Roman" w:hAnsi="Times New Roman" w:cs="Times New Roman"/>
          <w:sz w:val="24"/>
          <w:szCs w:val="24"/>
        </w:rPr>
        <w:t>.</w:t>
      </w:r>
      <w:r w:rsidR="006A3FF1" w:rsidRPr="0091600C">
        <w:rPr>
          <w:rFonts w:ascii="Times New Roman" w:hAnsi="Times New Roman" w:cs="Times New Roman"/>
          <w:sz w:val="24"/>
          <w:szCs w:val="24"/>
        </w:rPr>
        <w:t xml:space="preserve"> </w:t>
      </w:r>
      <w:r w:rsidRPr="0091600C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91600C">
        <w:rPr>
          <w:rFonts w:ascii="Times New Roman" w:hAnsi="Times New Roman" w:cs="Times New Roman"/>
          <w:sz w:val="24"/>
          <w:szCs w:val="24"/>
        </w:rPr>
        <w:t>,</w:t>
      </w:r>
      <w:r w:rsidRPr="0091600C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91600C">
        <w:rPr>
          <w:rFonts w:ascii="Times New Roman" w:hAnsi="Times New Roman" w:cs="Times New Roman"/>
          <w:sz w:val="24"/>
          <w:szCs w:val="24"/>
        </w:rPr>
        <w:t>.</w:t>
      </w:r>
      <w:r w:rsidRPr="0091600C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91600C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91600C">
        <w:rPr>
          <w:rFonts w:ascii="Times New Roman" w:hAnsi="Times New Roman" w:cs="Times New Roman"/>
          <w:b/>
          <w:sz w:val="24"/>
          <w:szCs w:val="24"/>
        </w:rPr>
        <w:t>u predmetu</w:t>
      </w:r>
      <w:r w:rsidR="00A80981" w:rsidRPr="0091600C">
        <w:rPr>
          <w:rFonts w:ascii="Times New Roman" w:hAnsi="Times New Roman" w:cs="Times New Roman"/>
          <w:sz w:val="24"/>
          <w:szCs w:val="24"/>
        </w:rPr>
        <w:t xml:space="preserve"> </w:t>
      </w:r>
      <w:r w:rsidR="003E34FB" w:rsidRPr="0091600C">
        <w:rPr>
          <w:rFonts w:ascii="Times New Roman" w:hAnsi="Times New Roman" w:cs="Times New Roman"/>
          <w:b/>
          <w:sz w:val="24"/>
          <w:szCs w:val="24"/>
        </w:rPr>
        <w:t>obvez</w:t>
      </w:r>
      <w:r w:rsidR="000A627F" w:rsidRPr="0091600C">
        <w:rPr>
          <w:rFonts w:ascii="Times New Roman" w:hAnsi="Times New Roman" w:cs="Times New Roman"/>
          <w:b/>
          <w:sz w:val="24"/>
          <w:szCs w:val="24"/>
        </w:rPr>
        <w:t>ni</w:t>
      </w:r>
      <w:r w:rsidR="00F94554" w:rsidRPr="0091600C">
        <w:rPr>
          <w:rFonts w:ascii="Times New Roman" w:hAnsi="Times New Roman" w:cs="Times New Roman"/>
          <w:b/>
          <w:sz w:val="24"/>
          <w:szCs w:val="24"/>
        </w:rPr>
        <w:t xml:space="preserve">ka </w:t>
      </w:r>
      <w:bookmarkStart w:id="0" w:name="_Hlk126316517"/>
      <w:r w:rsidR="00F94554" w:rsidRPr="0091600C">
        <w:rPr>
          <w:rFonts w:ascii="Times New Roman" w:hAnsi="Times New Roman" w:cs="Times New Roman"/>
          <w:b/>
          <w:sz w:val="24"/>
          <w:szCs w:val="24"/>
        </w:rPr>
        <w:t xml:space="preserve">Tonija Štimca općinskog načelnika Općine Lokve i </w:t>
      </w:r>
      <w:r w:rsidR="00A16782">
        <w:rPr>
          <w:rFonts w:ascii="Times New Roman" w:hAnsi="Times New Roman" w:cs="Times New Roman"/>
          <w:b/>
          <w:sz w:val="24"/>
          <w:szCs w:val="24"/>
        </w:rPr>
        <w:t xml:space="preserve">obveznika, </w:t>
      </w:r>
      <w:r w:rsidR="00F94554" w:rsidRPr="0091600C">
        <w:rPr>
          <w:rFonts w:ascii="Times New Roman" w:hAnsi="Times New Roman" w:cs="Times New Roman"/>
          <w:b/>
          <w:sz w:val="24"/>
          <w:szCs w:val="24"/>
        </w:rPr>
        <w:t>Ivice Gržanića direktora trgovačkog društva Lokvarka d.o.o</w:t>
      </w:r>
      <w:r w:rsidR="00A167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554" w:rsidRPr="0091600C">
        <w:rPr>
          <w:rFonts w:ascii="Times New Roman" w:hAnsi="Times New Roman" w:cs="Times New Roman"/>
          <w:b/>
          <w:sz w:val="24"/>
          <w:szCs w:val="24"/>
        </w:rPr>
        <w:t>za komunalne djelatnosti</w:t>
      </w:r>
      <w:r w:rsidR="00A16782">
        <w:rPr>
          <w:rFonts w:ascii="Times New Roman" w:hAnsi="Times New Roman" w:cs="Times New Roman"/>
          <w:b/>
          <w:sz w:val="24"/>
          <w:szCs w:val="24"/>
        </w:rPr>
        <w:t>,</w:t>
      </w:r>
      <w:r w:rsidRPr="009160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F626F" w:rsidRPr="0091600C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91600C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91600C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91600C">
        <w:rPr>
          <w:rFonts w:ascii="Times New Roman" w:hAnsi="Times New Roman" w:cs="Times New Roman"/>
          <w:sz w:val="24"/>
          <w:szCs w:val="24"/>
        </w:rPr>
        <w:t>održanom dana</w:t>
      </w:r>
      <w:r w:rsidR="00FE32A9" w:rsidRPr="0091600C">
        <w:rPr>
          <w:rFonts w:ascii="Times New Roman" w:hAnsi="Times New Roman" w:cs="Times New Roman"/>
          <w:sz w:val="24"/>
          <w:szCs w:val="24"/>
        </w:rPr>
        <w:t xml:space="preserve"> </w:t>
      </w:r>
      <w:r w:rsidR="008923A3" w:rsidRPr="0091600C">
        <w:rPr>
          <w:rFonts w:ascii="Times New Roman" w:hAnsi="Times New Roman" w:cs="Times New Roman"/>
          <w:sz w:val="24"/>
          <w:szCs w:val="24"/>
        </w:rPr>
        <w:t>10</w:t>
      </w:r>
      <w:r w:rsidR="00FE32A9" w:rsidRPr="0091600C">
        <w:rPr>
          <w:rFonts w:ascii="Times New Roman" w:hAnsi="Times New Roman" w:cs="Times New Roman"/>
          <w:sz w:val="24"/>
          <w:szCs w:val="24"/>
        </w:rPr>
        <w:t xml:space="preserve">. </w:t>
      </w:r>
      <w:r w:rsidR="008923A3" w:rsidRPr="0091600C">
        <w:rPr>
          <w:rFonts w:ascii="Times New Roman" w:hAnsi="Times New Roman" w:cs="Times New Roman"/>
          <w:sz w:val="24"/>
          <w:szCs w:val="24"/>
        </w:rPr>
        <w:t>siječnja</w:t>
      </w:r>
      <w:r w:rsidR="006A3FF1" w:rsidRPr="0091600C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91600C">
        <w:rPr>
          <w:rFonts w:ascii="Times New Roman" w:hAnsi="Times New Roman" w:cs="Times New Roman"/>
          <w:sz w:val="24"/>
          <w:szCs w:val="24"/>
        </w:rPr>
        <w:t>202</w:t>
      </w:r>
      <w:r w:rsidR="008923A3" w:rsidRPr="0091600C">
        <w:rPr>
          <w:rFonts w:ascii="Times New Roman" w:hAnsi="Times New Roman" w:cs="Times New Roman"/>
          <w:sz w:val="24"/>
          <w:szCs w:val="24"/>
        </w:rPr>
        <w:t>3</w:t>
      </w:r>
      <w:r w:rsidR="00BF626F" w:rsidRPr="0091600C">
        <w:rPr>
          <w:rFonts w:ascii="Times New Roman" w:hAnsi="Times New Roman" w:cs="Times New Roman"/>
          <w:sz w:val="24"/>
          <w:szCs w:val="24"/>
        </w:rPr>
        <w:t>.</w:t>
      </w:r>
      <w:r w:rsidR="006A3FF1" w:rsidRPr="0091600C">
        <w:rPr>
          <w:rFonts w:ascii="Times New Roman" w:hAnsi="Times New Roman" w:cs="Times New Roman"/>
          <w:sz w:val="24"/>
          <w:szCs w:val="24"/>
        </w:rPr>
        <w:t>g.</w:t>
      </w:r>
      <w:r w:rsidR="00BF626F" w:rsidRPr="0091600C">
        <w:rPr>
          <w:rFonts w:ascii="Times New Roman" w:hAnsi="Times New Roman" w:cs="Times New Roman"/>
          <w:sz w:val="24"/>
          <w:szCs w:val="24"/>
        </w:rPr>
        <w:t xml:space="preserve">, </w:t>
      </w:r>
      <w:r w:rsidRPr="0091600C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91600C">
        <w:rPr>
          <w:rFonts w:ascii="Times New Roman" w:hAnsi="Times New Roman" w:cs="Times New Roman"/>
          <w:sz w:val="24"/>
          <w:szCs w:val="24"/>
        </w:rPr>
        <w:t>i</w:t>
      </w:r>
      <w:r w:rsidR="006A3FF1" w:rsidRPr="0091600C">
        <w:rPr>
          <w:rFonts w:ascii="Times New Roman" w:hAnsi="Times New Roman" w:cs="Times New Roman"/>
          <w:sz w:val="24"/>
          <w:szCs w:val="24"/>
        </w:rPr>
        <w:t>:</w:t>
      </w:r>
    </w:p>
    <w:p w14:paraId="1C1E5F24" w14:textId="77777777" w:rsidR="009057F1" w:rsidRPr="0091600C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543498DB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0D8ECEB" w14:textId="77777777" w:rsidR="009B4C28" w:rsidRPr="00672270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9EE12" w14:textId="1EFB91CB" w:rsidR="00DE1A6F" w:rsidRPr="0061394B" w:rsidRDefault="00904347" w:rsidP="00904347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D35" w:rsidRPr="0067227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672270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="00283D35" w:rsidRPr="00672270">
        <w:rPr>
          <w:rFonts w:ascii="Times New Roman" w:hAnsi="Times New Roman" w:cs="Times New Roman"/>
          <w:b/>
          <w:bCs/>
          <w:sz w:val="24"/>
          <w:szCs w:val="24"/>
        </w:rPr>
        <w:t>obvezn</w:t>
      </w:r>
      <w:r w:rsidR="00D8269A" w:rsidRPr="0067227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4554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283D35" w:rsidRPr="00672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554">
        <w:rPr>
          <w:rFonts w:ascii="Times New Roman" w:hAnsi="Times New Roman" w:cs="Times New Roman"/>
          <w:b/>
          <w:sz w:val="24"/>
          <w:szCs w:val="24"/>
        </w:rPr>
        <w:t>Tonija Štimca</w:t>
      </w:r>
      <w:r w:rsidR="002F1337">
        <w:rPr>
          <w:rFonts w:ascii="Times New Roman" w:hAnsi="Times New Roman" w:cs="Times New Roman"/>
          <w:b/>
          <w:sz w:val="24"/>
          <w:szCs w:val="24"/>
        </w:rPr>
        <w:t>,</w:t>
      </w:r>
      <w:r w:rsidR="00F94554">
        <w:rPr>
          <w:rFonts w:ascii="Times New Roman" w:hAnsi="Times New Roman" w:cs="Times New Roman"/>
          <w:b/>
          <w:sz w:val="24"/>
          <w:szCs w:val="24"/>
        </w:rPr>
        <w:t xml:space="preserve"> općinskog načelnika Općine Lokve</w:t>
      </w:r>
      <w:r w:rsidR="002F1337">
        <w:rPr>
          <w:rFonts w:ascii="Times New Roman" w:hAnsi="Times New Roman" w:cs="Times New Roman"/>
          <w:b/>
          <w:sz w:val="24"/>
          <w:szCs w:val="24"/>
        </w:rPr>
        <w:t>,</w:t>
      </w:r>
      <w:r w:rsidR="002D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94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16782">
        <w:rPr>
          <w:rFonts w:ascii="Times New Roman" w:hAnsi="Times New Roman" w:cs="Times New Roman"/>
          <w:b/>
          <w:sz w:val="24"/>
          <w:szCs w:val="24"/>
        </w:rPr>
        <w:t xml:space="preserve">obveznika </w:t>
      </w:r>
      <w:r>
        <w:rPr>
          <w:rFonts w:ascii="Times New Roman" w:hAnsi="Times New Roman" w:cs="Times New Roman"/>
          <w:b/>
          <w:sz w:val="24"/>
          <w:szCs w:val="24"/>
        </w:rPr>
        <w:t>Ivice Gržanića</w:t>
      </w:r>
      <w:r w:rsidR="00A16782">
        <w:rPr>
          <w:rFonts w:ascii="Times New Roman" w:hAnsi="Times New Roman" w:cs="Times New Roman"/>
          <w:b/>
          <w:sz w:val="24"/>
          <w:szCs w:val="24"/>
        </w:rPr>
        <w:t>,</w:t>
      </w:r>
      <w:r w:rsidR="0061394B">
        <w:rPr>
          <w:rFonts w:ascii="Times New Roman" w:hAnsi="Times New Roman" w:cs="Times New Roman"/>
          <w:b/>
          <w:sz w:val="24"/>
          <w:szCs w:val="24"/>
        </w:rPr>
        <w:t xml:space="preserve"> direktora trgovačkog druuštva Lokavraka d.o.o.</w:t>
      </w:r>
      <w:r w:rsidR="002F1337">
        <w:rPr>
          <w:rFonts w:ascii="Times New Roman" w:hAnsi="Times New Roman" w:cs="Times New Roman"/>
          <w:b/>
          <w:sz w:val="24"/>
          <w:szCs w:val="24"/>
        </w:rPr>
        <w:t>,</w:t>
      </w:r>
      <w:r w:rsidR="0061394B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2F02D5">
        <w:rPr>
          <w:rFonts w:ascii="Times New Roman" w:hAnsi="Times New Roman" w:cs="Times New Roman"/>
          <w:b/>
          <w:sz w:val="24"/>
          <w:szCs w:val="24"/>
        </w:rPr>
        <w:t xml:space="preserve"> vezi</w:t>
      </w:r>
      <w:r w:rsidR="002D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0C">
        <w:rPr>
          <w:rFonts w:ascii="Times New Roman" w:hAnsi="Times New Roman" w:cs="Times New Roman"/>
          <w:b/>
          <w:sz w:val="24"/>
          <w:szCs w:val="24"/>
        </w:rPr>
        <w:t xml:space="preserve">sklapanja </w:t>
      </w:r>
      <w:r w:rsidR="002D7D5E">
        <w:rPr>
          <w:rFonts w:ascii="Times New Roman" w:hAnsi="Times New Roman" w:cs="Times New Roman"/>
          <w:b/>
          <w:sz w:val="24"/>
          <w:szCs w:val="24"/>
        </w:rPr>
        <w:t>poslovni</w:t>
      </w:r>
      <w:r w:rsidR="002F02D5">
        <w:rPr>
          <w:rFonts w:ascii="Times New Roman" w:hAnsi="Times New Roman" w:cs="Times New Roman"/>
          <w:b/>
          <w:sz w:val="24"/>
          <w:szCs w:val="24"/>
        </w:rPr>
        <w:t>h</w:t>
      </w:r>
      <w:r w:rsidR="002D7D5E">
        <w:rPr>
          <w:rFonts w:ascii="Times New Roman" w:hAnsi="Times New Roman" w:cs="Times New Roman"/>
          <w:b/>
          <w:sz w:val="24"/>
          <w:szCs w:val="24"/>
        </w:rPr>
        <w:t xml:space="preserve"> odnos</w:t>
      </w:r>
      <w:r w:rsidR="002F02D5">
        <w:rPr>
          <w:rFonts w:ascii="Times New Roman" w:hAnsi="Times New Roman" w:cs="Times New Roman"/>
          <w:b/>
          <w:sz w:val="24"/>
          <w:szCs w:val="24"/>
        </w:rPr>
        <w:t>a</w:t>
      </w:r>
      <w:r w:rsidR="002D7D5E">
        <w:rPr>
          <w:rFonts w:ascii="Times New Roman" w:hAnsi="Times New Roman" w:cs="Times New Roman"/>
          <w:b/>
          <w:sz w:val="24"/>
          <w:szCs w:val="24"/>
        </w:rPr>
        <w:t xml:space="preserve"> između Općine Lokve i trgova</w:t>
      </w:r>
      <w:r w:rsidR="0061394B">
        <w:rPr>
          <w:rFonts w:ascii="Times New Roman" w:hAnsi="Times New Roman" w:cs="Times New Roman"/>
          <w:b/>
          <w:sz w:val="24"/>
          <w:szCs w:val="24"/>
        </w:rPr>
        <w:t>č</w:t>
      </w:r>
      <w:r w:rsidR="002D7D5E">
        <w:rPr>
          <w:rFonts w:ascii="Times New Roman" w:hAnsi="Times New Roman" w:cs="Times New Roman"/>
          <w:b/>
          <w:sz w:val="24"/>
          <w:szCs w:val="24"/>
        </w:rPr>
        <w:t>kog društva Lokvarka d.o.o.</w:t>
      </w:r>
      <w:r w:rsidR="002F02D5">
        <w:rPr>
          <w:rFonts w:ascii="Times New Roman" w:hAnsi="Times New Roman" w:cs="Times New Roman"/>
          <w:b/>
          <w:sz w:val="24"/>
          <w:szCs w:val="24"/>
        </w:rPr>
        <w:t xml:space="preserve"> te u vezi </w:t>
      </w:r>
      <w:r w:rsidR="002F1337">
        <w:rPr>
          <w:rFonts w:ascii="Times New Roman" w:hAnsi="Times New Roman" w:cs="Times New Roman"/>
          <w:b/>
          <w:sz w:val="24"/>
          <w:szCs w:val="24"/>
        </w:rPr>
        <w:t xml:space="preserve">navodnog </w:t>
      </w:r>
      <w:r w:rsidR="002F02D5">
        <w:rPr>
          <w:rFonts w:ascii="Times New Roman" w:hAnsi="Times New Roman" w:cs="Times New Roman"/>
          <w:b/>
          <w:sz w:val="24"/>
          <w:szCs w:val="24"/>
        </w:rPr>
        <w:t>počinjenja štete od strane Ivice Gržanića trgovačkom društvu Lokvarka d.o.o.,</w:t>
      </w:r>
      <w:r w:rsidR="002D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94B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A16782">
        <w:rPr>
          <w:rFonts w:ascii="Times New Roman" w:hAnsi="Times New Roman" w:cs="Times New Roman"/>
          <w:b/>
          <w:sz w:val="24"/>
          <w:szCs w:val="24"/>
        </w:rPr>
        <w:t>, s</w:t>
      </w:r>
      <w:r w:rsidR="0061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94B">
        <w:rPr>
          <w:rFonts w:ascii="Times New Roman" w:hAnsi="Times New Roman" w:cs="Times New Roman"/>
          <w:b/>
          <w:bCs/>
          <w:sz w:val="24"/>
          <w:szCs w:val="24"/>
        </w:rPr>
        <w:t>obzir</w:t>
      </w:r>
      <w:r w:rsidR="002F02D5">
        <w:rPr>
          <w:rFonts w:ascii="Times New Roman" w:hAnsi="Times New Roman" w:cs="Times New Roman"/>
          <w:b/>
          <w:bCs/>
          <w:sz w:val="24"/>
          <w:szCs w:val="24"/>
        </w:rPr>
        <w:t xml:space="preserve">om </w:t>
      </w:r>
      <w:r w:rsidR="00A16782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2F02D5">
        <w:rPr>
          <w:rFonts w:ascii="Times New Roman" w:hAnsi="Times New Roman" w:cs="Times New Roman"/>
          <w:b/>
          <w:bCs/>
          <w:sz w:val="24"/>
          <w:szCs w:val="24"/>
        </w:rPr>
        <w:t>iz dostavljenih očitovanja ne proizlaze okolnosti koje bi upu</w:t>
      </w:r>
      <w:r w:rsidR="00A16782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2F02D5">
        <w:rPr>
          <w:rFonts w:ascii="Times New Roman" w:hAnsi="Times New Roman" w:cs="Times New Roman"/>
          <w:b/>
          <w:bCs/>
          <w:sz w:val="24"/>
          <w:szCs w:val="24"/>
        </w:rPr>
        <w:t>ivale na moguću povredu ZSSI-a.</w:t>
      </w:r>
    </w:p>
    <w:p w14:paraId="0E5B5008" w14:textId="77777777" w:rsidR="00904347" w:rsidRDefault="00904347" w:rsidP="0091600C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F31D9" w14:textId="6D840B84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10281319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716193" w14:textId="54B9A7F3" w:rsidR="004D7CFB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554">
        <w:rPr>
          <w:rFonts w:ascii="Times New Roman" w:hAnsi="Times New Roman" w:cs="Times New Roman"/>
          <w:bCs/>
          <w:sz w:val="24"/>
          <w:szCs w:val="24"/>
        </w:rPr>
        <w:t>03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4554">
        <w:rPr>
          <w:rFonts w:ascii="Times New Roman" w:hAnsi="Times New Roman" w:cs="Times New Roman"/>
          <w:bCs/>
          <w:sz w:val="24"/>
          <w:szCs w:val="24"/>
        </w:rPr>
        <w:t>travnja</w:t>
      </w:r>
      <w:r w:rsidR="00756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AF5">
        <w:rPr>
          <w:rFonts w:ascii="Times New Roman" w:hAnsi="Times New Roman" w:cs="Times New Roman"/>
          <w:bCs/>
          <w:sz w:val="24"/>
          <w:szCs w:val="24"/>
        </w:rPr>
        <w:t>202</w:t>
      </w:r>
      <w:r w:rsidR="00F71308">
        <w:rPr>
          <w:rFonts w:ascii="Times New Roman" w:hAnsi="Times New Roman" w:cs="Times New Roman"/>
          <w:bCs/>
          <w:sz w:val="24"/>
          <w:szCs w:val="24"/>
        </w:rPr>
        <w:t>2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.g. </w:t>
      </w:r>
      <w:r w:rsidR="00D47DD3">
        <w:rPr>
          <w:rFonts w:ascii="Times New Roman" w:hAnsi="Times New Roman" w:cs="Times New Roman"/>
          <w:bCs/>
          <w:sz w:val="24"/>
          <w:szCs w:val="24"/>
        </w:rPr>
        <w:t>na temelju neanonimne prijave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otvorilo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>
        <w:rPr>
          <w:rFonts w:ascii="Times New Roman" w:hAnsi="Times New Roman" w:cs="Times New Roman"/>
          <w:bCs/>
          <w:sz w:val="24"/>
          <w:szCs w:val="24"/>
        </w:rPr>
        <w:t>protiv obvezn</w:t>
      </w:r>
      <w:r w:rsidR="00F94554">
        <w:rPr>
          <w:rFonts w:ascii="Times New Roman" w:hAnsi="Times New Roman" w:cs="Times New Roman"/>
          <w:bCs/>
          <w:sz w:val="24"/>
          <w:szCs w:val="24"/>
        </w:rPr>
        <w:t>ika</w:t>
      </w:r>
      <w:r w:rsidR="00346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554" w:rsidRPr="00F94554">
        <w:rPr>
          <w:rFonts w:ascii="Times New Roman" w:hAnsi="Times New Roman" w:cs="Times New Roman"/>
          <w:sz w:val="24"/>
          <w:szCs w:val="24"/>
        </w:rPr>
        <w:t>Tonija Štimca</w:t>
      </w:r>
      <w:r w:rsidR="00A16782">
        <w:rPr>
          <w:rFonts w:ascii="Times New Roman" w:hAnsi="Times New Roman" w:cs="Times New Roman"/>
          <w:sz w:val="24"/>
          <w:szCs w:val="24"/>
        </w:rPr>
        <w:t>,</w:t>
      </w:r>
      <w:r w:rsidR="00F94554" w:rsidRPr="00F94554">
        <w:rPr>
          <w:rFonts w:ascii="Times New Roman" w:hAnsi="Times New Roman" w:cs="Times New Roman"/>
          <w:sz w:val="24"/>
          <w:szCs w:val="24"/>
        </w:rPr>
        <w:t xml:space="preserve"> općinskog načelnika Općine Lokve i </w:t>
      </w:r>
      <w:r w:rsidR="00A16782">
        <w:rPr>
          <w:rFonts w:ascii="Times New Roman" w:hAnsi="Times New Roman" w:cs="Times New Roman"/>
          <w:sz w:val="24"/>
          <w:szCs w:val="24"/>
        </w:rPr>
        <w:t xml:space="preserve">obveznika </w:t>
      </w:r>
      <w:r w:rsidR="00F94554" w:rsidRPr="00F94554">
        <w:rPr>
          <w:rFonts w:ascii="Times New Roman" w:hAnsi="Times New Roman" w:cs="Times New Roman"/>
          <w:sz w:val="24"/>
          <w:szCs w:val="24"/>
        </w:rPr>
        <w:t>Ivice Gržanića</w:t>
      </w:r>
      <w:r w:rsidR="00A16782">
        <w:rPr>
          <w:rFonts w:ascii="Times New Roman" w:hAnsi="Times New Roman" w:cs="Times New Roman"/>
          <w:sz w:val="24"/>
          <w:szCs w:val="24"/>
        </w:rPr>
        <w:t xml:space="preserve">, </w:t>
      </w:r>
      <w:r w:rsidR="00F94554" w:rsidRPr="00F94554">
        <w:rPr>
          <w:rFonts w:ascii="Times New Roman" w:hAnsi="Times New Roman" w:cs="Times New Roman"/>
          <w:sz w:val="24"/>
          <w:szCs w:val="24"/>
        </w:rPr>
        <w:t xml:space="preserve"> direktora trgovačkog društva Lokvarka d.o.o.o za komunalne djelatnosti</w:t>
      </w:r>
      <w:r w:rsidR="004D7CFB" w:rsidRPr="00F94554">
        <w:rPr>
          <w:rFonts w:ascii="Times New Roman" w:hAnsi="Times New Roman" w:cs="Times New Roman"/>
          <w:bCs/>
          <w:sz w:val="24"/>
          <w:szCs w:val="24"/>
        </w:rPr>
        <w:t>,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>
        <w:rPr>
          <w:rFonts w:ascii="Times New Roman" w:hAnsi="Times New Roman" w:cs="Times New Roman"/>
          <w:bCs/>
          <w:sz w:val="24"/>
          <w:szCs w:val="24"/>
        </w:rPr>
        <w:t>Pp-</w:t>
      </w:r>
      <w:r w:rsidR="00346389">
        <w:rPr>
          <w:rFonts w:ascii="Times New Roman" w:hAnsi="Times New Roman" w:cs="Times New Roman"/>
          <w:bCs/>
          <w:sz w:val="24"/>
          <w:szCs w:val="24"/>
        </w:rPr>
        <w:t>2</w:t>
      </w:r>
      <w:r w:rsidR="001064EA">
        <w:rPr>
          <w:rFonts w:ascii="Times New Roman" w:hAnsi="Times New Roman" w:cs="Times New Roman"/>
          <w:bCs/>
          <w:sz w:val="24"/>
          <w:szCs w:val="24"/>
        </w:rPr>
        <w:t>09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/22.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B926C8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411F1B" w14:textId="3377BF3E" w:rsidR="00756805" w:rsidRDefault="00D47DD3" w:rsidP="001064E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navedenoj prijavi prijavitelj</w:t>
      </w:r>
      <w:r w:rsidR="00756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4EA">
        <w:rPr>
          <w:rFonts w:ascii="Times New Roman" w:hAnsi="Times New Roman" w:cs="Times New Roman"/>
          <w:bCs/>
          <w:sz w:val="24"/>
          <w:szCs w:val="24"/>
        </w:rPr>
        <w:t xml:space="preserve">navodi kako općinski načelnik </w:t>
      </w:r>
      <w:r w:rsidR="00A16782">
        <w:rPr>
          <w:rFonts w:ascii="Times New Roman" w:hAnsi="Times New Roman" w:cs="Times New Roman"/>
          <w:bCs/>
          <w:sz w:val="24"/>
          <w:szCs w:val="24"/>
        </w:rPr>
        <w:t>O</w:t>
      </w:r>
      <w:r w:rsidR="001064EA">
        <w:rPr>
          <w:rFonts w:ascii="Times New Roman" w:hAnsi="Times New Roman" w:cs="Times New Roman"/>
          <w:bCs/>
          <w:sz w:val="24"/>
          <w:szCs w:val="24"/>
        </w:rPr>
        <w:t>pćine Lokve daje dire</w:t>
      </w:r>
      <w:r w:rsidR="00A16782">
        <w:rPr>
          <w:rFonts w:ascii="Times New Roman" w:hAnsi="Times New Roman" w:cs="Times New Roman"/>
          <w:bCs/>
          <w:sz w:val="24"/>
          <w:szCs w:val="24"/>
        </w:rPr>
        <w:t>ktno poslove trgovačkom društvu Lokvarka d.o.o.,</w:t>
      </w:r>
      <w:r w:rsidR="001064EA">
        <w:rPr>
          <w:rFonts w:ascii="Times New Roman" w:hAnsi="Times New Roman" w:cs="Times New Roman"/>
          <w:bCs/>
          <w:sz w:val="24"/>
          <w:szCs w:val="24"/>
        </w:rPr>
        <w:t xml:space="preserve"> koje</w:t>
      </w:r>
      <w:r w:rsidR="00A16782">
        <w:rPr>
          <w:rFonts w:ascii="Times New Roman" w:hAnsi="Times New Roman" w:cs="Times New Roman"/>
          <w:bCs/>
          <w:sz w:val="24"/>
          <w:szCs w:val="24"/>
        </w:rPr>
        <w:t>m</w:t>
      </w:r>
      <w:r w:rsidR="001064EA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A16782">
        <w:rPr>
          <w:rFonts w:ascii="Times New Roman" w:hAnsi="Times New Roman" w:cs="Times New Roman"/>
          <w:bCs/>
          <w:sz w:val="24"/>
          <w:szCs w:val="24"/>
        </w:rPr>
        <w:t>O</w:t>
      </w:r>
      <w:r w:rsidR="001064EA">
        <w:rPr>
          <w:rFonts w:ascii="Times New Roman" w:hAnsi="Times New Roman" w:cs="Times New Roman"/>
          <w:bCs/>
          <w:sz w:val="24"/>
          <w:szCs w:val="24"/>
        </w:rPr>
        <w:t>pćina osnivač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, iako se isto </w:t>
      </w:r>
      <w:r w:rsidR="001064EA">
        <w:rPr>
          <w:rFonts w:ascii="Times New Roman" w:hAnsi="Times New Roman" w:cs="Times New Roman"/>
          <w:bCs/>
          <w:sz w:val="24"/>
          <w:szCs w:val="24"/>
        </w:rPr>
        <w:t xml:space="preserve">inače ne bavi takvim poslovima. Nadalje se navodi da je direktor trgovačkog društva Lokvarka 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d.o.o. </w:t>
      </w:r>
      <w:r w:rsidR="001064EA">
        <w:rPr>
          <w:rFonts w:ascii="Times New Roman" w:hAnsi="Times New Roman" w:cs="Times New Roman"/>
          <w:bCs/>
          <w:sz w:val="24"/>
          <w:szCs w:val="24"/>
        </w:rPr>
        <w:t>prouzročio šteteu poduzeću</w:t>
      </w:r>
      <w:r w:rsidR="00A16782">
        <w:rPr>
          <w:rFonts w:ascii="Times New Roman" w:hAnsi="Times New Roman" w:cs="Times New Roman"/>
          <w:bCs/>
          <w:sz w:val="24"/>
          <w:szCs w:val="24"/>
        </w:rPr>
        <w:t>,</w:t>
      </w:r>
      <w:r w:rsidR="001064EA">
        <w:rPr>
          <w:rFonts w:ascii="Times New Roman" w:hAnsi="Times New Roman" w:cs="Times New Roman"/>
          <w:bCs/>
          <w:sz w:val="24"/>
          <w:szCs w:val="24"/>
        </w:rPr>
        <w:t xml:space="preserve"> ali </w:t>
      </w:r>
      <w:r w:rsidR="00A16782">
        <w:rPr>
          <w:rFonts w:ascii="Times New Roman" w:hAnsi="Times New Roman" w:cs="Times New Roman"/>
          <w:bCs/>
          <w:sz w:val="24"/>
          <w:szCs w:val="24"/>
        </w:rPr>
        <w:t>da je Nadzorni odbor</w:t>
      </w:r>
      <w:r w:rsidR="001064EA">
        <w:rPr>
          <w:rFonts w:ascii="Times New Roman" w:hAnsi="Times New Roman" w:cs="Times New Roman"/>
          <w:bCs/>
          <w:sz w:val="24"/>
          <w:szCs w:val="24"/>
        </w:rPr>
        <w:t xml:space="preserve"> odluč</w:t>
      </w:r>
      <w:r w:rsidR="00A16782">
        <w:rPr>
          <w:rFonts w:ascii="Times New Roman" w:hAnsi="Times New Roman" w:cs="Times New Roman"/>
          <w:bCs/>
          <w:sz w:val="24"/>
          <w:szCs w:val="24"/>
        </w:rPr>
        <w:t>io</w:t>
      </w:r>
      <w:r w:rsidR="001064EA">
        <w:rPr>
          <w:rFonts w:ascii="Times New Roman" w:hAnsi="Times New Roman" w:cs="Times New Roman"/>
          <w:bCs/>
          <w:sz w:val="24"/>
          <w:szCs w:val="24"/>
        </w:rPr>
        <w:t xml:space="preserve"> da sve troškove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 snosi trgovačko društvo</w:t>
      </w:r>
      <w:r w:rsidR="001064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9079D6" w14:textId="77777777" w:rsidR="001064EA" w:rsidRDefault="001064EA" w:rsidP="001064E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293240" w14:textId="6641491E" w:rsidR="004024CB" w:rsidRPr="0091600C" w:rsidRDefault="0091600C" w:rsidP="00916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Člankom 3. stavkom 1. podstavkom 34. propisano je da su župani, gradonačelnici, općinski načelnici i njihovi zamjenici obveznici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4CB" w:rsidRPr="002D7D5E">
        <w:rPr>
          <w:rFonts w:ascii="Times New Roman" w:hAnsi="Times New Roman" w:cs="Times New Roman"/>
          <w:bCs/>
          <w:sz w:val="24"/>
          <w:szCs w:val="24"/>
        </w:rPr>
        <w:t xml:space="preserve">Uvidom u </w:t>
      </w:r>
      <w:r w:rsidR="00A16782">
        <w:rPr>
          <w:rFonts w:ascii="Times New Roman" w:hAnsi="Times New Roman" w:cs="Times New Roman"/>
          <w:bCs/>
          <w:sz w:val="24"/>
          <w:szCs w:val="24"/>
        </w:rPr>
        <w:t>R</w:t>
      </w:r>
      <w:r w:rsidR="002D7D5E">
        <w:rPr>
          <w:rFonts w:ascii="Times New Roman" w:hAnsi="Times New Roman" w:cs="Times New Roman"/>
          <w:bCs/>
          <w:sz w:val="24"/>
          <w:szCs w:val="24"/>
        </w:rPr>
        <w:t>egistar koji vodi Povjerenstvo</w:t>
      </w:r>
      <w:r w:rsidR="00A16782">
        <w:rPr>
          <w:rFonts w:ascii="Times New Roman" w:hAnsi="Times New Roman" w:cs="Times New Roman"/>
          <w:bCs/>
          <w:sz w:val="24"/>
          <w:szCs w:val="24"/>
        </w:rPr>
        <w:t>,</w:t>
      </w:r>
      <w:r w:rsidR="002D7D5E">
        <w:rPr>
          <w:rFonts w:ascii="Times New Roman" w:hAnsi="Times New Roman" w:cs="Times New Roman"/>
          <w:bCs/>
          <w:sz w:val="24"/>
          <w:szCs w:val="24"/>
        </w:rPr>
        <w:t xml:space="preserve"> utvrđeno je da je </w:t>
      </w:r>
      <w:r>
        <w:rPr>
          <w:rFonts w:ascii="Times New Roman" w:hAnsi="Times New Roman" w:cs="Times New Roman"/>
          <w:bCs/>
          <w:sz w:val="24"/>
          <w:szCs w:val="24"/>
        </w:rPr>
        <w:t xml:space="preserve">Toni Štimac obnašao  dužnost općinskog načelnika Općine Lokve u mandatima 2013.-2017., 2017.-2021. te 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ponovno 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istu obnaša </w:t>
      </w:r>
      <w:r>
        <w:rPr>
          <w:rFonts w:ascii="Times New Roman" w:hAnsi="Times New Roman" w:cs="Times New Roman"/>
          <w:bCs/>
          <w:sz w:val="24"/>
          <w:szCs w:val="24"/>
        </w:rPr>
        <w:t>od 21. svibnja 2021.</w:t>
      </w:r>
    </w:p>
    <w:p w14:paraId="2358EE6E" w14:textId="41B62DB5" w:rsidR="00D146EA" w:rsidRPr="00AF4D85" w:rsidRDefault="00D146EA" w:rsidP="00D146E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Uvidom u izvadak iz sudskog registra nadležnog trgovačkog suda  utvrđeno je kako  je jedini osnivač trgovačkog društva Lokva</w:t>
      </w:r>
      <w:r w:rsidR="00A16782">
        <w:rPr>
          <w:rFonts w:ascii="Times New Roman" w:hAnsi="Times New Roman"/>
          <w:sz w:val="24"/>
          <w:szCs w:val="24"/>
        </w:rPr>
        <w:t xml:space="preserve">raka d.o.o. MBS: 040248350, </w:t>
      </w:r>
      <w:r>
        <w:rPr>
          <w:rFonts w:ascii="Times New Roman" w:hAnsi="Times New Roman"/>
          <w:sz w:val="24"/>
          <w:szCs w:val="24"/>
        </w:rPr>
        <w:t xml:space="preserve">Općina Lokve </w:t>
      </w:r>
    </w:p>
    <w:p w14:paraId="553E6D6E" w14:textId="77777777" w:rsidR="0091600C" w:rsidRDefault="0091600C" w:rsidP="00916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</w:p>
    <w:p w14:paraId="7B9A761B" w14:textId="26687133" w:rsidR="0091600C" w:rsidRPr="0091600C" w:rsidRDefault="0091600C" w:rsidP="00916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 40. ZSSI-a</w:t>
      </w:r>
      <w:r>
        <w:rPr>
          <w:color w:val="231F20"/>
          <w:shd w:val="clear" w:color="auto" w:fill="FFFFFF"/>
        </w:rPr>
        <w:t xml:space="preserve"> </w:t>
      </w:r>
      <w:r w:rsidRPr="008B232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propisano je da su predsjednici i članovi uprava trgovačkih društava </w:t>
      </w:r>
      <w:bookmarkStart w:id="2" w:name="_Hlk109806603"/>
      <w:r w:rsidRPr="008B232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kojima jedinice lokalne i područne (regionalne) samouprave</w:t>
      </w:r>
      <w:r w:rsidRPr="00EE2D4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imaju većinski udio te predsjednici i članovi uprava trgovačkih društava koji su u većinskom vlasništvu trgovačkih društava u kojima većinski udio ima jedinica lokalne i područne (regionalne) samouprav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obveznici ZSSI-a. Stoga je i obveznik Ivica Gržanić</w:t>
      </w:r>
      <w:r w:rsidR="00A167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povodom obnašanja dužnosti direktora  trgovačkog društva Lokvarka</w:t>
      </w:r>
      <w:r w:rsidRPr="007F1F83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dužan pridržavati se odredbi ZSSI-a.</w:t>
      </w:r>
    </w:p>
    <w:bookmarkEnd w:id="1"/>
    <w:p w14:paraId="3A6FD2D0" w14:textId="77777777" w:rsidR="00E86967" w:rsidRDefault="00E86967" w:rsidP="00D146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74CC7" w14:textId="77777777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41. stavkom 1. ZSSI/21-a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2049589E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D975A6" w14:textId="77777777" w:rsidR="00E86967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42. stavkom 1. ZSSI/21-a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561AB60C" w14:textId="77777777" w:rsidR="00B966F7" w:rsidRPr="00895915" w:rsidRDefault="00B966F7" w:rsidP="00895915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2F6264" w14:textId="77777777" w:rsidR="00A16782" w:rsidRDefault="006E41C8" w:rsidP="00895915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915">
        <w:rPr>
          <w:rFonts w:ascii="Times New Roman" w:hAnsi="Times New Roman" w:cs="Times New Roman"/>
          <w:bCs/>
          <w:sz w:val="24"/>
          <w:szCs w:val="24"/>
        </w:rPr>
        <w:t xml:space="preserve">Povjerenstvo je povodom prijave zatražilo od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>Općine Lokve podatke o tome je li Općina Lokve stupala u poslovne odnose s trgovačkim društvom Lokvarka d.o.o. te ako su poslovn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i odnosi postojali ili postoje, zatražena je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>dostav</w:t>
      </w:r>
      <w:r w:rsidR="00A16782">
        <w:rPr>
          <w:rFonts w:ascii="Times New Roman" w:hAnsi="Times New Roman" w:cs="Times New Roman"/>
          <w:bCs/>
          <w:sz w:val="24"/>
          <w:szCs w:val="24"/>
        </w:rPr>
        <w:t>a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 podataka o kakvim se konkretno poslovnim odnosima radi, koja je novčana vrijednost tih poslovnih odnosa, tko je donio odluku o stupanju Općine Lokve u poslovne odnose s trgovačkim društvom Lokvaraka d.o.o. kao i je li sklapanju istih prethodila određena procedura.</w:t>
      </w:r>
    </w:p>
    <w:p w14:paraId="711521DF" w14:textId="77777777" w:rsidR="00A16782" w:rsidRDefault="00A16782" w:rsidP="00895915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2B148" w14:textId="686AA794" w:rsidR="001064EA" w:rsidRPr="00895915" w:rsidRDefault="006E472E" w:rsidP="00895915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Nadalje, zatraženo je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 očitova</w:t>
      </w:r>
      <w:r>
        <w:rPr>
          <w:rFonts w:ascii="Times New Roman" w:hAnsi="Times New Roman" w:cs="Times New Roman"/>
          <w:bCs/>
          <w:sz w:val="24"/>
          <w:szCs w:val="24"/>
        </w:rPr>
        <w:t>nje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jesu li </w:t>
      </w:r>
      <w:r w:rsidR="00A16782">
        <w:rPr>
          <w:rFonts w:ascii="Times New Roman" w:hAnsi="Times New Roman" w:cs="Times New Roman"/>
          <w:bCs/>
          <w:sz w:val="24"/>
          <w:szCs w:val="24"/>
        </w:rPr>
        <w:t>S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kupština </w:t>
      </w:r>
      <w:r w:rsidR="00A16782">
        <w:rPr>
          <w:rFonts w:ascii="Times New Roman" w:hAnsi="Times New Roman" w:cs="Times New Roman"/>
          <w:bCs/>
          <w:sz w:val="24"/>
          <w:szCs w:val="24"/>
        </w:rPr>
        <w:t>i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A16782">
        <w:rPr>
          <w:rFonts w:ascii="Times New Roman" w:hAnsi="Times New Roman" w:cs="Times New Roman"/>
          <w:bCs/>
          <w:sz w:val="24"/>
          <w:szCs w:val="24"/>
        </w:rPr>
        <w:t>N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adzorni odbor 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društva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>im</w:t>
      </w:r>
      <w:r w:rsidR="00F0448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 saznanja o eventualnom počinjenju štete od strane direktora trgovačkog društva 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Lokvarka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d.o.o. </w:t>
      </w:r>
      <w:r w:rsidR="00A16782">
        <w:rPr>
          <w:rFonts w:ascii="Times New Roman" w:hAnsi="Times New Roman" w:cs="Times New Roman"/>
          <w:sz w:val="24"/>
          <w:szCs w:val="24"/>
        </w:rPr>
        <w:t xml:space="preserve">za komunalne  djelatnosti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>Ivice Gržanić</w:t>
      </w:r>
      <w:r w:rsidR="00A16782">
        <w:rPr>
          <w:rFonts w:ascii="Times New Roman" w:hAnsi="Times New Roman" w:cs="Times New Roman"/>
          <w:bCs/>
          <w:sz w:val="24"/>
          <w:szCs w:val="24"/>
        </w:rPr>
        <w:t>a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782">
        <w:rPr>
          <w:rFonts w:ascii="Times New Roman" w:hAnsi="Times New Roman" w:cs="Times New Roman"/>
          <w:bCs/>
          <w:sz w:val="24"/>
          <w:szCs w:val="24"/>
        </w:rPr>
        <w:t>is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tome društvu, te 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ako da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je li donesena odluka u pogledu naknade štete počinjene </w:t>
      </w:r>
      <w:bookmarkStart w:id="3" w:name="_Hlk117069405"/>
      <w:r w:rsidR="001064EA" w:rsidRPr="00895915">
        <w:rPr>
          <w:rFonts w:ascii="Times New Roman" w:hAnsi="Times New Roman" w:cs="Times New Roman"/>
          <w:bCs/>
          <w:sz w:val="24"/>
          <w:szCs w:val="24"/>
        </w:rPr>
        <w:t>od strane direktora trgovačkog društva Lok</w:t>
      </w:r>
      <w:r w:rsidR="00A16782">
        <w:rPr>
          <w:rFonts w:ascii="Times New Roman" w:hAnsi="Times New Roman" w:cs="Times New Roman"/>
          <w:bCs/>
          <w:sz w:val="24"/>
          <w:szCs w:val="24"/>
        </w:rPr>
        <w:t>varka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 d.o.o. </w:t>
      </w:r>
      <w:r w:rsidR="00A16782">
        <w:rPr>
          <w:rFonts w:ascii="Times New Roman" w:hAnsi="Times New Roman" w:cs="Times New Roman"/>
          <w:sz w:val="24"/>
          <w:szCs w:val="24"/>
        </w:rPr>
        <w:t xml:space="preserve">za komunalne  djelatnosti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>i tko je takvu odluku donio</w:t>
      </w:r>
      <w:bookmarkEnd w:id="3"/>
      <w:r w:rsidR="00A16782">
        <w:rPr>
          <w:rFonts w:ascii="Times New Roman" w:hAnsi="Times New Roman" w:cs="Times New Roman"/>
          <w:bCs/>
          <w:sz w:val="24"/>
          <w:szCs w:val="24"/>
        </w:rPr>
        <w:t>,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 uz dostavu dokumentacije i isprave koje se odnose na 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okolnosti iz 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>zatraženo</w:t>
      </w:r>
      <w:r w:rsidR="00A16782">
        <w:rPr>
          <w:rFonts w:ascii="Times New Roman" w:hAnsi="Times New Roman" w:cs="Times New Roman"/>
          <w:bCs/>
          <w:sz w:val="24"/>
          <w:szCs w:val="24"/>
        </w:rPr>
        <w:t>g</w:t>
      </w:r>
      <w:r w:rsidR="001064EA" w:rsidRPr="00895915">
        <w:rPr>
          <w:rFonts w:ascii="Times New Roman" w:hAnsi="Times New Roman" w:cs="Times New Roman"/>
          <w:bCs/>
          <w:sz w:val="24"/>
          <w:szCs w:val="24"/>
        </w:rPr>
        <w:t xml:space="preserve"> očitovan</w:t>
      </w:r>
      <w:r w:rsidR="00A16782">
        <w:rPr>
          <w:rFonts w:ascii="Times New Roman" w:hAnsi="Times New Roman" w:cs="Times New Roman"/>
          <w:bCs/>
          <w:sz w:val="24"/>
          <w:szCs w:val="24"/>
        </w:rPr>
        <w:t xml:space="preserve">ja. </w:t>
      </w:r>
    </w:p>
    <w:p w14:paraId="7A94176A" w14:textId="02E6B3E3" w:rsidR="006E41C8" w:rsidRPr="00895915" w:rsidRDefault="006E41C8" w:rsidP="00895915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53849C" w14:textId="2CB669E7" w:rsidR="00F04488" w:rsidRPr="00F04488" w:rsidRDefault="00895915" w:rsidP="00F0448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Općina Lokve dostavila je očitovanje KLASA: 042-04-22/01/2 URBROJ: 2170-23</w:t>
      </w:r>
      <w:r w:rsidR="006E472E">
        <w:rPr>
          <w:rFonts w:ascii="Times New Roman" w:hAnsi="Times New Roman" w:cs="Times New Roman"/>
          <w:sz w:val="24"/>
          <w:szCs w:val="24"/>
          <w:shd w:val="clear" w:color="auto" w:fill="FFFFFF"/>
        </w:rPr>
        <w:t>-02-22-2 dana 14. studenog 2022</w:t>
      </w:r>
      <w:r w:rsidR="003671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kojem se 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navodi 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da je 24. listopada 2008. g. sklopljen Ugovor o obavljanju komunalnih poslova između Općine Lokve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zastupane po tadašnjem načelniku Antonu 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Mihelčiću i trgovačkog društva 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Lokvarka d.o.o.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A16782">
        <w:rPr>
          <w:rFonts w:ascii="Times New Roman" w:hAnsi="Times New Roman" w:cs="Times New Roman"/>
          <w:sz w:val="24"/>
          <w:szCs w:val="24"/>
        </w:rPr>
        <w:lastRenderedPageBreak/>
        <w:t>za komunalne  djelatnosti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 zastupan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og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po tadašnjoj direktorici 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Andrei 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Šafar, koji dostavl</w:t>
      </w:r>
      <w:r w:rsidR="004835B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jaju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u prilogu.</w:t>
      </w:r>
    </w:p>
    <w:p w14:paraId="1944B365" w14:textId="77777777" w:rsidR="004835BF" w:rsidRDefault="004835BF" w:rsidP="00F0448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44133E2C" w14:textId="60C80912" w:rsidR="00F04488" w:rsidRPr="00F04488" w:rsidRDefault="004835BF" w:rsidP="00F0448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Nadalje je dostavljen i 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izvadak iz 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s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udskog registra Lokvarka d.o.o., kao i kartic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a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subjekta </w:t>
      </w:r>
      <w:r w:rsidR="003671A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Lokvaraka d.o.o. 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 razdoblje od 1. siječnja 2013. do 31. </w:t>
      </w:r>
      <w:r w:rsidR="003671A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prosinca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0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22.g.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o dana ispisa knjigovodstvene kartice </w:t>
      </w:r>
      <w:r w:rsidR="003671A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10</w:t>
      </w:r>
      <w:r w:rsidR="00F04488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. studenog 2022.g.</w:t>
      </w:r>
    </w:p>
    <w:p w14:paraId="68C77950" w14:textId="0DF13265" w:rsidR="00D146EA" w:rsidRPr="003671AE" w:rsidRDefault="00F04488" w:rsidP="00A1678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Vezano za upit je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su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4835B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li 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S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kupština ili 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N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adzorni odbor 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društva </w:t>
      </w:r>
      <w:r w:rsidR="00A16782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Lokvarka d.o.o. </w:t>
      </w:r>
      <w:r w:rsidR="00A16782">
        <w:rPr>
          <w:rFonts w:ascii="Times New Roman" w:hAnsi="Times New Roman" w:cs="Times New Roman"/>
          <w:sz w:val="24"/>
          <w:szCs w:val="24"/>
        </w:rPr>
        <w:t xml:space="preserve">za komunalne  djelatnosti 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ima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li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saznanja o eventualnom počinjenju štete od strane direktora trgovačkog društva Lokvarka d.o.o.</w:t>
      </w:r>
      <w:r w:rsidR="00A16782" w:rsidRPr="00A16782">
        <w:rPr>
          <w:rFonts w:ascii="Times New Roman" w:hAnsi="Times New Roman" w:cs="Times New Roman"/>
          <w:sz w:val="24"/>
          <w:szCs w:val="24"/>
        </w:rPr>
        <w:t xml:space="preserve"> </w:t>
      </w:r>
      <w:r w:rsidR="00A16782">
        <w:rPr>
          <w:rFonts w:ascii="Times New Roman" w:hAnsi="Times New Roman" w:cs="Times New Roman"/>
          <w:sz w:val="24"/>
          <w:szCs w:val="24"/>
        </w:rPr>
        <w:t>za komunalne  djelatnosti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Ivice Gržanića 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ovome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društvu, navodi</w:t>
      </w:r>
      <w:r w:rsidR="004835B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se 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da ne</w:t>
      </w:r>
      <w:r w:rsidR="004835B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maju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nikakvih saznanja o kakvoj bi se eventualnoj šteti radilo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 te mole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precizir</w:t>
      </w:r>
      <w:r w:rsidR="004835BF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ranje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kako bi se mog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li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detaljnije očitovati.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 </w:t>
      </w:r>
    </w:p>
    <w:p w14:paraId="04318C4A" w14:textId="77777777" w:rsidR="00A16782" w:rsidRDefault="00D146EA" w:rsidP="00D146E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</w:t>
      </w:r>
      <w:r w:rsidR="003671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lje od trgovačkog društva Lokvarka </w:t>
      </w:r>
      <w:r w:rsidR="00A16782">
        <w:rPr>
          <w:rFonts w:ascii="Times New Roman" w:hAnsi="Times New Roman" w:cs="Times New Roman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sz w:val="24"/>
          <w:szCs w:val="24"/>
        </w:rPr>
        <w:t>za komunalne  djelatnosti Povjerensvo je zatražilo očitovanje j</w:t>
      </w:r>
      <w:r w:rsidRPr="00AF4D85">
        <w:rPr>
          <w:rFonts w:ascii="Times New Roman" w:hAnsi="Times New Roman" w:cs="Times New Roman"/>
          <w:sz w:val="24"/>
          <w:szCs w:val="24"/>
        </w:rPr>
        <w:t>e li</w:t>
      </w:r>
      <w:r w:rsidRPr="00855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navedeno </w:t>
      </w:r>
      <w:r w:rsidRPr="00AF4D85">
        <w:rPr>
          <w:rFonts w:ascii="Times New Roman" w:hAnsi="Times New Roman" w:cs="Times New Roman"/>
          <w:sz w:val="24"/>
          <w:szCs w:val="24"/>
        </w:rPr>
        <w:t>trgovačk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4D85">
        <w:rPr>
          <w:rFonts w:ascii="Times New Roman" w:hAnsi="Times New Roman" w:cs="Times New Roman"/>
          <w:sz w:val="24"/>
          <w:szCs w:val="24"/>
        </w:rPr>
        <w:t xml:space="preserve"> društvo stupal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4D85">
        <w:rPr>
          <w:rFonts w:ascii="Times New Roman" w:hAnsi="Times New Roman" w:cs="Times New Roman"/>
          <w:sz w:val="24"/>
          <w:szCs w:val="24"/>
        </w:rPr>
        <w:t xml:space="preserve"> u poslovne odnose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F4D85">
        <w:rPr>
          <w:rFonts w:ascii="Times New Roman" w:hAnsi="Times New Roman" w:cs="Times New Roman"/>
          <w:sz w:val="24"/>
          <w:szCs w:val="24"/>
        </w:rPr>
        <w:t xml:space="preserve"> Općin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F4D85">
        <w:rPr>
          <w:rFonts w:ascii="Times New Roman" w:hAnsi="Times New Roman" w:cs="Times New Roman"/>
          <w:sz w:val="24"/>
          <w:szCs w:val="24"/>
        </w:rPr>
        <w:t xml:space="preserve"> Lokve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a</w:t>
      </w:r>
      <w:r w:rsidRPr="00AF4D85">
        <w:rPr>
          <w:rFonts w:ascii="Times New Roman" w:hAnsi="Times New Roman"/>
          <w:sz w:val="24"/>
          <w:szCs w:val="24"/>
        </w:rPr>
        <w:t>ko su poslovni odnosi postojali ili postoje, dosta</w:t>
      </w:r>
      <w:r>
        <w:rPr>
          <w:rFonts w:ascii="Times New Roman" w:hAnsi="Times New Roman"/>
          <w:sz w:val="24"/>
          <w:szCs w:val="24"/>
        </w:rPr>
        <w:t>vu</w:t>
      </w:r>
      <w:r w:rsidRPr="00AF4D85">
        <w:rPr>
          <w:rFonts w:ascii="Times New Roman" w:hAnsi="Times New Roman"/>
          <w:sz w:val="24"/>
          <w:szCs w:val="24"/>
        </w:rPr>
        <w:t xml:space="preserve"> podatke o kakvim se konkretno poslovnim odnosima radi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4D85">
        <w:rPr>
          <w:rFonts w:ascii="Times New Roman" w:hAnsi="Times New Roman"/>
          <w:sz w:val="24"/>
          <w:szCs w:val="24"/>
        </w:rPr>
        <w:t>koja je novčana vrijednost tih poslovnih odnosa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4D85">
        <w:rPr>
          <w:rFonts w:ascii="Times New Roman" w:hAnsi="Times New Roman"/>
          <w:sz w:val="24"/>
          <w:szCs w:val="24"/>
        </w:rPr>
        <w:t xml:space="preserve">tko je donio odluku o stupanju u poslovne odnose </w:t>
      </w:r>
      <w:r>
        <w:rPr>
          <w:rFonts w:ascii="Times New Roman" w:hAnsi="Times New Roman"/>
          <w:sz w:val="24"/>
          <w:szCs w:val="24"/>
        </w:rPr>
        <w:t>kao i</w:t>
      </w:r>
      <w:r w:rsidRPr="00AF4D85">
        <w:rPr>
          <w:rFonts w:ascii="Times New Roman" w:hAnsi="Times New Roman"/>
          <w:sz w:val="24"/>
          <w:szCs w:val="24"/>
        </w:rPr>
        <w:t xml:space="preserve"> je li sklapanju istih prethodila određena procedura</w:t>
      </w:r>
      <w:r>
        <w:rPr>
          <w:rFonts w:ascii="Times New Roman" w:hAnsi="Times New Roman"/>
          <w:sz w:val="24"/>
          <w:szCs w:val="24"/>
        </w:rPr>
        <w:t>.</w:t>
      </w:r>
      <w:r w:rsidR="00A16782">
        <w:rPr>
          <w:rFonts w:ascii="Times New Roman" w:hAnsi="Times New Roman"/>
          <w:sz w:val="24"/>
          <w:szCs w:val="24"/>
        </w:rPr>
        <w:t xml:space="preserve"> </w:t>
      </w:r>
    </w:p>
    <w:p w14:paraId="2456C933" w14:textId="77777777" w:rsidR="00A16782" w:rsidRDefault="00D146EA" w:rsidP="00A16782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 je zatraženo očitov</w:t>
      </w:r>
      <w:r w:rsidR="003671AE">
        <w:rPr>
          <w:rFonts w:ascii="Times New Roman" w:hAnsi="Times New Roman"/>
          <w:sz w:val="24"/>
          <w:szCs w:val="24"/>
        </w:rPr>
        <w:t>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A16782">
        <w:rPr>
          <w:rFonts w:ascii="Times New Roman" w:hAnsi="Times New Roman"/>
          <w:sz w:val="24"/>
          <w:szCs w:val="24"/>
        </w:rPr>
        <w:t>je li</w:t>
      </w:r>
      <w:r>
        <w:rPr>
          <w:rFonts w:ascii="Times New Roman" w:hAnsi="Times New Roman"/>
          <w:sz w:val="24"/>
          <w:szCs w:val="24"/>
        </w:rPr>
        <w:t xml:space="preserve"> trgovačkom društvu Lokvarka d.o.o. </w:t>
      </w:r>
      <w:r w:rsidR="00A16782">
        <w:rPr>
          <w:rFonts w:ascii="Times New Roman" w:hAnsi="Times New Roman" w:cs="Times New Roman"/>
          <w:sz w:val="24"/>
          <w:szCs w:val="24"/>
        </w:rPr>
        <w:t xml:space="preserve">za komunalne  djelatnosti </w:t>
      </w:r>
      <w:r>
        <w:rPr>
          <w:rFonts w:ascii="Times New Roman" w:hAnsi="Times New Roman"/>
          <w:sz w:val="24"/>
          <w:szCs w:val="24"/>
        </w:rPr>
        <w:t>eventualno počinjena šteta od strane direktora trgovačkog društva Ivice Gržanić, te je li donesena kakva odluka u pogledu naknade štete počinjene od strane direktora trgovačkog društva Lokve d.o.o. i tko je takvu odluku donio.</w:t>
      </w:r>
      <w:r w:rsidR="00A16782">
        <w:rPr>
          <w:rFonts w:ascii="Times New Roman" w:hAnsi="Times New Roman"/>
          <w:sz w:val="24"/>
          <w:szCs w:val="24"/>
        </w:rPr>
        <w:t xml:space="preserve"> </w:t>
      </w:r>
    </w:p>
    <w:p w14:paraId="0C0CDC02" w14:textId="0EE0B9C8" w:rsidR="003671AE" w:rsidRDefault="00D146EA" w:rsidP="00A1678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>
        <w:rPr>
          <w:rFonts w:ascii="Times New Roman" w:hAnsi="Times New Roman"/>
          <w:sz w:val="24"/>
          <w:szCs w:val="24"/>
        </w:rPr>
        <w:t xml:space="preserve">Trgovačko društvo Lokvarka d.o.o. </w:t>
      </w:r>
      <w:r w:rsidR="00AB64C0">
        <w:rPr>
          <w:rFonts w:ascii="Times New Roman" w:hAnsi="Times New Roman" w:cs="Times New Roman"/>
          <w:sz w:val="24"/>
          <w:szCs w:val="24"/>
        </w:rPr>
        <w:t xml:space="preserve">za komunalne </w:t>
      </w:r>
      <w:r w:rsidR="00D0772E">
        <w:rPr>
          <w:rFonts w:ascii="Times New Roman" w:hAnsi="Times New Roman" w:cs="Times New Roman"/>
          <w:sz w:val="24"/>
          <w:szCs w:val="24"/>
        </w:rPr>
        <w:t xml:space="preserve">djelatnosti </w:t>
      </w:r>
      <w:r>
        <w:rPr>
          <w:rFonts w:ascii="Times New Roman" w:hAnsi="Times New Roman"/>
          <w:sz w:val="24"/>
          <w:szCs w:val="24"/>
        </w:rPr>
        <w:t xml:space="preserve">dostavilo je svoje očitovanje </w:t>
      </w:r>
      <w:r w:rsidR="00177DDA">
        <w:rPr>
          <w:rFonts w:ascii="Times New Roman" w:hAnsi="Times New Roman"/>
          <w:sz w:val="24"/>
          <w:szCs w:val="24"/>
        </w:rPr>
        <w:t>u kojem se navod</w:t>
      </w:r>
      <w:r w:rsidR="003671AE">
        <w:rPr>
          <w:rFonts w:ascii="Times New Roman" w:hAnsi="Times New Roman"/>
          <w:sz w:val="24"/>
          <w:szCs w:val="24"/>
        </w:rPr>
        <w:t xml:space="preserve">i kako je 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sklopljen Ugovor o obavljanju komunalnih poslova između Općine Lokve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zastupane po tadašnjem načelniku Antonu Mihelčiću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i trgovačkog društva Lokvarka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d.o.o.</w:t>
      </w:r>
      <w:r w:rsidR="00A1678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A16782">
        <w:rPr>
          <w:rFonts w:ascii="Times New Roman" w:hAnsi="Times New Roman" w:cs="Times New Roman"/>
          <w:sz w:val="24"/>
          <w:szCs w:val="24"/>
        </w:rPr>
        <w:t>za komunalne  djelatnosti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, zastupane po tadašnjoj direktorici 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Andrei 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Šafar, koji dostavl</w:t>
      </w:r>
      <w:r w:rsidR="003671A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jaju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u prilogu.</w:t>
      </w:r>
      <w:r w:rsidR="005B0219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3671A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Nadalje je dostavljen i 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izvadak iz Sudskog registra Lokvarka d.o.o., kao i kartic</w:t>
      </w:r>
      <w:r w:rsidR="003671A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a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subjekta Općine Lokve za razdoblje od 1. siječnja 2013. do 31. studenog 2</w:t>
      </w:r>
      <w:r w:rsidR="003671A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0</w:t>
      </w:r>
      <w:r w:rsidR="003671AE"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22.g. odnosno do dana ispisa knjigovodstvene kartice 31. studenog 2022.g.</w:t>
      </w:r>
    </w:p>
    <w:p w14:paraId="22089F76" w14:textId="77777777" w:rsidR="00C26A96" w:rsidRPr="00F04488" w:rsidRDefault="00C26A96" w:rsidP="003671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08CCB94F" w14:textId="26F7AA9A" w:rsidR="002F02D5" w:rsidRDefault="003671AE" w:rsidP="00C26A9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Vezano za upit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li </w:t>
      </w:r>
      <w:r w:rsidR="00AB64C0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S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kupština ili </w:t>
      </w:r>
      <w:r w:rsidR="00AB64C0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N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adzorni odbor </w:t>
      </w:r>
      <w:r w:rsidR="00AB64C0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društva 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imao saznanja o eventualnom počinjenju štete od strane direktora trgovačkog društva Lokvarka d.o.o. Ivice Gržanića tome društvu, navodi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se 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da 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maju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nikakvih saznanja o kakvoj bi se eventualnoj šteti radilo, te mol</w:t>
      </w:r>
      <w:r w:rsidR="00AB64C0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precizi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ranje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kako bi se mog</w:t>
      </w:r>
      <w:r w:rsidR="00AB64C0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li</w:t>
      </w:r>
      <w:r w:rsidRPr="00F04488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detaljnije očitovati.</w:t>
      </w:r>
      <w:r w:rsidR="00AB64C0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</w:p>
    <w:p w14:paraId="1602C50F" w14:textId="29401FBF" w:rsidR="00AB64C0" w:rsidRPr="00D37A36" w:rsidRDefault="00AB64C0" w:rsidP="00AB64C0">
      <w:pPr>
        <w:spacing w:before="240"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5. stavku 1. točka 3. ZSSI/21-a č</w:t>
      </w:r>
      <w:r w:rsidRPr="00D37A36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lan obitelji obveznika </w:t>
      </w: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>je bračni ili izvanbračni drug obveznika, životni partner i neformalni životni partner, njegovi srodnici po krvi u uspravnoj lozi, braća i sestre obveznika te posvojitelj odnosno posvojenik obveznika. Prema odredbi članka 5. stavka 1. točke 6. ZSSI/21-a p</w:t>
      </w:r>
      <w:r w:rsidRPr="00D37A36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ovezane osobe </w:t>
      </w: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članovi obitelji obveznika te ostale osobe koje se prema drugim </w:t>
      </w: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osnovama i okolnostima opravdano mogu smatrati interesno povezanima s obveznikom. </w:t>
      </w:r>
    </w:p>
    <w:p w14:paraId="75EE6F5A" w14:textId="77777777" w:rsidR="00AB64C0" w:rsidRPr="00D37A36" w:rsidRDefault="00AB64C0" w:rsidP="00AB64C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9. stavkom 1. ZSSI/21-a propisano je da 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obveznik dužan,</w:t>
      </w:r>
      <w:r w:rsidRPr="00D37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se pojave okolnosti koje se mogu definirati kao potencijalni sukob interesa, deklarirati ga na odgovarajući način i razriješiti tako da zaštiti javni interes, dok će se prema stavku 2. istog članka obveznik izuzeti od donošenja odluka odnosno sudjelovanja u donošenju odluka i sklapanju ugovora koji utječu na njegov vlastiti poslovni interes ili poslovni interesa </w:t>
      </w:r>
      <w:r w:rsidRPr="00D37A36">
        <w:rPr>
          <w:rFonts w:ascii="Times New Roman" w:hAnsi="Times New Roman" w:cs="Times New Roman"/>
          <w:sz w:val="24"/>
          <w:szCs w:val="24"/>
          <w:shd w:val="clear" w:color="auto" w:fill="FFFFFF"/>
        </w:rPr>
        <w:t> s njim povezanih osoba</w:t>
      </w:r>
      <w:r w:rsidRPr="00D37A36">
        <w:rPr>
          <w:rFonts w:ascii="Times New Roman" w:eastAsia="Times New Roman" w:hAnsi="Times New Roman" w:cs="Times New Roman"/>
          <w:sz w:val="24"/>
          <w:szCs w:val="24"/>
          <w:lang w:eastAsia="hr-HR"/>
        </w:rPr>
        <w:t>, ako nije drukčije propisano zakonom.</w:t>
      </w:r>
    </w:p>
    <w:p w14:paraId="720A952E" w14:textId="77777777" w:rsidR="00A3441C" w:rsidRDefault="00A3441C" w:rsidP="00A344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CB15D" w14:textId="69D1BAFE" w:rsidR="00A3441C" w:rsidRDefault="00A3441C" w:rsidP="00A344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C">
        <w:rPr>
          <w:rFonts w:ascii="Times New Roman" w:hAnsi="Times New Roman" w:cs="Times New Roman"/>
          <w:color w:val="000000"/>
          <w:sz w:val="24"/>
          <w:szCs w:val="24"/>
        </w:rPr>
        <w:t xml:space="preserve">U odnosu na poslovne odnose između Općine Lokve i trgovačkog društva Lokvarka d.o.o., Povjerenstvo obrazlaže da nije utvrđena osnova po kojoj bi se dužnosnik Toni Štimac mogao smatrati interesno povezanim s navedenim trgovačkim društvom. Naime, iz prikupljene dokumentacije utvrđeno je </w:t>
      </w:r>
      <w:r w:rsidR="00AB64C0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A3441C">
        <w:rPr>
          <w:rFonts w:ascii="Times New Roman" w:hAnsi="Times New Roman" w:cs="Times New Roman"/>
          <w:color w:val="000000"/>
          <w:sz w:val="24"/>
          <w:szCs w:val="24"/>
        </w:rPr>
        <w:t>se radi o trgovačkom društvu u vlasništvu Općine Lokve</w:t>
      </w:r>
      <w:r w:rsidR="00AB64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4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4C0">
        <w:rPr>
          <w:rFonts w:ascii="Times New Roman" w:hAnsi="Times New Roman" w:cs="Times New Roman"/>
          <w:color w:val="000000"/>
          <w:sz w:val="24"/>
          <w:szCs w:val="24"/>
        </w:rPr>
        <w:t xml:space="preserve">a ne društvu koje bi bilo vlasnički ili upravljački povezano s obveznikom, </w:t>
      </w:r>
      <w:r w:rsidRPr="00A3441C">
        <w:rPr>
          <w:rFonts w:ascii="Times New Roman" w:hAnsi="Times New Roman" w:cs="Times New Roman"/>
          <w:color w:val="000000"/>
          <w:sz w:val="24"/>
          <w:szCs w:val="24"/>
        </w:rPr>
        <w:t xml:space="preserve">dok je </w:t>
      </w:r>
      <w:r w:rsidR="00AB64C0">
        <w:rPr>
          <w:rFonts w:ascii="Times New Roman" w:hAnsi="Times New Roman" w:cs="Times New Roman"/>
          <w:color w:val="000000"/>
          <w:sz w:val="24"/>
          <w:szCs w:val="24"/>
        </w:rPr>
        <w:t xml:space="preserve">sam </w:t>
      </w:r>
      <w:r w:rsidRPr="00A3441C">
        <w:rPr>
          <w:rFonts w:ascii="Times New Roman" w:hAnsi="Times New Roman" w:cs="Times New Roman"/>
          <w:color w:val="000000"/>
          <w:sz w:val="24"/>
          <w:szCs w:val="24"/>
        </w:rPr>
        <w:t>poslovni odnos o kojem je Povjerenstvo steklo saznanja nas</w:t>
      </w:r>
      <w:r w:rsidR="00AB64C0">
        <w:rPr>
          <w:rFonts w:ascii="Times New Roman" w:hAnsi="Times New Roman" w:cs="Times New Roman"/>
          <w:color w:val="000000"/>
          <w:sz w:val="24"/>
          <w:szCs w:val="24"/>
        </w:rPr>
        <w:t>tao</w:t>
      </w:r>
      <w:r w:rsidRPr="00A3441C">
        <w:rPr>
          <w:rFonts w:ascii="Times New Roman" w:hAnsi="Times New Roman" w:cs="Times New Roman"/>
          <w:color w:val="000000"/>
          <w:sz w:val="24"/>
          <w:szCs w:val="24"/>
        </w:rPr>
        <w:t xml:space="preserve"> u vrijeme kada Toni Štimac nije obnašao dužnost općinskog načelnika </w:t>
      </w:r>
      <w:r w:rsidR="00AB64C0">
        <w:rPr>
          <w:rFonts w:ascii="Times New Roman" w:hAnsi="Times New Roman" w:cs="Times New Roman"/>
          <w:color w:val="000000"/>
          <w:sz w:val="24"/>
          <w:szCs w:val="24"/>
        </w:rPr>
        <w:t xml:space="preserve">Općine Lokve, stoga navedeni poslovni odnos nije sporan sa stajališta odredbi ZSSI-a. </w:t>
      </w:r>
    </w:p>
    <w:p w14:paraId="25E82AFA" w14:textId="77777777" w:rsidR="00A3441C" w:rsidRPr="00A3441C" w:rsidRDefault="00A3441C" w:rsidP="00A344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16A93" w14:textId="61D3FB5A" w:rsidR="00A3441C" w:rsidRDefault="00A3441C" w:rsidP="00A344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41C">
        <w:rPr>
          <w:rFonts w:ascii="Times New Roman" w:hAnsi="Times New Roman" w:cs="Times New Roman"/>
          <w:color w:val="000000"/>
          <w:sz w:val="24"/>
          <w:szCs w:val="24"/>
        </w:rPr>
        <w:t>U odnosu na navode iz prijave koji se odnose na počinjenje štete od strane Ivice Gržanića  trg</w:t>
      </w:r>
      <w:r w:rsidR="00AB64C0">
        <w:rPr>
          <w:rFonts w:ascii="Times New Roman" w:hAnsi="Times New Roman" w:cs="Times New Roman"/>
          <w:color w:val="000000"/>
          <w:sz w:val="24"/>
          <w:szCs w:val="24"/>
        </w:rPr>
        <w:t xml:space="preserve">ovačkom društvu Lokvarna d.o.o., iz zaprimljenih očitovanja ne proizlazi da bi takva šteta nastala. </w:t>
      </w:r>
    </w:p>
    <w:p w14:paraId="772FFE51" w14:textId="77777777" w:rsidR="00A3441C" w:rsidRPr="00A3441C" w:rsidRDefault="00A3441C" w:rsidP="00A344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77036" w14:textId="0559C558" w:rsidR="00A3441C" w:rsidRPr="00177DDA" w:rsidRDefault="00A3441C" w:rsidP="00A344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DD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prikupljenih podataka i dokumentacije</w:t>
      </w:r>
      <w:r w:rsidR="00AB64C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7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7DD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predmetnu prijavu ocijenilo neosnovanom</w:t>
      </w:r>
      <w:r w:rsidR="00AB6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nevjerodostojnom,</w:t>
      </w:r>
      <w:r w:rsidRPr="0017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obzirom da nije steklo saznanja </w:t>
      </w:r>
      <w:r w:rsidR="00AB6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177DDA">
        <w:rPr>
          <w:rFonts w:ascii="Times New Roman" w:eastAsia="Times New Roman" w:hAnsi="Times New Roman" w:cs="Times New Roman"/>
          <w:sz w:val="24"/>
          <w:szCs w:val="24"/>
          <w:lang w:eastAsia="hr-HR"/>
        </w:rPr>
        <w:t>bi obvezni</w:t>
      </w:r>
      <w:r w:rsidR="00AB6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 Toni Štimac i Ivica Gržanić </w:t>
      </w:r>
      <w:r w:rsidRPr="00177DDA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postupali suprotno odredbama ZSSI-a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vezano za </w:t>
      </w:r>
      <w:r w:rsidR="00AB64C0">
        <w:rPr>
          <w:rFonts w:ascii="Times New Roman" w:eastAsia="Times New Roman" w:hAnsi="Times New Roman" w:cs="Times New Roman"/>
          <w:sz w:val="24"/>
          <w:szCs w:val="24"/>
          <w:lang w:eastAsia="hr-HR"/>
        </w:rPr>
        <w:t>skl</w:t>
      </w:r>
      <w:r w:rsidR="0029748B">
        <w:rPr>
          <w:rFonts w:ascii="Times New Roman" w:eastAsia="Times New Roman" w:hAnsi="Times New Roman" w:cs="Times New Roman"/>
          <w:sz w:val="24"/>
          <w:szCs w:val="24"/>
          <w:lang w:eastAsia="hr-HR"/>
        </w:rPr>
        <w:t>apanje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</w:t>
      </w:r>
      <w:r w:rsidR="0029748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</w:t>
      </w:r>
      <w:r w:rsidR="0029748B">
        <w:rPr>
          <w:rFonts w:ascii="Times New Roman" w:eastAsia="Times New Roman" w:hAnsi="Times New Roman" w:cs="Times New Roman"/>
          <w:sz w:val="24"/>
          <w:szCs w:val="24"/>
          <w:lang w:eastAsia="hr-HR"/>
        </w:rPr>
        <w:t>a između Općine Lokve i trgovačko</w:t>
      </w:r>
      <w:r w:rsidR="005D5A32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29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društva Lokavrka d.o.o.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5A32">
        <w:rPr>
          <w:rFonts w:ascii="Times New Roman" w:hAnsi="Times New Roman" w:cs="Times New Roman"/>
          <w:sz w:val="24"/>
          <w:szCs w:val="24"/>
        </w:rPr>
        <w:t>za komunalne  djelatnosti</w:t>
      </w:r>
      <w:r w:rsidR="00AB64C0">
        <w:rPr>
          <w:rFonts w:ascii="Times New Roman" w:hAnsi="Times New Roman" w:cs="Times New Roman"/>
          <w:sz w:val="24"/>
          <w:szCs w:val="24"/>
        </w:rPr>
        <w:t>, kao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vezan</w:t>
      </w:r>
      <w:r w:rsidR="003523E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352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eventualno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počinjenje štete trgovačkom društvu Lokvaraka d.o.o od strane Ivice Gržanića.</w:t>
      </w:r>
    </w:p>
    <w:p w14:paraId="152876D3" w14:textId="77777777" w:rsidR="00A3441C" w:rsidRPr="00177DDA" w:rsidRDefault="00A3441C" w:rsidP="00A344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340C3" w14:textId="77777777" w:rsidR="00A3441C" w:rsidRPr="00177DDA" w:rsidRDefault="00A3441C" w:rsidP="00A3441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7DDA">
        <w:rPr>
          <w:rFonts w:ascii="Times New Roman" w:hAnsi="Times New Roman" w:cs="Times New Roman"/>
          <w:sz w:val="24"/>
          <w:szCs w:val="24"/>
        </w:rPr>
        <w:t>Sukladno svemu navedenom, Povjerenstvo je donijelo odluku kao u izreci ovoga zaključka.</w:t>
      </w:r>
    </w:p>
    <w:p w14:paraId="52359AFD" w14:textId="77777777" w:rsidR="002F1337" w:rsidRDefault="002F1337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1486F5A2" w14:textId="77B7689F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188A0239" w14:textId="77777777" w:rsidR="009057F1" w:rsidRPr="00DE1A6F" w:rsidRDefault="009057F1" w:rsidP="008C35CA">
      <w:pPr>
        <w:autoSpaceDE w:val="0"/>
        <w:autoSpaceDN w:val="0"/>
        <w:adjustRightInd w:val="0"/>
        <w:spacing w:after="0"/>
        <w:ind w:left="4248" w:firstLine="705"/>
        <w:jc w:val="center"/>
        <w:rPr>
          <w:rFonts w:ascii="Times New Roman" w:hAnsi="Times New Roman" w:cs="Times New Roman"/>
          <w:sz w:val="24"/>
          <w:szCs w:val="24"/>
        </w:rPr>
      </w:pPr>
    </w:p>
    <w:p w14:paraId="01840B4B" w14:textId="77777777" w:rsidR="009057F1" w:rsidRPr="00DE1A6F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r w:rsidRPr="00DE1A6F">
        <w:rPr>
          <w:rFonts w:ascii="Times New Roman" w:hAnsi="Times New Roman" w:cs="Times New Roman"/>
          <w:sz w:val="24"/>
          <w:szCs w:val="24"/>
        </w:rPr>
        <w:t>iur.</w:t>
      </w:r>
    </w:p>
    <w:p w14:paraId="05272220" w14:textId="27F5E366" w:rsidR="00F64E56" w:rsidRDefault="00F64E56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177E1" w14:textId="77777777" w:rsidR="002F1337" w:rsidRDefault="002F1337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6BBB1" w14:textId="66DB465C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173B2961" w14:textId="7B733E17" w:rsidR="00DE1A6F" w:rsidRPr="00F01B29" w:rsidRDefault="009D006E" w:rsidP="00F01B2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B29">
        <w:rPr>
          <w:rFonts w:ascii="Times New Roman" w:hAnsi="Times New Roman" w:cs="Times New Roman"/>
          <w:sz w:val="24"/>
          <w:szCs w:val="24"/>
        </w:rPr>
        <w:lastRenderedPageBreak/>
        <w:t xml:space="preserve">Obvezniku </w:t>
      </w:r>
      <w:r w:rsidR="00F01B29" w:rsidRPr="00F01B29">
        <w:rPr>
          <w:rFonts w:ascii="Times New Roman" w:hAnsi="Times New Roman" w:cs="Times New Roman"/>
          <w:sz w:val="24"/>
          <w:szCs w:val="24"/>
        </w:rPr>
        <w:t>Toni</w:t>
      </w:r>
      <w:r w:rsidR="00F01B29">
        <w:rPr>
          <w:rFonts w:ascii="Times New Roman" w:hAnsi="Times New Roman" w:cs="Times New Roman"/>
          <w:sz w:val="24"/>
          <w:szCs w:val="24"/>
        </w:rPr>
        <w:t xml:space="preserve">ju </w:t>
      </w:r>
      <w:r w:rsidR="00F01B29" w:rsidRPr="00F01B29">
        <w:rPr>
          <w:rFonts w:ascii="Times New Roman" w:hAnsi="Times New Roman" w:cs="Times New Roman"/>
          <w:sz w:val="24"/>
          <w:szCs w:val="24"/>
        </w:rPr>
        <w:t>Štim</w:t>
      </w:r>
      <w:r w:rsidR="00F01B29">
        <w:rPr>
          <w:rFonts w:ascii="Times New Roman" w:hAnsi="Times New Roman" w:cs="Times New Roman"/>
          <w:sz w:val="24"/>
          <w:szCs w:val="24"/>
        </w:rPr>
        <w:t>cu</w:t>
      </w:r>
      <w:r w:rsidR="00DC7B91" w:rsidRPr="00F01B29">
        <w:rPr>
          <w:rFonts w:ascii="Times New Roman" w:hAnsi="Times New Roman" w:cs="Times New Roman"/>
          <w:sz w:val="24"/>
          <w:szCs w:val="24"/>
        </w:rPr>
        <w:t>, osobnom dostavom</w:t>
      </w:r>
    </w:p>
    <w:p w14:paraId="1260B3C8" w14:textId="107D7A68" w:rsidR="00F01B29" w:rsidRPr="00A3441C" w:rsidRDefault="00F01B29" w:rsidP="00A3441C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B29">
        <w:rPr>
          <w:rFonts w:ascii="Times New Roman" w:hAnsi="Times New Roman" w:cs="Times New Roman"/>
          <w:sz w:val="24"/>
          <w:szCs w:val="24"/>
        </w:rPr>
        <w:t xml:space="preserve">Obvezniku </w:t>
      </w:r>
      <w:r w:rsidR="006D5480">
        <w:rPr>
          <w:rFonts w:ascii="Times New Roman" w:hAnsi="Times New Roman" w:cs="Times New Roman"/>
          <w:sz w:val="24"/>
          <w:szCs w:val="24"/>
        </w:rPr>
        <w:t>Ivici G</w:t>
      </w:r>
      <w:r>
        <w:rPr>
          <w:rFonts w:ascii="Times New Roman" w:hAnsi="Times New Roman" w:cs="Times New Roman"/>
          <w:sz w:val="24"/>
          <w:szCs w:val="24"/>
        </w:rPr>
        <w:t>ržaniću</w:t>
      </w:r>
      <w:r w:rsidRPr="00F01B29">
        <w:rPr>
          <w:rFonts w:ascii="Times New Roman" w:hAnsi="Times New Roman" w:cs="Times New Roman"/>
          <w:sz w:val="24"/>
          <w:szCs w:val="24"/>
        </w:rPr>
        <w:t>, osobnom dostavom</w:t>
      </w:r>
    </w:p>
    <w:p w14:paraId="1760092A" w14:textId="3FB1489D" w:rsidR="00F64E56" w:rsidRDefault="00F64E56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4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54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Podnositelj</w:t>
      </w:r>
      <w:r w:rsidR="008106AA">
        <w:rPr>
          <w:rFonts w:ascii="Times New Roman" w:hAnsi="Times New Roman" w:cs="Times New Roman"/>
          <w:sz w:val="24"/>
          <w:szCs w:val="24"/>
        </w:rPr>
        <w:t>u</w:t>
      </w:r>
      <w:r w:rsidR="002F1337">
        <w:rPr>
          <w:rFonts w:ascii="Times New Roman" w:hAnsi="Times New Roman" w:cs="Times New Roman"/>
          <w:sz w:val="24"/>
          <w:szCs w:val="24"/>
        </w:rPr>
        <w:t xml:space="preserve"> prijave na znanje, putem e-maila</w:t>
      </w:r>
      <w:bookmarkStart w:id="4" w:name="_GoBack"/>
      <w:bookmarkEnd w:id="4"/>
    </w:p>
    <w:p w14:paraId="53AF2AEE" w14:textId="303154D3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41C">
        <w:rPr>
          <w:rFonts w:ascii="Times New Roman" w:hAnsi="Times New Roman" w:cs="Times New Roman"/>
          <w:sz w:val="24"/>
          <w:szCs w:val="24"/>
        </w:rPr>
        <w:t>4</w:t>
      </w:r>
      <w:r w:rsidR="009D006E">
        <w:rPr>
          <w:rFonts w:ascii="Times New Roman" w:hAnsi="Times New Roman" w:cs="Times New Roman"/>
          <w:sz w:val="24"/>
          <w:szCs w:val="24"/>
        </w:rPr>
        <w:t>.</w:t>
      </w:r>
      <w:r w:rsidR="00785181">
        <w:rPr>
          <w:rFonts w:ascii="Times New Roman" w:hAnsi="Times New Roman" w:cs="Times New Roman"/>
          <w:sz w:val="24"/>
          <w:szCs w:val="24"/>
        </w:rPr>
        <w:t xml:space="preserve"> </w:t>
      </w:r>
      <w:r w:rsidR="006D5480">
        <w:rPr>
          <w:rFonts w:ascii="Times New Roman" w:hAnsi="Times New Roman" w:cs="Times New Roman"/>
          <w:sz w:val="24"/>
          <w:szCs w:val="24"/>
        </w:rPr>
        <w:t xml:space="preserve">  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3704" w14:textId="77777777" w:rsidR="005A24C1" w:rsidRDefault="005A24C1" w:rsidP="005B5818">
      <w:pPr>
        <w:spacing w:after="0" w:line="240" w:lineRule="auto"/>
      </w:pPr>
      <w:r>
        <w:separator/>
      </w:r>
    </w:p>
  </w:endnote>
  <w:endnote w:type="continuationSeparator" w:id="0">
    <w:p w14:paraId="22C78B88" w14:textId="77777777" w:rsidR="005A24C1" w:rsidRDefault="005A24C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D13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46BA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F04715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87DBC7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69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6AB0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B7B4E5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41C2" w14:textId="77777777" w:rsidR="005A24C1" w:rsidRDefault="005A24C1" w:rsidP="005B5818">
      <w:pPr>
        <w:spacing w:after="0" w:line="240" w:lineRule="auto"/>
      </w:pPr>
      <w:r>
        <w:separator/>
      </w:r>
    </w:p>
  </w:footnote>
  <w:footnote w:type="continuationSeparator" w:id="0">
    <w:p w14:paraId="664D8B6D" w14:textId="77777777" w:rsidR="005A24C1" w:rsidRDefault="005A24C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98011D" w14:textId="7D6C52B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3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6F651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D4B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5DF5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585AD4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5537C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AF5DF5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585AD4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5537C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490BE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159A0F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81D34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D92AAD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EB21EA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553"/>
    <w:multiLevelType w:val="multilevel"/>
    <w:tmpl w:val="531CC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9438DB"/>
    <w:multiLevelType w:val="hybridMultilevel"/>
    <w:tmpl w:val="5B68F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22E02"/>
    <w:multiLevelType w:val="multilevel"/>
    <w:tmpl w:val="6EC2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321A28"/>
    <w:multiLevelType w:val="multilevel"/>
    <w:tmpl w:val="648CE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0C64"/>
    <w:rsid w:val="00016949"/>
    <w:rsid w:val="00021049"/>
    <w:rsid w:val="00021184"/>
    <w:rsid w:val="00022070"/>
    <w:rsid w:val="00037DA2"/>
    <w:rsid w:val="00043DAF"/>
    <w:rsid w:val="000447B3"/>
    <w:rsid w:val="00050A83"/>
    <w:rsid w:val="0005137D"/>
    <w:rsid w:val="00051C8A"/>
    <w:rsid w:val="00052EA9"/>
    <w:rsid w:val="000574D4"/>
    <w:rsid w:val="00064939"/>
    <w:rsid w:val="00067602"/>
    <w:rsid w:val="00067EC1"/>
    <w:rsid w:val="00070847"/>
    <w:rsid w:val="00082826"/>
    <w:rsid w:val="00082B5B"/>
    <w:rsid w:val="00082C47"/>
    <w:rsid w:val="00083A1D"/>
    <w:rsid w:val="000A6165"/>
    <w:rsid w:val="000A627F"/>
    <w:rsid w:val="000B2775"/>
    <w:rsid w:val="000D20B9"/>
    <w:rsid w:val="000E06BB"/>
    <w:rsid w:val="000E73CA"/>
    <w:rsid w:val="000E74E6"/>
    <w:rsid w:val="000E75E4"/>
    <w:rsid w:val="000F3063"/>
    <w:rsid w:val="000F3C51"/>
    <w:rsid w:val="00101F03"/>
    <w:rsid w:val="001064EA"/>
    <w:rsid w:val="00111F22"/>
    <w:rsid w:val="00112BBD"/>
    <w:rsid w:val="00112E23"/>
    <w:rsid w:val="00116794"/>
    <w:rsid w:val="0012224D"/>
    <w:rsid w:val="00122FD2"/>
    <w:rsid w:val="00124CE1"/>
    <w:rsid w:val="00131774"/>
    <w:rsid w:val="0013536E"/>
    <w:rsid w:val="0014100D"/>
    <w:rsid w:val="00153F10"/>
    <w:rsid w:val="0015564C"/>
    <w:rsid w:val="00177DDA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E455F"/>
    <w:rsid w:val="00204829"/>
    <w:rsid w:val="00210BD1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86F59"/>
    <w:rsid w:val="002940DD"/>
    <w:rsid w:val="00296618"/>
    <w:rsid w:val="00296B88"/>
    <w:rsid w:val="0029748B"/>
    <w:rsid w:val="002B2744"/>
    <w:rsid w:val="002C2815"/>
    <w:rsid w:val="002C2E79"/>
    <w:rsid w:val="002C4098"/>
    <w:rsid w:val="002C600A"/>
    <w:rsid w:val="002D7D5E"/>
    <w:rsid w:val="002E1DC1"/>
    <w:rsid w:val="002E232C"/>
    <w:rsid w:val="002E3534"/>
    <w:rsid w:val="002F02D5"/>
    <w:rsid w:val="002F1337"/>
    <w:rsid w:val="002F313C"/>
    <w:rsid w:val="002F4E60"/>
    <w:rsid w:val="00315FEB"/>
    <w:rsid w:val="00322DCD"/>
    <w:rsid w:val="003245B0"/>
    <w:rsid w:val="00332D21"/>
    <w:rsid w:val="00341221"/>
    <w:rsid w:val="003416CC"/>
    <w:rsid w:val="00346389"/>
    <w:rsid w:val="0035119E"/>
    <w:rsid w:val="003523E9"/>
    <w:rsid w:val="003532BA"/>
    <w:rsid w:val="00354459"/>
    <w:rsid w:val="003560FD"/>
    <w:rsid w:val="0035668F"/>
    <w:rsid w:val="00361A26"/>
    <w:rsid w:val="003671AE"/>
    <w:rsid w:val="00373830"/>
    <w:rsid w:val="00376886"/>
    <w:rsid w:val="00395876"/>
    <w:rsid w:val="003A1D5D"/>
    <w:rsid w:val="003C019C"/>
    <w:rsid w:val="003C124D"/>
    <w:rsid w:val="003C2DEB"/>
    <w:rsid w:val="003C4B46"/>
    <w:rsid w:val="003C72D6"/>
    <w:rsid w:val="003E34FB"/>
    <w:rsid w:val="003F43EB"/>
    <w:rsid w:val="004024CB"/>
    <w:rsid w:val="0040260A"/>
    <w:rsid w:val="00406E92"/>
    <w:rsid w:val="00411522"/>
    <w:rsid w:val="00425D23"/>
    <w:rsid w:val="00426F3E"/>
    <w:rsid w:val="0044241A"/>
    <w:rsid w:val="0044348F"/>
    <w:rsid w:val="0045110B"/>
    <w:rsid w:val="00471AAD"/>
    <w:rsid w:val="00473AE1"/>
    <w:rsid w:val="00476329"/>
    <w:rsid w:val="00482E0E"/>
    <w:rsid w:val="004835BF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33809"/>
    <w:rsid w:val="0055394C"/>
    <w:rsid w:val="0056542F"/>
    <w:rsid w:val="005712C1"/>
    <w:rsid w:val="00572B3F"/>
    <w:rsid w:val="005732E8"/>
    <w:rsid w:val="00575379"/>
    <w:rsid w:val="005803F8"/>
    <w:rsid w:val="00583A51"/>
    <w:rsid w:val="00596D2D"/>
    <w:rsid w:val="005A24C1"/>
    <w:rsid w:val="005B0219"/>
    <w:rsid w:val="005B5818"/>
    <w:rsid w:val="005C0B02"/>
    <w:rsid w:val="005C1E03"/>
    <w:rsid w:val="005C30E8"/>
    <w:rsid w:val="005C30EB"/>
    <w:rsid w:val="005C3B7D"/>
    <w:rsid w:val="005C47E7"/>
    <w:rsid w:val="005C5703"/>
    <w:rsid w:val="005D539D"/>
    <w:rsid w:val="005D5A32"/>
    <w:rsid w:val="005E2891"/>
    <w:rsid w:val="005F3020"/>
    <w:rsid w:val="005F4C62"/>
    <w:rsid w:val="00600EFA"/>
    <w:rsid w:val="0061394B"/>
    <w:rsid w:val="00615C4C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72270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D5480"/>
    <w:rsid w:val="006E3114"/>
    <w:rsid w:val="006E41C8"/>
    <w:rsid w:val="006E472E"/>
    <w:rsid w:val="006E4FD8"/>
    <w:rsid w:val="006E56D6"/>
    <w:rsid w:val="006E74FE"/>
    <w:rsid w:val="006E7C13"/>
    <w:rsid w:val="006F0F3C"/>
    <w:rsid w:val="006F7E58"/>
    <w:rsid w:val="007158B6"/>
    <w:rsid w:val="0071684E"/>
    <w:rsid w:val="0071796F"/>
    <w:rsid w:val="007254FC"/>
    <w:rsid w:val="007328E7"/>
    <w:rsid w:val="00746C03"/>
    <w:rsid w:val="00747047"/>
    <w:rsid w:val="007473BB"/>
    <w:rsid w:val="00756805"/>
    <w:rsid w:val="007577AD"/>
    <w:rsid w:val="00785181"/>
    <w:rsid w:val="007870A9"/>
    <w:rsid w:val="00792233"/>
    <w:rsid w:val="00793EC7"/>
    <w:rsid w:val="007A036F"/>
    <w:rsid w:val="007A2EDD"/>
    <w:rsid w:val="007A4EDB"/>
    <w:rsid w:val="007A5A88"/>
    <w:rsid w:val="007C028D"/>
    <w:rsid w:val="007D019A"/>
    <w:rsid w:val="007D41D4"/>
    <w:rsid w:val="007E12A8"/>
    <w:rsid w:val="007E64A6"/>
    <w:rsid w:val="008075F9"/>
    <w:rsid w:val="008106AA"/>
    <w:rsid w:val="00824B78"/>
    <w:rsid w:val="00824BC0"/>
    <w:rsid w:val="00826898"/>
    <w:rsid w:val="00846E88"/>
    <w:rsid w:val="00850B49"/>
    <w:rsid w:val="00854D81"/>
    <w:rsid w:val="008650C2"/>
    <w:rsid w:val="008725B8"/>
    <w:rsid w:val="0088012C"/>
    <w:rsid w:val="008849EE"/>
    <w:rsid w:val="008923A3"/>
    <w:rsid w:val="00892C9B"/>
    <w:rsid w:val="00895915"/>
    <w:rsid w:val="008A3495"/>
    <w:rsid w:val="008C3350"/>
    <w:rsid w:val="008C35CA"/>
    <w:rsid w:val="008C6412"/>
    <w:rsid w:val="008D1F19"/>
    <w:rsid w:val="008E0820"/>
    <w:rsid w:val="008E2757"/>
    <w:rsid w:val="008E4642"/>
    <w:rsid w:val="008E7B89"/>
    <w:rsid w:val="008F1262"/>
    <w:rsid w:val="008F271E"/>
    <w:rsid w:val="008F5590"/>
    <w:rsid w:val="008F7FEA"/>
    <w:rsid w:val="00904347"/>
    <w:rsid w:val="009057F1"/>
    <w:rsid w:val="009062CF"/>
    <w:rsid w:val="009131F8"/>
    <w:rsid w:val="00913B0E"/>
    <w:rsid w:val="00913BEF"/>
    <w:rsid w:val="009145D1"/>
    <w:rsid w:val="0091600C"/>
    <w:rsid w:val="00926FFB"/>
    <w:rsid w:val="00930B1B"/>
    <w:rsid w:val="009334FC"/>
    <w:rsid w:val="009359D0"/>
    <w:rsid w:val="00940079"/>
    <w:rsid w:val="00945142"/>
    <w:rsid w:val="009521E6"/>
    <w:rsid w:val="00954864"/>
    <w:rsid w:val="00955018"/>
    <w:rsid w:val="00965145"/>
    <w:rsid w:val="00973516"/>
    <w:rsid w:val="009914C0"/>
    <w:rsid w:val="009A5579"/>
    <w:rsid w:val="009A5707"/>
    <w:rsid w:val="009A6DD5"/>
    <w:rsid w:val="009B0DB7"/>
    <w:rsid w:val="009B4C28"/>
    <w:rsid w:val="009B7C11"/>
    <w:rsid w:val="009C4236"/>
    <w:rsid w:val="009D006E"/>
    <w:rsid w:val="009D224D"/>
    <w:rsid w:val="009E633F"/>
    <w:rsid w:val="009E707B"/>
    <w:rsid w:val="009E7D1F"/>
    <w:rsid w:val="009F6DAF"/>
    <w:rsid w:val="00A01A3F"/>
    <w:rsid w:val="00A0469F"/>
    <w:rsid w:val="00A062FB"/>
    <w:rsid w:val="00A16782"/>
    <w:rsid w:val="00A257F1"/>
    <w:rsid w:val="00A27F9D"/>
    <w:rsid w:val="00A302DC"/>
    <w:rsid w:val="00A3441C"/>
    <w:rsid w:val="00A34BF7"/>
    <w:rsid w:val="00A37F77"/>
    <w:rsid w:val="00A41D57"/>
    <w:rsid w:val="00A50EAC"/>
    <w:rsid w:val="00A55976"/>
    <w:rsid w:val="00A575A4"/>
    <w:rsid w:val="00A6770B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B401B"/>
    <w:rsid w:val="00AB64C0"/>
    <w:rsid w:val="00AE4562"/>
    <w:rsid w:val="00AF0938"/>
    <w:rsid w:val="00AF442D"/>
    <w:rsid w:val="00B17BE5"/>
    <w:rsid w:val="00B22436"/>
    <w:rsid w:val="00B30FF0"/>
    <w:rsid w:val="00B344B9"/>
    <w:rsid w:val="00B3625F"/>
    <w:rsid w:val="00B40C42"/>
    <w:rsid w:val="00B470AE"/>
    <w:rsid w:val="00B52B62"/>
    <w:rsid w:val="00B66F1B"/>
    <w:rsid w:val="00B70580"/>
    <w:rsid w:val="00B7620B"/>
    <w:rsid w:val="00B83F61"/>
    <w:rsid w:val="00B966F7"/>
    <w:rsid w:val="00BA288A"/>
    <w:rsid w:val="00BB537F"/>
    <w:rsid w:val="00BB740C"/>
    <w:rsid w:val="00BC46C7"/>
    <w:rsid w:val="00BD09FA"/>
    <w:rsid w:val="00BD2DB3"/>
    <w:rsid w:val="00BE005E"/>
    <w:rsid w:val="00BE0C99"/>
    <w:rsid w:val="00BF2BEC"/>
    <w:rsid w:val="00BF5F4E"/>
    <w:rsid w:val="00BF626F"/>
    <w:rsid w:val="00C07A56"/>
    <w:rsid w:val="00C128AE"/>
    <w:rsid w:val="00C24596"/>
    <w:rsid w:val="00C26394"/>
    <w:rsid w:val="00C26A96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C737C"/>
    <w:rsid w:val="00CD08A1"/>
    <w:rsid w:val="00CD37EE"/>
    <w:rsid w:val="00CE1D14"/>
    <w:rsid w:val="00CF0867"/>
    <w:rsid w:val="00D013CB"/>
    <w:rsid w:val="00D019AC"/>
    <w:rsid w:val="00D02DD3"/>
    <w:rsid w:val="00D0654E"/>
    <w:rsid w:val="00D0772E"/>
    <w:rsid w:val="00D11BA5"/>
    <w:rsid w:val="00D1289E"/>
    <w:rsid w:val="00D14685"/>
    <w:rsid w:val="00D146EA"/>
    <w:rsid w:val="00D1475C"/>
    <w:rsid w:val="00D14938"/>
    <w:rsid w:val="00D30BAD"/>
    <w:rsid w:val="00D31598"/>
    <w:rsid w:val="00D3369B"/>
    <w:rsid w:val="00D34A63"/>
    <w:rsid w:val="00D41978"/>
    <w:rsid w:val="00D43FC0"/>
    <w:rsid w:val="00D47DD3"/>
    <w:rsid w:val="00D5416D"/>
    <w:rsid w:val="00D57A2E"/>
    <w:rsid w:val="00D6506A"/>
    <w:rsid w:val="00D66549"/>
    <w:rsid w:val="00D73D6E"/>
    <w:rsid w:val="00D7580E"/>
    <w:rsid w:val="00D77342"/>
    <w:rsid w:val="00D8269A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E65D6"/>
    <w:rsid w:val="00DF5A0F"/>
    <w:rsid w:val="00DF6ACC"/>
    <w:rsid w:val="00E013C4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66CBE"/>
    <w:rsid w:val="00E86967"/>
    <w:rsid w:val="00E9069C"/>
    <w:rsid w:val="00E94735"/>
    <w:rsid w:val="00E948BA"/>
    <w:rsid w:val="00EA7A6A"/>
    <w:rsid w:val="00EB38C5"/>
    <w:rsid w:val="00EB409F"/>
    <w:rsid w:val="00EC63DD"/>
    <w:rsid w:val="00EC744A"/>
    <w:rsid w:val="00ED5CE9"/>
    <w:rsid w:val="00EE1DBD"/>
    <w:rsid w:val="00EE27FD"/>
    <w:rsid w:val="00EE3228"/>
    <w:rsid w:val="00EE3B3E"/>
    <w:rsid w:val="00EE6F99"/>
    <w:rsid w:val="00F01B29"/>
    <w:rsid w:val="00F04488"/>
    <w:rsid w:val="00F13740"/>
    <w:rsid w:val="00F20933"/>
    <w:rsid w:val="00F23ADB"/>
    <w:rsid w:val="00F334C6"/>
    <w:rsid w:val="00F54A83"/>
    <w:rsid w:val="00F56987"/>
    <w:rsid w:val="00F57D59"/>
    <w:rsid w:val="00F64E56"/>
    <w:rsid w:val="00F71308"/>
    <w:rsid w:val="00F73A99"/>
    <w:rsid w:val="00F94554"/>
    <w:rsid w:val="00FA0034"/>
    <w:rsid w:val="00FA234A"/>
    <w:rsid w:val="00FB0B0A"/>
    <w:rsid w:val="00FB0C89"/>
    <w:rsid w:val="00FB6301"/>
    <w:rsid w:val="00FC2A63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478A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E65D6"/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359D0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9359D0"/>
    <w:pPr>
      <w:widowControl w:val="0"/>
      <w:shd w:val="clear" w:color="auto" w:fill="FFFFFF"/>
      <w:spacing w:after="260" w:line="26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9359D0"/>
  </w:style>
  <w:style w:type="paragraph" w:customStyle="1" w:styleId="box469223">
    <w:name w:val="box_469223"/>
    <w:basedOn w:val="Normal"/>
    <w:rsid w:val="002F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B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3786</Duznosnici_Value>
    <BrojPredmeta xmlns="8638ef6a-48a0-457c-b738-9f65e71a9a26">Pp-209/22</BrojPredmeta>
    <Duznosnici xmlns="8638ef6a-48a0-457c-b738-9f65e71a9a26">Toni Štimac,Općinski načelnik,Općina Lokve</Duznosnici>
    <VrstaDokumenta xmlns="8638ef6a-48a0-457c-b738-9f65e71a9a26">15</VrstaDokumenta>
    <KljucneRijeci xmlns="8638ef6a-48a0-457c-b738-9f65e71a9a26"/>
    <BrojAkta xmlns="8638ef6a-48a0-457c-b738-9f65e71a9a26">711-I-250-Pp-209-22/23-07-21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ACB5-A93C-42F5-83B9-8BF1830D50A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E64D7B-D1B1-45DB-BC0E-4C29F029DBFA}"/>
</file>

<file path=customXml/itemProps4.xml><?xml version="1.0" encoding="utf-8"?>
<ds:datastoreItem xmlns:ds="http://schemas.openxmlformats.org/officeDocument/2006/customXml" ds:itemID="{A6B6C64F-975E-4C16-A7BD-3B657197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2022-09-21T07:17:00Z</cp:lastPrinted>
  <dcterms:created xsi:type="dcterms:W3CDTF">2023-02-15T09:00:00Z</dcterms:created>
  <dcterms:modified xsi:type="dcterms:W3CDTF">2023-02-15T09:00:00Z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