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3AA91" w14:textId="66626203" w:rsidR="009057F1" w:rsidRPr="001A54CE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1B33E7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2B2BBF">
        <w:rPr>
          <w:rFonts w:ascii="Times New Roman" w:eastAsia="Times New Roman" w:hAnsi="Times New Roman" w:cs="Times New Roman"/>
          <w:sz w:val="24"/>
          <w:szCs w:val="24"/>
          <w:lang w:eastAsia="hr-HR"/>
        </w:rPr>
        <w:t>287</w:t>
      </w:r>
      <w:r w:rsidR="001B33E7">
        <w:rPr>
          <w:rFonts w:ascii="Times New Roman" w:eastAsia="Times New Roman" w:hAnsi="Times New Roman" w:cs="Times New Roman"/>
          <w:sz w:val="24"/>
          <w:szCs w:val="24"/>
          <w:lang w:eastAsia="hr-HR"/>
        </w:rPr>
        <w:t>-Pp-526-22/23-</w:t>
      </w:r>
      <w:r w:rsidR="002B2BBF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1B33E7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3A8334B9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A5AC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A5AC1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A5AC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68A71F3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4261D4" w14:textId="63EAB38D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A54CE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6A3FF1" w:rsidRPr="001A54CE">
        <w:t xml:space="preserve"> </w:t>
      </w:r>
      <w:r w:rsidR="006A3FF1" w:rsidRPr="001A54CE">
        <w:rPr>
          <w:rFonts w:ascii="Times New Roman" w:hAnsi="Times New Roman" w:cs="Times New Roman"/>
          <w:sz w:val="24"/>
          <w:szCs w:val="24"/>
        </w:rPr>
        <w:t>u sastavu Nataše Novaković</w:t>
      </w:r>
      <w:r w:rsidR="001B33E7">
        <w:rPr>
          <w:rFonts w:ascii="Times New Roman" w:hAnsi="Times New Roman" w:cs="Times New Roman"/>
          <w:sz w:val="24"/>
          <w:szCs w:val="24"/>
        </w:rPr>
        <w:t>,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kao predsjednice Povjerenstva te Davorina Ivanjeka, Tončice Božić, Aleksandre Jozić-Ileković i Tatijane Vučetić</w:t>
      </w:r>
      <w:r w:rsidR="001B33E7">
        <w:rPr>
          <w:rFonts w:ascii="Times New Roman" w:hAnsi="Times New Roman" w:cs="Times New Roman"/>
          <w:sz w:val="24"/>
          <w:szCs w:val="24"/>
        </w:rPr>
        <w:t>,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kao članova Povjerenstva,</w:t>
      </w:r>
      <w:r w:rsidRPr="001A54CE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3E34FB" w:rsidRPr="001A54CE">
        <w:rPr>
          <w:rFonts w:ascii="Times New Roman" w:hAnsi="Times New Roman" w:cs="Times New Roman"/>
          <w:sz w:val="24"/>
          <w:szCs w:val="24"/>
        </w:rPr>
        <w:t>članka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32. stavka 1. podstavka 1.</w:t>
      </w:r>
      <w:r w:rsidR="00EE3228">
        <w:rPr>
          <w:rFonts w:ascii="Times New Roman" w:hAnsi="Times New Roman" w:cs="Times New Roman"/>
          <w:sz w:val="24"/>
          <w:szCs w:val="24"/>
        </w:rPr>
        <w:t xml:space="preserve"> i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članka </w:t>
      </w:r>
      <w:r w:rsidR="003E34FB" w:rsidRPr="001A54CE">
        <w:rPr>
          <w:rFonts w:ascii="Times New Roman" w:hAnsi="Times New Roman" w:cs="Times New Roman"/>
          <w:sz w:val="24"/>
          <w:szCs w:val="24"/>
        </w:rPr>
        <w:t xml:space="preserve">41. stavka </w:t>
      </w:r>
      <w:r w:rsidR="00C47B57">
        <w:rPr>
          <w:rFonts w:ascii="Times New Roman" w:hAnsi="Times New Roman" w:cs="Times New Roman"/>
          <w:sz w:val="24"/>
          <w:szCs w:val="24"/>
        </w:rPr>
        <w:t>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Pr="001A54CE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sz w:val="24"/>
          <w:szCs w:val="24"/>
        </w:rPr>
        <w:t xml:space="preserve"> broj 143/21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Pr="001A54CE">
        <w:rPr>
          <w:rFonts w:ascii="Times New Roman" w:hAnsi="Times New Roman" w:cs="Times New Roman"/>
          <w:sz w:val="24"/>
          <w:szCs w:val="24"/>
        </w:rPr>
        <w:t xml:space="preserve"> u daljnjem tekstu: ZSSI)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te članka 17. Pravilnika o načinu rada i odlučivanja Povjerenstva za odlučivanje o sukobu interesa od 16. listopada 2013.g., </w:t>
      </w:r>
      <w:r w:rsidR="00A80981" w:rsidRPr="00A80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predmetu</w:t>
      </w:r>
      <w:r w:rsidR="00A80981" w:rsidRPr="00A8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>obvezn</w:t>
      </w:r>
      <w:r w:rsidR="00A575A4">
        <w:rPr>
          <w:rFonts w:ascii="Times New Roman" w:hAnsi="Times New Roman" w:cs="Times New Roman"/>
          <w:b/>
          <w:sz w:val="24"/>
          <w:szCs w:val="24"/>
        </w:rPr>
        <w:t>i</w:t>
      </w:r>
      <w:r w:rsidR="0068327D">
        <w:rPr>
          <w:rFonts w:ascii="Times New Roman" w:hAnsi="Times New Roman" w:cs="Times New Roman"/>
          <w:b/>
          <w:sz w:val="24"/>
          <w:szCs w:val="24"/>
        </w:rPr>
        <w:t>ce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27D">
        <w:rPr>
          <w:rFonts w:ascii="Times New Roman" w:hAnsi="Times New Roman" w:cs="Times New Roman"/>
          <w:b/>
          <w:sz w:val="24"/>
          <w:szCs w:val="24"/>
        </w:rPr>
        <w:t>Marijane Bunčić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3E7">
        <w:rPr>
          <w:rFonts w:ascii="Times New Roman" w:hAnsi="Times New Roman" w:cs="Times New Roman"/>
          <w:b/>
          <w:bCs/>
          <w:sz w:val="24"/>
          <w:szCs w:val="24"/>
        </w:rPr>
        <w:t xml:space="preserve">Glavne tajnice u Središnjem državnom uredu za obnovu i stambeno zbrinjavanje, 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na 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stručnom sastanku </w:t>
      </w:r>
      <w:r w:rsidR="006C4778" w:rsidRPr="001A54CE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A3FF1" w:rsidRPr="001A54CE">
        <w:rPr>
          <w:rFonts w:ascii="Times New Roman" w:hAnsi="Times New Roman" w:cs="Times New Roman"/>
          <w:sz w:val="24"/>
          <w:szCs w:val="24"/>
        </w:rPr>
        <w:t>održanom dana</w:t>
      </w:r>
      <w:r w:rsidR="00FE32A9">
        <w:rPr>
          <w:rFonts w:ascii="Times New Roman" w:hAnsi="Times New Roman" w:cs="Times New Roman"/>
          <w:sz w:val="24"/>
          <w:szCs w:val="24"/>
        </w:rPr>
        <w:t xml:space="preserve"> </w:t>
      </w:r>
      <w:r w:rsidR="00FA5AC1">
        <w:rPr>
          <w:rFonts w:ascii="Times New Roman" w:hAnsi="Times New Roman" w:cs="Times New Roman"/>
          <w:sz w:val="24"/>
          <w:szCs w:val="24"/>
        </w:rPr>
        <w:t>10</w:t>
      </w:r>
      <w:r w:rsidR="00FE32A9">
        <w:rPr>
          <w:rFonts w:ascii="Times New Roman" w:hAnsi="Times New Roman" w:cs="Times New Roman"/>
          <w:sz w:val="24"/>
          <w:szCs w:val="24"/>
        </w:rPr>
        <w:t xml:space="preserve">. </w:t>
      </w:r>
      <w:r w:rsidR="00FA5AC1">
        <w:rPr>
          <w:rFonts w:ascii="Times New Roman" w:hAnsi="Times New Roman" w:cs="Times New Roman"/>
          <w:sz w:val="24"/>
          <w:szCs w:val="24"/>
        </w:rPr>
        <w:t>siječnja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>202</w:t>
      </w:r>
      <w:r w:rsidR="00FA5AC1">
        <w:rPr>
          <w:rFonts w:ascii="Times New Roman" w:hAnsi="Times New Roman" w:cs="Times New Roman"/>
          <w:sz w:val="24"/>
          <w:szCs w:val="24"/>
        </w:rPr>
        <w:t>3</w:t>
      </w:r>
      <w:r w:rsidR="00BF626F" w:rsidRPr="001A54CE">
        <w:rPr>
          <w:rFonts w:ascii="Times New Roman" w:hAnsi="Times New Roman" w:cs="Times New Roman"/>
          <w:sz w:val="24"/>
          <w:szCs w:val="24"/>
        </w:rPr>
        <w:t>.</w:t>
      </w:r>
      <w:r w:rsidR="006A3FF1" w:rsidRPr="001A54CE">
        <w:rPr>
          <w:rFonts w:ascii="Times New Roman" w:hAnsi="Times New Roman" w:cs="Times New Roman"/>
          <w:sz w:val="24"/>
          <w:szCs w:val="24"/>
        </w:rPr>
        <w:t>g.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, </w:t>
      </w:r>
      <w:r w:rsidRPr="001A54CE">
        <w:rPr>
          <w:rFonts w:ascii="Times New Roman" w:hAnsi="Times New Roman" w:cs="Times New Roman"/>
          <w:sz w:val="24"/>
          <w:szCs w:val="24"/>
        </w:rPr>
        <w:t>donosi sljedeć</w:t>
      </w:r>
      <w:r w:rsidR="006857C0" w:rsidRPr="001A54CE">
        <w:rPr>
          <w:rFonts w:ascii="Times New Roman" w:hAnsi="Times New Roman" w:cs="Times New Roman"/>
          <w:sz w:val="24"/>
          <w:szCs w:val="24"/>
        </w:rPr>
        <w:t>i</w:t>
      </w:r>
      <w:r w:rsidR="006A3FF1" w:rsidRPr="001A54CE">
        <w:rPr>
          <w:rFonts w:ascii="Times New Roman" w:hAnsi="Times New Roman" w:cs="Times New Roman"/>
          <w:sz w:val="24"/>
          <w:szCs w:val="24"/>
        </w:rPr>
        <w:t>:</w:t>
      </w:r>
    </w:p>
    <w:p w14:paraId="45AFC0BB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0281A10D" w14:textId="77777777" w:rsidR="009B4C28" w:rsidRPr="001A54CE" w:rsidRDefault="009057F1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ab/>
      </w:r>
      <w:r w:rsidRPr="001A54CE">
        <w:rPr>
          <w:rFonts w:ascii="Times New Roman" w:hAnsi="Times New Roman" w:cs="Times New Roman"/>
          <w:sz w:val="24"/>
          <w:szCs w:val="24"/>
        </w:rPr>
        <w:tab/>
      </w:r>
      <w:r w:rsidR="006857C0" w:rsidRPr="001A54C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420C1E67" w14:textId="77777777" w:rsidR="009B4C28" w:rsidRPr="001A54CE" w:rsidRDefault="009B4C28" w:rsidP="00083A1D">
      <w:p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7357A" w14:textId="604224E1" w:rsidR="00DE1A6F" w:rsidRDefault="00283D35" w:rsidP="004D7CFB">
      <w:pPr>
        <w:tabs>
          <w:tab w:val="left" w:pos="1035"/>
          <w:tab w:val="center" w:pos="4536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D3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28AE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ostupak za odlučivanje o sukobu interesa protiv </w:t>
      </w:r>
      <w:r>
        <w:rPr>
          <w:rFonts w:ascii="Times New Roman" w:hAnsi="Times New Roman" w:cs="Times New Roman"/>
          <w:b/>
          <w:bCs/>
          <w:sz w:val="24"/>
          <w:szCs w:val="24"/>
        </w:rPr>
        <w:t>obvezn</w:t>
      </w:r>
      <w:r w:rsidR="0068327D">
        <w:rPr>
          <w:rFonts w:ascii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27D">
        <w:rPr>
          <w:rFonts w:ascii="Times New Roman" w:hAnsi="Times New Roman" w:cs="Times New Roman"/>
          <w:b/>
          <w:bCs/>
          <w:sz w:val="24"/>
          <w:szCs w:val="24"/>
        </w:rPr>
        <w:t>Marijane Bunčić</w:t>
      </w:r>
      <w:r w:rsidR="001B33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128AE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26848286"/>
      <w:r w:rsidR="001B33E7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68327D">
        <w:rPr>
          <w:rFonts w:ascii="Times New Roman" w:hAnsi="Times New Roman" w:cs="Times New Roman"/>
          <w:b/>
          <w:bCs/>
          <w:sz w:val="24"/>
          <w:szCs w:val="24"/>
        </w:rPr>
        <w:t>avne tajnice u Središnjem državnom uredu za obnovu i stambeno zbrinjavanje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u odnosu na </w:t>
      </w:r>
      <w:r w:rsidR="00DE1A6F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okolnost </w:t>
      </w:r>
      <w:r w:rsidR="0068327D">
        <w:rPr>
          <w:rFonts w:ascii="Times New Roman" w:hAnsi="Times New Roman" w:cs="Times New Roman"/>
          <w:b/>
          <w:bCs/>
          <w:sz w:val="24"/>
          <w:szCs w:val="24"/>
        </w:rPr>
        <w:t>nepodnošenja imovinske kartice</w:t>
      </w:r>
      <w:r w:rsidR="00FA5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2ED">
        <w:rPr>
          <w:rFonts w:ascii="Times New Roman" w:hAnsi="Times New Roman" w:cs="Times New Roman"/>
          <w:b/>
          <w:bCs/>
          <w:sz w:val="24"/>
          <w:szCs w:val="24"/>
        </w:rPr>
        <w:t xml:space="preserve">povodom stupanja na dužnost 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>neće se pokrenuti</w:t>
      </w:r>
      <w:r w:rsidR="001B33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 jer </w:t>
      </w:r>
      <w:r w:rsidR="002B2BBF">
        <w:rPr>
          <w:rFonts w:ascii="Times New Roman" w:hAnsi="Times New Roman" w:cs="Times New Roman"/>
          <w:b/>
          <w:bCs/>
          <w:sz w:val="24"/>
          <w:szCs w:val="24"/>
        </w:rPr>
        <w:t xml:space="preserve">provjerom podataka </w:t>
      </w:r>
      <w:r w:rsidR="0068327D">
        <w:rPr>
          <w:rFonts w:ascii="Times New Roman" w:hAnsi="Times New Roman" w:cs="Times New Roman"/>
          <w:b/>
          <w:bCs/>
          <w:sz w:val="24"/>
          <w:szCs w:val="24"/>
        </w:rPr>
        <w:t xml:space="preserve">nije utvrđeno da </w:t>
      </w:r>
      <w:r w:rsidR="002B2BBF">
        <w:rPr>
          <w:rFonts w:ascii="Times New Roman" w:hAnsi="Times New Roman" w:cs="Times New Roman"/>
          <w:b/>
          <w:bCs/>
          <w:sz w:val="24"/>
          <w:szCs w:val="24"/>
        </w:rPr>
        <w:t>bi</w:t>
      </w:r>
      <w:r w:rsidR="00FD3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27D">
        <w:rPr>
          <w:rFonts w:ascii="Times New Roman" w:hAnsi="Times New Roman" w:cs="Times New Roman"/>
          <w:b/>
          <w:bCs/>
          <w:sz w:val="24"/>
          <w:szCs w:val="24"/>
        </w:rPr>
        <w:t xml:space="preserve">obveznica počinila </w:t>
      </w:r>
      <w:r w:rsidR="00D47DD3">
        <w:rPr>
          <w:rFonts w:ascii="Times New Roman" w:hAnsi="Times New Roman" w:cs="Times New Roman"/>
          <w:b/>
          <w:bCs/>
          <w:sz w:val="24"/>
          <w:szCs w:val="24"/>
        </w:rPr>
        <w:t>moguću povredu odredbi ZSSI-a.</w:t>
      </w:r>
    </w:p>
    <w:p w14:paraId="57CB74EB" w14:textId="77777777" w:rsidR="00DE1A6F" w:rsidRDefault="00DE1A6F" w:rsidP="004D7CFB">
      <w:pPr>
        <w:tabs>
          <w:tab w:val="left" w:pos="1035"/>
          <w:tab w:val="center" w:pos="4536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12EEB" w14:textId="77777777" w:rsidR="009057F1" w:rsidRPr="001A54CE" w:rsidRDefault="009057F1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54C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4C81B527" w14:textId="77777777" w:rsidR="006B0150" w:rsidRDefault="006B0150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0F7375" w14:textId="15FCC86A" w:rsidR="004D7CFB" w:rsidRDefault="006B0150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Povjerenstv</w:t>
      </w:r>
      <w:r w:rsidR="00476329">
        <w:rPr>
          <w:rFonts w:ascii="Times New Roman" w:hAnsi="Times New Roman" w:cs="Times New Roman"/>
          <w:bCs/>
          <w:sz w:val="24"/>
          <w:szCs w:val="24"/>
        </w:rPr>
        <w:t>o je dana</w:t>
      </w:r>
      <w:r w:rsidR="00D47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27D">
        <w:rPr>
          <w:rFonts w:ascii="Times New Roman" w:hAnsi="Times New Roman" w:cs="Times New Roman"/>
          <w:bCs/>
          <w:sz w:val="24"/>
          <w:szCs w:val="24"/>
        </w:rPr>
        <w:t>30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8327D">
        <w:rPr>
          <w:rFonts w:ascii="Times New Roman" w:hAnsi="Times New Roman" w:cs="Times New Roman"/>
          <w:bCs/>
          <w:sz w:val="24"/>
          <w:szCs w:val="24"/>
        </w:rPr>
        <w:t>studenog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 2022.g. </w:t>
      </w:r>
      <w:r w:rsidR="0068327D">
        <w:rPr>
          <w:rFonts w:ascii="Times New Roman" w:hAnsi="Times New Roman" w:cs="Times New Roman"/>
          <w:bCs/>
          <w:sz w:val="24"/>
          <w:szCs w:val="24"/>
        </w:rPr>
        <w:t xml:space="preserve">zaprimilo </w:t>
      </w:r>
      <w:r w:rsidR="0068327D" w:rsidRPr="002B2BBF">
        <w:rPr>
          <w:rFonts w:ascii="Times New Roman" w:hAnsi="Times New Roman" w:cs="Times New Roman"/>
          <w:b/>
          <w:bCs/>
          <w:sz w:val="24"/>
          <w:szCs w:val="24"/>
        </w:rPr>
        <w:t>dopis Ministarstva pravosuđa i uprave</w:t>
      </w:r>
      <w:r w:rsidR="001B33E7" w:rsidRPr="002B2BB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327D" w:rsidRPr="002B2BBF">
        <w:rPr>
          <w:rFonts w:ascii="Times New Roman" w:hAnsi="Times New Roman" w:cs="Times New Roman"/>
          <w:b/>
          <w:bCs/>
          <w:sz w:val="24"/>
          <w:szCs w:val="24"/>
        </w:rPr>
        <w:t xml:space="preserve"> Sektora za pravosudnu i upravnu inspekciju</w:t>
      </w:r>
      <w:r w:rsidR="002B2BBF" w:rsidRPr="002B2BBF">
        <w:rPr>
          <w:rFonts w:ascii="Times New Roman" w:hAnsi="Times New Roman" w:cs="Times New Roman"/>
          <w:b/>
          <w:bCs/>
          <w:sz w:val="24"/>
          <w:szCs w:val="24"/>
        </w:rPr>
        <w:t>, KLASA: 050-02/22-01/429 URBROJ: 514-11-02-01/04-22-2</w:t>
      </w:r>
      <w:r w:rsidR="002B2BBF">
        <w:rPr>
          <w:rFonts w:ascii="Times New Roman" w:hAnsi="Times New Roman" w:cs="Times New Roman"/>
          <w:bCs/>
          <w:sz w:val="24"/>
          <w:szCs w:val="24"/>
        </w:rPr>
        <w:t>,</w:t>
      </w:r>
      <w:r w:rsidR="0068327D">
        <w:rPr>
          <w:rFonts w:ascii="Times New Roman" w:hAnsi="Times New Roman" w:cs="Times New Roman"/>
          <w:bCs/>
          <w:sz w:val="24"/>
          <w:szCs w:val="24"/>
        </w:rPr>
        <w:t xml:space="preserve"> u prilogu kojeg je dostavljena </w:t>
      </w:r>
      <w:r w:rsidR="00D47DD3">
        <w:rPr>
          <w:rFonts w:ascii="Times New Roman" w:hAnsi="Times New Roman" w:cs="Times New Roman"/>
          <w:bCs/>
          <w:sz w:val="24"/>
          <w:szCs w:val="24"/>
        </w:rPr>
        <w:t xml:space="preserve"> anonimn</w:t>
      </w:r>
      <w:r w:rsidR="0068327D">
        <w:rPr>
          <w:rFonts w:ascii="Times New Roman" w:hAnsi="Times New Roman" w:cs="Times New Roman"/>
          <w:bCs/>
          <w:sz w:val="24"/>
          <w:szCs w:val="24"/>
        </w:rPr>
        <w:t>a</w:t>
      </w:r>
      <w:r w:rsidR="00D47DD3">
        <w:rPr>
          <w:rFonts w:ascii="Times New Roman" w:hAnsi="Times New Roman" w:cs="Times New Roman"/>
          <w:bCs/>
          <w:sz w:val="24"/>
          <w:szCs w:val="24"/>
        </w:rPr>
        <w:t xml:space="preserve"> prijave</w:t>
      </w:r>
      <w:r w:rsidR="00A809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8327D">
        <w:rPr>
          <w:rFonts w:ascii="Times New Roman" w:hAnsi="Times New Roman" w:cs="Times New Roman"/>
          <w:bCs/>
          <w:sz w:val="24"/>
          <w:szCs w:val="24"/>
        </w:rPr>
        <w:t xml:space="preserve">te je </w:t>
      </w:r>
      <w:r w:rsidR="002B2744">
        <w:rPr>
          <w:rFonts w:ascii="Times New Roman" w:hAnsi="Times New Roman" w:cs="Times New Roman"/>
          <w:bCs/>
          <w:sz w:val="24"/>
          <w:szCs w:val="24"/>
        </w:rPr>
        <w:t>otvo</w:t>
      </w:r>
      <w:r w:rsidR="0068327D">
        <w:rPr>
          <w:rFonts w:ascii="Times New Roman" w:hAnsi="Times New Roman" w:cs="Times New Roman"/>
          <w:bCs/>
          <w:sz w:val="24"/>
          <w:szCs w:val="24"/>
        </w:rPr>
        <w:t>ren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predmet </w:t>
      </w:r>
      <w:r w:rsidR="002B2744">
        <w:rPr>
          <w:rFonts w:ascii="Times New Roman" w:hAnsi="Times New Roman" w:cs="Times New Roman"/>
          <w:bCs/>
          <w:sz w:val="24"/>
          <w:szCs w:val="24"/>
        </w:rPr>
        <w:t>protiv obvezn</w:t>
      </w:r>
      <w:r w:rsidR="0068327D">
        <w:rPr>
          <w:rFonts w:ascii="Times New Roman" w:hAnsi="Times New Roman" w:cs="Times New Roman"/>
          <w:bCs/>
          <w:sz w:val="24"/>
          <w:szCs w:val="24"/>
        </w:rPr>
        <w:t>ice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27D">
        <w:rPr>
          <w:rFonts w:ascii="Times New Roman" w:hAnsi="Times New Roman" w:cs="Times New Roman"/>
          <w:bCs/>
          <w:sz w:val="24"/>
          <w:szCs w:val="24"/>
        </w:rPr>
        <w:t>Marijane Bunčić</w:t>
      </w:r>
      <w:r w:rsidR="001B33E7">
        <w:rPr>
          <w:rFonts w:ascii="Times New Roman" w:hAnsi="Times New Roman" w:cs="Times New Roman"/>
          <w:bCs/>
          <w:sz w:val="24"/>
          <w:szCs w:val="24"/>
        </w:rPr>
        <w:t>,</w:t>
      </w:r>
      <w:r w:rsidR="0068327D" w:rsidRPr="00683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3E7">
        <w:rPr>
          <w:rFonts w:ascii="Times New Roman" w:hAnsi="Times New Roman" w:cs="Times New Roman"/>
          <w:bCs/>
          <w:sz w:val="24"/>
          <w:szCs w:val="24"/>
        </w:rPr>
        <w:t>G</w:t>
      </w:r>
      <w:r w:rsidR="0068327D" w:rsidRPr="0068327D">
        <w:rPr>
          <w:rFonts w:ascii="Times New Roman" w:hAnsi="Times New Roman" w:cs="Times New Roman"/>
          <w:bCs/>
          <w:sz w:val="24"/>
          <w:szCs w:val="24"/>
        </w:rPr>
        <w:t>lavne tajnice u Središnjem državnom uredu za obnovu i stambeno zbrinjavanje</w:t>
      </w:r>
      <w:r w:rsidR="002B2744" w:rsidRPr="0068327D">
        <w:rPr>
          <w:rFonts w:ascii="Times New Roman" w:hAnsi="Times New Roman" w:cs="Times New Roman"/>
          <w:bCs/>
          <w:sz w:val="24"/>
          <w:szCs w:val="24"/>
        </w:rPr>
        <w:t>,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koji 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se vodi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pod brojem </w:t>
      </w:r>
      <w:r w:rsidR="004D7CFB">
        <w:rPr>
          <w:rFonts w:ascii="Times New Roman" w:hAnsi="Times New Roman" w:cs="Times New Roman"/>
          <w:bCs/>
          <w:sz w:val="24"/>
          <w:szCs w:val="24"/>
        </w:rPr>
        <w:t>Pp-</w:t>
      </w:r>
      <w:r w:rsidR="0068327D">
        <w:rPr>
          <w:rFonts w:ascii="Times New Roman" w:hAnsi="Times New Roman" w:cs="Times New Roman"/>
          <w:bCs/>
          <w:sz w:val="24"/>
          <w:szCs w:val="24"/>
        </w:rPr>
        <w:t>526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/22.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CD24A0" w14:textId="77777777" w:rsidR="00D47DD3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02CEC9" w14:textId="77777777" w:rsidR="00D47DD3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navedenoj prijavi prijavitelj ističe</w:t>
      </w:r>
      <w:r w:rsidR="006F63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27D">
        <w:rPr>
          <w:rFonts w:ascii="Times New Roman" w:hAnsi="Times New Roman" w:cs="Times New Roman"/>
          <w:bCs/>
          <w:sz w:val="24"/>
          <w:szCs w:val="24"/>
        </w:rPr>
        <w:t>obveznica Marijana Bunčić nema javno objavljenu imovinsku karticu.</w:t>
      </w:r>
    </w:p>
    <w:p w14:paraId="21C3EBDC" w14:textId="77777777" w:rsidR="0068327D" w:rsidRDefault="0068327D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3C0D8B" w14:textId="77777777" w:rsidR="0024166B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DD3">
        <w:rPr>
          <w:rFonts w:ascii="Times New Roman" w:hAnsi="Times New Roman" w:cs="Times New Roman"/>
          <w:bCs/>
          <w:sz w:val="24"/>
          <w:szCs w:val="24"/>
        </w:rPr>
        <w:t xml:space="preserve">Člankom 3. stavkom </w:t>
      </w:r>
      <w:r w:rsidR="0068327D">
        <w:rPr>
          <w:rFonts w:ascii="Times New Roman" w:hAnsi="Times New Roman" w:cs="Times New Roman"/>
          <w:bCs/>
          <w:sz w:val="24"/>
          <w:szCs w:val="24"/>
        </w:rPr>
        <w:t>3</w:t>
      </w:r>
      <w:r w:rsidRPr="00D47DD3">
        <w:rPr>
          <w:rFonts w:ascii="Times New Roman" w:hAnsi="Times New Roman" w:cs="Times New Roman"/>
          <w:bCs/>
          <w:sz w:val="24"/>
          <w:szCs w:val="24"/>
        </w:rPr>
        <w:t>. propisano je da</w:t>
      </w:r>
      <w:r w:rsidR="0068327D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Pr="00D47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27D">
        <w:rPr>
          <w:rFonts w:ascii="Times New Roman" w:hAnsi="Times New Roman" w:cs="Times New Roman"/>
          <w:bCs/>
          <w:sz w:val="24"/>
          <w:szCs w:val="24"/>
        </w:rPr>
        <w:t>od</w:t>
      </w:r>
      <w:r w:rsidR="0068327D" w:rsidRPr="0068327D">
        <w:rPr>
          <w:rFonts w:ascii="Times New Roman" w:hAnsi="Times New Roman" w:cs="Times New Roman"/>
          <w:bCs/>
          <w:sz w:val="24"/>
          <w:szCs w:val="24"/>
        </w:rPr>
        <w:t xml:space="preserve">redbe iz članaka 10. do 14. glave III. i članaka 48. do 50. </w:t>
      </w:r>
      <w:r w:rsidR="0068327D">
        <w:rPr>
          <w:rFonts w:ascii="Times New Roman" w:hAnsi="Times New Roman" w:cs="Times New Roman"/>
          <w:bCs/>
          <w:sz w:val="24"/>
          <w:szCs w:val="24"/>
        </w:rPr>
        <w:t>toga</w:t>
      </w:r>
      <w:r w:rsidR="0068327D" w:rsidRPr="0068327D">
        <w:rPr>
          <w:rFonts w:ascii="Times New Roman" w:hAnsi="Times New Roman" w:cs="Times New Roman"/>
          <w:bCs/>
          <w:sz w:val="24"/>
          <w:szCs w:val="24"/>
        </w:rPr>
        <w:t xml:space="preserve"> Zakona odgovarajuće primjenjuju i na rukovodeće državne službenike koje imenuje Vlada Republike Hrvatske na temelju prethodno provedenog natječaja.</w:t>
      </w:r>
    </w:p>
    <w:p w14:paraId="3EE0774C" w14:textId="77777777" w:rsidR="0024166B" w:rsidRDefault="0024166B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4D645E" w14:textId="77777777" w:rsidR="0024166B" w:rsidRPr="0024166B" w:rsidRDefault="0024166B" w:rsidP="0024166B">
      <w:pPr>
        <w:autoSpaceDE w:val="0"/>
        <w:autoSpaceDN w:val="0"/>
        <w:adjustRightInd w:val="0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6B">
        <w:rPr>
          <w:rFonts w:ascii="Times New Roman" w:hAnsi="Times New Roman" w:cs="Times New Roman"/>
          <w:sz w:val="24"/>
          <w:szCs w:val="24"/>
        </w:rPr>
        <w:lastRenderedPageBreak/>
        <w:t>Člankom 74.a Zakona o državnim službenicima („Narodne novine“ broj 92/05, 140/05, 142/06, 77/07, 107/07, 27/08, 34/11, 49/11, 150/11, 34/12, 49/12, 37/13, 38/13, 01/15, 138/15, 61/17, 70/19, 98/19) propisano je da u radna mjesta rukovodećih državnih službenika koje imenuje Vlada potpadaju i radna mjesta glavnih tajnika državnih upravnih organizacija.</w:t>
      </w:r>
    </w:p>
    <w:p w14:paraId="6810481B" w14:textId="77777777" w:rsidR="0024166B" w:rsidRPr="0024166B" w:rsidRDefault="0024166B" w:rsidP="0024166B">
      <w:pPr>
        <w:autoSpaceDE w:val="0"/>
        <w:autoSpaceDN w:val="0"/>
        <w:adjustRightInd w:val="0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8DB076" w14:textId="77777777" w:rsidR="001B33E7" w:rsidRDefault="0024166B" w:rsidP="001B33E7">
      <w:pPr>
        <w:autoSpaceDE w:val="0"/>
        <w:autoSpaceDN w:val="0"/>
        <w:adjustRightInd w:val="0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6B">
        <w:rPr>
          <w:rFonts w:ascii="Times New Roman" w:hAnsi="Times New Roman" w:cs="Times New Roman"/>
          <w:sz w:val="24"/>
          <w:szCs w:val="24"/>
        </w:rPr>
        <w:t xml:space="preserve">Člankom 58. Zakona o sustavu državne uprave („Narodne novine“ broj 66/19) ustanovljeno je da se državne upravne organizacije ustrojavaju u pravilu kao središnji državni uredi. </w:t>
      </w:r>
      <w:r w:rsidR="001B3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C18D6" w14:textId="77777777" w:rsidR="001B33E7" w:rsidRDefault="001B33E7" w:rsidP="001B33E7">
      <w:pPr>
        <w:autoSpaceDE w:val="0"/>
        <w:autoSpaceDN w:val="0"/>
        <w:adjustRightInd w:val="0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AF7781" w14:textId="1CA66D69" w:rsidR="00E86967" w:rsidRDefault="00D47DD3" w:rsidP="001B33E7">
      <w:pPr>
        <w:autoSpaceDE w:val="0"/>
        <w:autoSpaceDN w:val="0"/>
        <w:adjustRightInd w:val="0"/>
        <w:spacing w:after="0"/>
        <w:ind w:right="-2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DD3">
        <w:rPr>
          <w:rFonts w:ascii="Times New Roman" w:hAnsi="Times New Roman" w:cs="Times New Roman"/>
          <w:bCs/>
          <w:sz w:val="24"/>
          <w:szCs w:val="24"/>
        </w:rPr>
        <w:t xml:space="preserve">Uvidom u </w:t>
      </w:r>
      <w:r w:rsidR="001B33E7">
        <w:rPr>
          <w:rFonts w:ascii="Times New Roman" w:hAnsi="Times New Roman" w:cs="Times New Roman"/>
          <w:bCs/>
          <w:sz w:val="24"/>
          <w:szCs w:val="24"/>
        </w:rPr>
        <w:t>R</w:t>
      </w:r>
      <w:r w:rsidRPr="00D47DD3">
        <w:rPr>
          <w:rFonts w:ascii="Times New Roman" w:hAnsi="Times New Roman" w:cs="Times New Roman"/>
          <w:bCs/>
          <w:sz w:val="24"/>
          <w:szCs w:val="24"/>
        </w:rPr>
        <w:t>egistar obveznika</w:t>
      </w:r>
      <w:r w:rsidR="001B33E7">
        <w:rPr>
          <w:rFonts w:ascii="Times New Roman" w:hAnsi="Times New Roman" w:cs="Times New Roman"/>
          <w:bCs/>
          <w:sz w:val="24"/>
          <w:szCs w:val="24"/>
        </w:rPr>
        <w:t>,</w:t>
      </w:r>
      <w:r w:rsidRPr="00D47DD3">
        <w:rPr>
          <w:rFonts w:ascii="Times New Roman" w:hAnsi="Times New Roman" w:cs="Times New Roman"/>
          <w:bCs/>
          <w:sz w:val="24"/>
          <w:szCs w:val="24"/>
        </w:rPr>
        <w:t xml:space="preserve"> Povjerenstvo je utvrdilo da je </w:t>
      </w:r>
      <w:r w:rsidR="0024166B">
        <w:rPr>
          <w:rFonts w:ascii="Times New Roman" w:hAnsi="Times New Roman" w:cs="Times New Roman"/>
          <w:bCs/>
          <w:sz w:val="24"/>
          <w:szCs w:val="24"/>
        </w:rPr>
        <w:t>Marijana Bunčić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3E7">
        <w:rPr>
          <w:rFonts w:ascii="Times New Roman" w:hAnsi="Times New Roman" w:cs="Times New Roman"/>
          <w:bCs/>
          <w:sz w:val="24"/>
          <w:szCs w:val="24"/>
        </w:rPr>
        <w:t>G</w:t>
      </w:r>
      <w:r w:rsidR="0024166B" w:rsidRPr="0024166B">
        <w:rPr>
          <w:rFonts w:ascii="Times New Roman" w:hAnsi="Times New Roman" w:cs="Times New Roman"/>
          <w:bCs/>
          <w:sz w:val="24"/>
          <w:szCs w:val="24"/>
        </w:rPr>
        <w:t>lavna tajnica u Središnjem državnom uredu za obnovu i stambeno zbrinjavanje</w:t>
      </w:r>
      <w:r w:rsidR="0024166B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3E1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24166B">
        <w:rPr>
          <w:rFonts w:ascii="Times New Roman" w:hAnsi="Times New Roman" w:cs="Times New Roman"/>
          <w:bCs/>
          <w:sz w:val="24"/>
          <w:szCs w:val="24"/>
        </w:rPr>
        <w:t>03</w:t>
      </w:r>
      <w:r w:rsidR="006F63E1">
        <w:rPr>
          <w:rFonts w:ascii="Times New Roman" w:hAnsi="Times New Roman" w:cs="Times New Roman"/>
          <w:bCs/>
          <w:sz w:val="24"/>
          <w:szCs w:val="24"/>
        </w:rPr>
        <w:t>. lipnja 202</w:t>
      </w:r>
      <w:r w:rsidR="0024166B">
        <w:rPr>
          <w:rFonts w:ascii="Times New Roman" w:hAnsi="Times New Roman" w:cs="Times New Roman"/>
          <w:bCs/>
          <w:sz w:val="24"/>
          <w:szCs w:val="24"/>
        </w:rPr>
        <w:t>2</w:t>
      </w:r>
      <w:r w:rsidR="006F63E1">
        <w:rPr>
          <w:rFonts w:ascii="Times New Roman" w:hAnsi="Times New Roman" w:cs="Times New Roman"/>
          <w:bCs/>
          <w:sz w:val="24"/>
          <w:szCs w:val="24"/>
        </w:rPr>
        <w:t>.g.</w:t>
      </w:r>
      <w:r w:rsidRPr="00D47DD3">
        <w:rPr>
          <w:rFonts w:ascii="Times New Roman" w:hAnsi="Times New Roman" w:cs="Times New Roman"/>
          <w:bCs/>
          <w:sz w:val="24"/>
          <w:szCs w:val="24"/>
        </w:rPr>
        <w:t xml:space="preserve"> Slijedom navedenog, obvezni</w:t>
      </w:r>
      <w:r w:rsidR="0024166B">
        <w:rPr>
          <w:rFonts w:ascii="Times New Roman" w:hAnsi="Times New Roman" w:cs="Times New Roman"/>
          <w:bCs/>
          <w:sz w:val="24"/>
          <w:szCs w:val="24"/>
        </w:rPr>
        <w:t xml:space="preserve">cu obvezuju odredbe članka </w:t>
      </w:r>
      <w:r w:rsidR="0024166B" w:rsidRPr="0068327D">
        <w:rPr>
          <w:rFonts w:ascii="Times New Roman" w:hAnsi="Times New Roman" w:cs="Times New Roman"/>
          <w:bCs/>
          <w:sz w:val="24"/>
          <w:szCs w:val="24"/>
        </w:rPr>
        <w:t xml:space="preserve">10. do 14. glave III. i članaka 48. do 50. </w:t>
      </w:r>
      <w:r w:rsidRPr="00D47DD3">
        <w:rPr>
          <w:rFonts w:ascii="Times New Roman" w:hAnsi="Times New Roman" w:cs="Times New Roman"/>
          <w:bCs/>
          <w:sz w:val="24"/>
          <w:szCs w:val="24"/>
        </w:rPr>
        <w:t xml:space="preserve"> ZSSI-a.</w:t>
      </w:r>
    </w:p>
    <w:p w14:paraId="2E8872B2" w14:textId="77777777" w:rsidR="00E86967" w:rsidRDefault="00E86967" w:rsidP="002416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A4E08B" w14:textId="77777777" w:rsidR="00C578F0" w:rsidRPr="00C578F0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t>Člankom 41. stavkom 1. ZSSI/21-a propisano je da Povjerenstvo može pokrenuti postupak po službenoj dužnosti i povodom vjerodostojne i osnovane prijave o mogućoj povredi ovoga Zakona. Sukladno stavku 3. istog članka Zakona postupak nije dopušteno pokrenuti na temelju anonimne prijave.</w:t>
      </w:r>
    </w:p>
    <w:p w14:paraId="27471215" w14:textId="77777777" w:rsidR="00A27F9D" w:rsidRDefault="00A27F9D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8D8472" w14:textId="77777777" w:rsidR="0024166B" w:rsidRPr="0024166B" w:rsidRDefault="00C578F0" w:rsidP="0024166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t>Člankom 42. stavkom 1. ZSSI/21-a propisano je da je Povjerenstvo dužno, kada utvrdi da su ispunjene pretpostavke za pokretanje postupka iz članka 41. stavka 1. istog Zakona, obavijestiti obveznika o postojanju pretpostavki za pokretanje postupka, kao i o činjeničnim utvrđenjima te zatražiti njegovo očitovanje.</w:t>
      </w:r>
    </w:p>
    <w:p w14:paraId="0C1EFAEF" w14:textId="77777777" w:rsidR="0024166B" w:rsidRPr="0024166B" w:rsidRDefault="0024166B" w:rsidP="002416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D5D7F" w14:textId="77777777" w:rsidR="0024166B" w:rsidRPr="0024166B" w:rsidRDefault="0024166B" w:rsidP="002416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66B">
        <w:rPr>
          <w:rFonts w:ascii="Times New Roman" w:hAnsi="Times New Roman" w:cs="Times New Roman"/>
          <w:sz w:val="24"/>
          <w:szCs w:val="24"/>
        </w:rPr>
        <w:t>Člankom 10. stavkom 2. ZSSI/21 propisano je da su o</w:t>
      </w:r>
      <w:r w:rsidRPr="0024166B">
        <w:rPr>
          <w:rFonts w:ascii="Times New Roman" w:eastAsia="Times New Roman" w:hAnsi="Times New Roman" w:cs="Times New Roman"/>
          <w:sz w:val="24"/>
          <w:szCs w:val="24"/>
          <w:lang w:eastAsia="hr-HR"/>
        </w:rPr>
        <w:t>bveznici dužni podnijeti imovinsku karticu u roku od 30 dana od dana stupanja na dužnost</w:t>
      </w:r>
      <w:r w:rsidRPr="002416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488D3B" w14:textId="77777777" w:rsidR="0024166B" w:rsidRPr="0024166B" w:rsidRDefault="0024166B" w:rsidP="002416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EDDD6" w14:textId="77777777" w:rsidR="0024166B" w:rsidRPr="0024166B" w:rsidRDefault="0024166B" w:rsidP="002416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66B">
        <w:rPr>
          <w:rFonts w:ascii="Times New Roman" w:hAnsi="Times New Roman" w:cs="Times New Roman"/>
          <w:sz w:val="24"/>
          <w:szCs w:val="24"/>
        </w:rPr>
        <w:t>Člankom 14. stavkom 1. ZSSI/21 propisano je opće pravilo da će Povjerenstvo, ako obveznik ne ispuni obvezu podnošenja imovinske kartice iz članaka 10. i 11. te članka 12. stavka 3. ovoga Zakona, pokrenuti postupak protiv obveznika zbog povrede odredbi o podnošenju imovinske kartice</w:t>
      </w:r>
    </w:p>
    <w:p w14:paraId="45712692" w14:textId="77777777" w:rsidR="0024166B" w:rsidRPr="0024166B" w:rsidRDefault="0024166B" w:rsidP="002416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E181FD" w14:textId="77777777" w:rsidR="0024166B" w:rsidRPr="0024166B" w:rsidRDefault="0024166B" w:rsidP="002416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66B">
        <w:rPr>
          <w:rFonts w:ascii="Times New Roman" w:hAnsi="Times New Roman" w:cs="Times New Roman"/>
          <w:sz w:val="24"/>
          <w:szCs w:val="24"/>
        </w:rPr>
        <w:t xml:space="preserve">Člankom 14. stavkom 2. ZSSI/21 propisana je iznimka po kojoj će Povjerenstvo obveznika podnošenja imovinske kartice, koji prvi put podnosi imovinsku karticu povodom prvog stupanja na dužnost, prije </w:t>
      </w:r>
      <w:r w:rsidRPr="0024166B">
        <w:rPr>
          <w:rFonts w:ascii="Times New Roman" w:hAnsi="Times New Roman" w:cs="Times New Roman"/>
          <w:sz w:val="24"/>
          <w:szCs w:val="24"/>
        </w:rPr>
        <w:lastRenderedPageBreak/>
        <w:t xml:space="preserve">pokretanja postupka iz stavka 1. toga članka, pisanim putem pozvati da podnese imovinsku karticu u roku koji ne može biti kraći od osam dana niti duži od 15 dana od dana zaprimanja pisane obavijesti. </w:t>
      </w:r>
    </w:p>
    <w:p w14:paraId="06447D50" w14:textId="77777777" w:rsidR="0024166B" w:rsidRPr="0024166B" w:rsidRDefault="0024166B" w:rsidP="002416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881499" w14:textId="5BCF11FE" w:rsidR="0024166B" w:rsidRDefault="0024166B" w:rsidP="002416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6B">
        <w:rPr>
          <w:rFonts w:ascii="Times New Roman" w:hAnsi="Times New Roman" w:cs="Times New Roman"/>
          <w:sz w:val="24"/>
          <w:szCs w:val="24"/>
        </w:rPr>
        <w:t xml:space="preserve">             Sukladno navedenom, </w:t>
      </w:r>
      <w:r w:rsidR="004C5D3C">
        <w:rPr>
          <w:rFonts w:ascii="Times New Roman" w:hAnsi="Times New Roman" w:cs="Times New Roman"/>
          <w:sz w:val="24"/>
          <w:szCs w:val="24"/>
        </w:rPr>
        <w:t xml:space="preserve">a obzirom </w:t>
      </w:r>
      <w:r w:rsidR="001B33E7">
        <w:rPr>
          <w:rFonts w:ascii="Times New Roman" w:hAnsi="Times New Roman" w:cs="Times New Roman"/>
          <w:sz w:val="24"/>
          <w:szCs w:val="24"/>
        </w:rPr>
        <w:t xml:space="preserve">da </w:t>
      </w:r>
      <w:r w:rsidR="004C5D3C">
        <w:rPr>
          <w:rFonts w:ascii="Times New Roman" w:hAnsi="Times New Roman" w:cs="Times New Roman"/>
          <w:sz w:val="24"/>
          <w:szCs w:val="24"/>
        </w:rPr>
        <w:t xml:space="preserve">je utvrđeno kako obveznica </w:t>
      </w:r>
      <w:r w:rsidR="001B33E7" w:rsidRPr="0024166B">
        <w:rPr>
          <w:rFonts w:ascii="Times New Roman" w:hAnsi="Times New Roman" w:cs="Times New Roman"/>
          <w:sz w:val="24"/>
          <w:szCs w:val="24"/>
        </w:rPr>
        <w:t xml:space="preserve">Marijana Bunčić </w:t>
      </w:r>
      <w:r w:rsidR="004C5D3C">
        <w:rPr>
          <w:rFonts w:ascii="Times New Roman" w:hAnsi="Times New Roman" w:cs="Times New Roman"/>
          <w:sz w:val="24"/>
          <w:szCs w:val="24"/>
        </w:rPr>
        <w:t>nije u roku od 30 dana od dana stupanja na dužnost</w:t>
      </w:r>
      <w:r w:rsidR="001B33E7">
        <w:rPr>
          <w:rFonts w:ascii="Times New Roman" w:hAnsi="Times New Roman" w:cs="Times New Roman"/>
          <w:sz w:val="24"/>
          <w:szCs w:val="24"/>
        </w:rPr>
        <w:t>,</w:t>
      </w:r>
      <w:r w:rsidR="004C5D3C">
        <w:rPr>
          <w:rFonts w:ascii="Times New Roman" w:hAnsi="Times New Roman" w:cs="Times New Roman"/>
          <w:sz w:val="24"/>
          <w:szCs w:val="24"/>
        </w:rPr>
        <w:t xml:space="preserve"> a niti do dana 25. listopada 2022. podnijela imovinsku karticu </w:t>
      </w:r>
      <w:r w:rsidR="001B33E7">
        <w:rPr>
          <w:rFonts w:ascii="Times New Roman" w:hAnsi="Times New Roman" w:cs="Times New Roman"/>
          <w:sz w:val="24"/>
          <w:szCs w:val="24"/>
        </w:rPr>
        <w:t xml:space="preserve">sukladno </w:t>
      </w:r>
      <w:r>
        <w:rPr>
          <w:rFonts w:ascii="Times New Roman" w:hAnsi="Times New Roman" w:cs="Times New Roman"/>
          <w:sz w:val="24"/>
          <w:szCs w:val="24"/>
        </w:rPr>
        <w:t>zaključk</w:t>
      </w:r>
      <w:r w:rsidR="001B33E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4C5D3C">
        <w:rPr>
          <w:rFonts w:ascii="Times New Roman" w:hAnsi="Times New Roman" w:cs="Times New Roman"/>
          <w:sz w:val="24"/>
          <w:szCs w:val="24"/>
        </w:rPr>
        <w:t>Broj: 711-I-2104-IK-2491/22-01-22 od 25 listopada 2022.</w:t>
      </w:r>
      <w:r w:rsidR="001B33E7">
        <w:rPr>
          <w:rFonts w:ascii="Times New Roman" w:hAnsi="Times New Roman" w:cs="Times New Roman"/>
          <w:sz w:val="24"/>
          <w:szCs w:val="24"/>
        </w:rPr>
        <w:t>,</w:t>
      </w:r>
      <w:r w:rsidR="004C5D3C">
        <w:rPr>
          <w:rFonts w:ascii="Times New Roman" w:hAnsi="Times New Roman" w:cs="Times New Roman"/>
          <w:sz w:val="24"/>
          <w:szCs w:val="24"/>
        </w:rPr>
        <w:t xml:space="preserve"> </w:t>
      </w:r>
      <w:r w:rsidRPr="0024166B">
        <w:rPr>
          <w:rFonts w:ascii="Times New Roman" w:hAnsi="Times New Roman" w:cs="Times New Roman"/>
          <w:sz w:val="24"/>
          <w:szCs w:val="24"/>
        </w:rPr>
        <w:t>poz</w:t>
      </w:r>
      <w:r w:rsidR="004C5D3C">
        <w:rPr>
          <w:rFonts w:ascii="Times New Roman" w:hAnsi="Times New Roman" w:cs="Times New Roman"/>
          <w:sz w:val="24"/>
          <w:szCs w:val="24"/>
        </w:rPr>
        <w:t>vana je</w:t>
      </w:r>
      <w:r w:rsidRPr="0024166B">
        <w:rPr>
          <w:rFonts w:ascii="Times New Roman" w:hAnsi="Times New Roman" w:cs="Times New Roman"/>
          <w:sz w:val="24"/>
          <w:szCs w:val="24"/>
        </w:rPr>
        <w:t xml:space="preserve"> da u roku od 15 dana od dana primitka zaključka,</w:t>
      </w:r>
      <w:r w:rsidRPr="00241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66B">
        <w:rPr>
          <w:rFonts w:ascii="Times New Roman" w:hAnsi="Times New Roman" w:cs="Times New Roman"/>
          <w:sz w:val="24"/>
          <w:szCs w:val="24"/>
        </w:rPr>
        <w:t>podnese Povjerenstvu pravilno i potpuno ispunjen obrazac imovinske kartice u nekom od propisanih oblika, s naznačenom svrhom podnošenja „Stupanje na dužnost“</w:t>
      </w:r>
      <w:r w:rsidR="004C5D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ADD57" w14:textId="77777777" w:rsidR="004C5D3C" w:rsidRPr="0024166B" w:rsidRDefault="004C5D3C" w:rsidP="002416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A2F70" w14:textId="4AD4966E" w:rsidR="0024166B" w:rsidRDefault="0024166B" w:rsidP="004C5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66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C5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Obveznica je predmetni zaključak zaprimila dana  </w:t>
      </w:r>
      <w:r w:rsidR="00742E06">
        <w:rPr>
          <w:rFonts w:ascii="Times New Roman" w:hAnsi="Times New Roman" w:cs="Times New Roman"/>
          <w:sz w:val="24"/>
          <w:szCs w:val="24"/>
          <w:shd w:val="clear" w:color="auto" w:fill="FFFFFF"/>
        </w:rPr>
        <w:t>27. listopada 2022.</w:t>
      </w:r>
      <w:r w:rsidR="003E2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5D3C">
        <w:rPr>
          <w:rFonts w:ascii="Times New Roman" w:hAnsi="Times New Roman" w:cs="Times New Roman"/>
          <w:sz w:val="24"/>
          <w:szCs w:val="24"/>
          <w:shd w:val="clear" w:color="auto" w:fill="FFFFFF"/>
        </w:rPr>
        <w:t>te je dana 04. studenog 2022. godine podnijela Zahtjev za otvaranjem korisničkog računa, dok je dan</w:t>
      </w:r>
      <w:r w:rsidR="00D101F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C5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09. studenog 2022. podnijela imovinsku karticu za stupanje na dužnost koja je administrativno odobrena dana 08. prosinca 2022.</w:t>
      </w:r>
    </w:p>
    <w:p w14:paraId="13DADDEA" w14:textId="77777777" w:rsidR="0024166B" w:rsidRDefault="0024166B" w:rsidP="006F63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802828" w14:textId="65EFA09A" w:rsidR="007A22ED" w:rsidRPr="007A22ED" w:rsidRDefault="003E224D" w:rsidP="007A22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24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Slijedom navedenog</w:t>
      </w:r>
      <w:r w:rsidR="001B33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kako je </w:t>
      </w:r>
      <w:r w:rsidRPr="003E224D">
        <w:rPr>
          <w:rFonts w:ascii="Times New Roman" w:hAnsi="Times New Roman" w:cs="Times New Roman"/>
          <w:sz w:val="24"/>
          <w:szCs w:val="24"/>
        </w:rPr>
        <w:t xml:space="preserve">obveznica Marijana Bunčić </w:t>
      </w:r>
      <w:r>
        <w:rPr>
          <w:rFonts w:ascii="Times New Roman" w:hAnsi="Times New Roman" w:cs="Times New Roman"/>
          <w:sz w:val="24"/>
          <w:szCs w:val="24"/>
        </w:rPr>
        <w:t>postupila</w:t>
      </w:r>
      <w:r w:rsidRPr="003E224D">
        <w:rPr>
          <w:rFonts w:ascii="Times New Roman" w:hAnsi="Times New Roman" w:cs="Times New Roman"/>
          <w:sz w:val="24"/>
          <w:szCs w:val="24"/>
        </w:rPr>
        <w:t xml:space="preserve"> sukladno nalogu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3E224D">
        <w:rPr>
          <w:rFonts w:ascii="Times New Roman" w:hAnsi="Times New Roman" w:cs="Times New Roman"/>
          <w:sz w:val="24"/>
          <w:szCs w:val="24"/>
        </w:rPr>
        <w:t xml:space="preserve"> zaključka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24D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a Broj: 711-I-2104-IK-2491/22-01-22</w:t>
      </w:r>
      <w:r w:rsidR="001B33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 Povjerenstvo utvrdilo kako ne postoje okolnosti koje upućuju da je obveznica povrijedila odredbe ZSSI-a vezano za podnošenje imovinske kartice povodom stupanja na dužnost</w:t>
      </w:r>
      <w:r w:rsidR="007A22ED">
        <w:rPr>
          <w:rFonts w:ascii="Times New Roman" w:hAnsi="Times New Roman" w:cs="Times New Roman"/>
          <w:sz w:val="24"/>
          <w:szCs w:val="24"/>
        </w:rPr>
        <w:t xml:space="preserve"> te je </w:t>
      </w:r>
      <w:r w:rsidR="007A22ED" w:rsidRPr="007A2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je donijelo odluku </w:t>
      </w:r>
      <w:r w:rsidR="007A22ED" w:rsidRPr="007A22ED">
        <w:rPr>
          <w:rFonts w:ascii="Times New Roman" w:hAnsi="Times New Roman" w:cs="Times New Roman"/>
          <w:sz w:val="24"/>
          <w:szCs w:val="24"/>
        </w:rPr>
        <w:t>kao u izreci ovoga zaključka.</w:t>
      </w:r>
    </w:p>
    <w:p w14:paraId="259171AE" w14:textId="77777777" w:rsidR="0024166B" w:rsidRDefault="0024166B" w:rsidP="003E22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C8B91" w14:textId="77777777" w:rsidR="008C35CA" w:rsidRPr="00DE1A6F" w:rsidRDefault="009057F1" w:rsidP="008C35CA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PREDSJEDNICA  POVJERENSTVA</w:t>
      </w:r>
    </w:p>
    <w:p w14:paraId="30D3C72E" w14:textId="77777777" w:rsidR="002B2BBF" w:rsidRDefault="002B2BBF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5B933036" w14:textId="20492316" w:rsidR="009057F1" w:rsidRPr="00DE1A6F" w:rsidRDefault="009057F1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Nataša Novaković, dipl.</w:t>
      </w:r>
      <w:r w:rsidR="008C35CA" w:rsidRPr="00DE1A6F">
        <w:rPr>
          <w:rFonts w:ascii="Times New Roman" w:hAnsi="Times New Roman" w:cs="Times New Roman"/>
          <w:sz w:val="24"/>
          <w:szCs w:val="24"/>
        </w:rPr>
        <w:t xml:space="preserve"> </w:t>
      </w:r>
      <w:r w:rsidRPr="00DE1A6F">
        <w:rPr>
          <w:rFonts w:ascii="Times New Roman" w:hAnsi="Times New Roman" w:cs="Times New Roman"/>
          <w:sz w:val="24"/>
          <w:szCs w:val="24"/>
        </w:rPr>
        <w:t>iur.</w:t>
      </w:r>
    </w:p>
    <w:p w14:paraId="38AD7A8F" w14:textId="77777777" w:rsidR="003E34FB" w:rsidRPr="001A54CE" w:rsidRDefault="003E34FB" w:rsidP="008C3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438BD9" w14:textId="77777777" w:rsidR="003E34FB" w:rsidRPr="001A54CE" w:rsidRDefault="003E34FB" w:rsidP="00A80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5AB57" w14:textId="77777777" w:rsidR="001B33E7" w:rsidRDefault="001B33E7" w:rsidP="00DC7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9041C" w14:textId="3C930B4F" w:rsidR="00DC7B91" w:rsidRDefault="006C4778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>Dostaviti:</w:t>
      </w:r>
    </w:p>
    <w:p w14:paraId="05FF7ED1" w14:textId="2905F210" w:rsidR="00DE1A6F" w:rsidRDefault="00940079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9D006E" w:rsidRPr="00940079">
        <w:rPr>
          <w:rFonts w:ascii="Times New Roman" w:hAnsi="Times New Roman" w:cs="Times New Roman"/>
          <w:sz w:val="24"/>
          <w:szCs w:val="24"/>
        </w:rPr>
        <w:t>Obvezni</w:t>
      </w:r>
      <w:r w:rsidR="007A22ED">
        <w:rPr>
          <w:rFonts w:ascii="Times New Roman" w:hAnsi="Times New Roman" w:cs="Times New Roman"/>
          <w:sz w:val="24"/>
          <w:szCs w:val="24"/>
        </w:rPr>
        <w:t>ci Marijani Bunčić</w:t>
      </w:r>
      <w:r w:rsidR="00DC7B91">
        <w:rPr>
          <w:rFonts w:ascii="Times New Roman" w:hAnsi="Times New Roman" w:cs="Times New Roman"/>
          <w:sz w:val="24"/>
          <w:szCs w:val="24"/>
        </w:rPr>
        <w:t>, osobnom dostavom</w:t>
      </w:r>
    </w:p>
    <w:p w14:paraId="642417E4" w14:textId="50FB1D0C" w:rsidR="002B2BBF" w:rsidRDefault="002B2BBF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na znanje </w:t>
      </w:r>
      <w:r w:rsidRPr="002B2BBF"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B2BBF">
        <w:rPr>
          <w:rFonts w:ascii="Times New Roman" w:hAnsi="Times New Roman" w:cs="Times New Roman"/>
          <w:sz w:val="24"/>
          <w:szCs w:val="24"/>
        </w:rPr>
        <w:t xml:space="preserve"> pravosuđa i uprave, Sektor za pravosudnu i upravnu inspekciju</w:t>
      </w:r>
    </w:p>
    <w:p w14:paraId="35B0C6D5" w14:textId="49D786CA" w:rsidR="006F63E1" w:rsidRDefault="00A12664" w:rsidP="00A1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664">
        <w:rPr>
          <w:rFonts w:ascii="Times New Roman" w:hAnsi="Times New Roman" w:cs="Times New Roman"/>
          <w:sz w:val="24"/>
          <w:szCs w:val="24"/>
        </w:rPr>
        <w:t xml:space="preserve">      3. Objava na internetskoj stranici Povjerenstva</w:t>
      </w:r>
      <w:r w:rsidR="002B2BBF">
        <w:rPr>
          <w:rFonts w:ascii="Times New Roman" w:hAnsi="Times New Roman" w:cs="Times New Roman"/>
          <w:sz w:val="24"/>
          <w:szCs w:val="24"/>
        </w:rPr>
        <w:t xml:space="preserve"> po urednoj dostavi obveznici</w:t>
      </w:r>
      <w:bookmarkStart w:id="1" w:name="_GoBack"/>
      <w:bookmarkEnd w:id="1"/>
    </w:p>
    <w:p w14:paraId="59C8A7FA" w14:textId="38099842" w:rsidR="008F7FEA" w:rsidRPr="009D006E" w:rsidRDefault="00DE1A6F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2BBF">
        <w:rPr>
          <w:rFonts w:ascii="Times New Roman" w:hAnsi="Times New Roman" w:cs="Times New Roman"/>
          <w:sz w:val="24"/>
          <w:szCs w:val="24"/>
        </w:rPr>
        <w:t>4</w:t>
      </w:r>
      <w:r w:rsidR="009D006E">
        <w:rPr>
          <w:rFonts w:ascii="Times New Roman" w:hAnsi="Times New Roman" w:cs="Times New Roman"/>
          <w:sz w:val="24"/>
          <w:szCs w:val="24"/>
        </w:rPr>
        <w:t>.</w:t>
      </w:r>
      <w:r w:rsidR="002B2BBF">
        <w:rPr>
          <w:rFonts w:ascii="Times New Roman" w:hAnsi="Times New Roman" w:cs="Times New Roman"/>
          <w:sz w:val="24"/>
          <w:szCs w:val="24"/>
        </w:rPr>
        <w:t xml:space="preserve"> </w:t>
      </w:r>
      <w:r w:rsidR="00122FD2" w:rsidRPr="009D006E">
        <w:rPr>
          <w:rFonts w:ascii="Times New Roman" w:hAnsi="Times New Roman" w:cs="Times New Roman"/>
          <w:sz w:val="24"/>
          <w:szCs w:val="24"/>
        </w:rPr>
        <w:t>Pismohrana</w:t>
      </w:r>
    </w:p>
    <w:sectPr w:rsidR="008F7FEA" w:rsidRPr="009D006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8CF67" w14:textId="77777777" w:rsidR="00714D53" w:rsidRDefault="00714D53" w:rsidP="005B5818">
      <w:pPr>
        <w:spacing w:after="0" w:line="240" w:lineRule="auto"/>
      </w:pPr>
      <w:r>
        <w:separator/>
      </w:r>
    </w:p>
  </w:endnote>
  <w:endnote w:type="continuationSeparator" w:id="0">
    <w:p w14:paraId="07695632" w14:textId="77777777" w:rsidR="00714D53" w:rsidRDefault="00714D5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E442D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55AE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E6A6DF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40A04E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FEB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69E9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7C2342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D5C5" w14:textId="77777777" w:rsidR="00714D53" w:rsidRDefault="00714D53" w:rsidP="005B5818">
      <w:pPr>
        <w:spacing w:after="0" w:line="240" w:lineRule="auto"/>
      </w:pPr>
      <w:r>
        <w:separator/>
      </w:r>
    </w:p>
  </w:footnote>
  <w:footnote w:type="continuationSeparator" w:id="0">
    <w:p w14:paraId="54B0CE57" w14:textId="77777777" w:rsidR="00714D53" w:rsidRDefault="00714D5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23F903F" w14:textId="510BE8E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4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8D7D4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457C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51C1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79286E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B4F084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2851C1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79286E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B4F084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1FCEE3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F4AD7A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5409D5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AE1648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3DB73C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2053B"/>
    <w:multiLevelType w:val="hybridMultilevel"/>
    <w:tmpl w:val="FAD42EC8"/>
    <w:lvl w:ilvl="0" w:tplc="376EC43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A63"/>
    <w:rsid w:val="00016949"/>
    <w:rsid w:val="00021049"/>
    <w:rsid w:val="00043DAF"/>
    <w:rsid w:val="00051C8A"/>
    <w:rsid w:val="00052EA9"/>
    <w:rsid w:val="000574D4"/>
    <w:rsid w:val="00064939"/>
    <w:rsid w:val="00067602"/>
    <w:rsid w:val="00067EC1"/>
    <w:rsid w:val="00082826"/>
    <w:rsid w:val="00082B5B"/>
    <w:rsid w:val="00082C47"/>
    <w:rsid w:val="00083A1D"/>
    <w:rsid w:val="000A5F67"/>
    <w:rsid w:val="000A6165"/>
    <w:rsid w:val="000B2775"/>
    <w:rsid w:val="000D20B9"/>
    <w:rsid w:val="000E06BB"/>
    <w:rsid w:val="000E73CA"/>
    <w:rsid w:val="000E74E6"/>
    <w:rsid w:val="000E75E4"/>
    <w:rsid w:val="000F3063"/>
    <w:rsid w:val="00101F03"/>
    <w:rsid w:val="00111F22"/>
    <w:rsid w:val="00112E23"/>
    <w:rsid w:val="00116794"/>
    <w:rsid w:val="0012224D"/>
    <w:rsid w:val="00122FD2"/>
    <w:rsid w:val="00124CE1"/>
    <w:rsid w:val="00131774"/>
    <w:rsid w:val="0013536E"/>
    <w:rsid w:val="0014100D"/>
    <w:rsid w:val="00153F10"/>
    <w:rsid w:val="00182C97"/>
    <w:rsid w:val="001838FA"/>
    <w:rsid w:val="0018778D"/>
    <w:rsid w:val="001901CA"/>
    <w:rsid w:val="001A54CE"/>
    <w:rsid w:val="001A75DF"/>
    <w:rsid w:val="001B1798"/>
    <w:rsid w:val="001B1DDB"/>
    <w:rsid w:val="001B33E7"/>
    <w:rsid w:val="001B4551"/>
    <w:rsid w:val="001C6F8B"/>
    <w:rsid w:val="001E455F"/>
    <w:rsid w:val="00204829"/>
    <w:rsid w:val="00210BD1"/>
    <w:rsid w:val="00221437"/>
    <w:rsid w:val="002223AF"/>
    <w:rsid w:val="00223D7F"/>
    <w:rsid w:val="0023102B"/>
    <w:rsid w:val="0023718E"/>
    <w:rsid w:val="0024166B"/>
    <w:rsid w:val="002421E6"/>
    <w:rsid w:val="0024324E"/>
    <w:rsid w:val="00245610"/>
    <w:rsid w:val="00251906"/>
    <w:rsid w:val="00251F59"/>
    <w:rsid w:val="002541BE"/>
    <w:rsid w:val="00255EEF"/>
    <w:rsid w:val="00264AE4"/>
    <w:rsid w:val="00275200"/>
    <w:rsid w:val="0028399E"/>
    <w:rsid w:val="00283D35"/>
    <w:rsid w:val="002940DD"/>
    <w:rsid w:val="00296618"/>
    <w:rsid w:val="00296B88"/>
    <w:rsid w:val="002B2744"/>
    <w:rsid w:val="002B2BBF"/>
    <w:rsid w:val="002C2815"/>
    <w:rsid w:val="002C4098"/>
    <w:rsid w:val="002C600A"/>
    <w:rsid w:val="002E232C"/>
    <w:rsid w:val="002E3534"/>
    <w:rsid w:val="002F313C"/>
    <w:rsid w:val="002F4E60"/>
    <w:rsid w:val="00315FEB"/>
    <w:rsid w:val="00322DCD"/>
    <w:rsid w:val="003245B0"/>
    <w:rsid w:val="00332D21"/>
    <w:rsid w:val="003416CC"/>
    <w:rsid w:val="0035119E"/>
    <w:rsid w:val="003532BA"/>
    <w:rsid w:val="00354459"/>
    <w:rsid w:val="003560FD"/>
    <w:rsid w:val="0035668F"/>
    <w:rsid w:val="00361A26"/>
    <w:rsid w:val="00373830"/>
    <w:rsid w:val="00376886"/>
    <w:rsid w:val="00395876"/>
    <w:rsid w:val="003A1D5D"/>
    <w:rsid w:val="003C019C"/>
    <w:rsid w:val="003C124D"/>
    <w:rsid w:val="003C2DEB"/>
    <w:rsid w:val="003C4B46"/>
    <w:rsid w:val="003C72D6"/>
    <w:rsid w:val="003D4CBD"/>
    <w:rsid w:val="003E224D"/>
    <w:rsid w:val="003E34FB"/>
    <w:rsid w:val="003F43EB"/>
    <w:rsid w:val="0040260A"/>
    <w:rsid w:val="00406E92"/>
    <w:rsid w:val="00411522"/>
    <w:rsid w:val="00425D23"/>
    <w:rsid w:val="00426F3E"/>
    <w:rsid w:val="0044241A"/>
    <w:rsid w:val="0044348F"/>
    <w:rsid w:val="00471AAD"/>
    <w:rsid w:val="00476329"/>
    <w:rsid w:val="00482E0E"/>
    <w:rsid w:val="00493406"/>
    <w:rsid w:val="00493D61"/>
    <w:rsid w:val="004A5B81"/>
    <w:rsid w:val="004B084B"/>
    <w:rsid w:val="004B12AF"/>
    <w:rsid w:val="004C5D3C"/>
    <w:rsid w:val="004D73C0"/>
    <w:rsid w:val="004D7CFB"/>
    <w:rsid w:val="004F2706"/>
    <w:rsid w:val="004F288B"/>
    <w:rsid w:val="00511E36"/>
    <w:rsid w:val="00512887"/>
    <w:rsid w:val="00514AF6"/>
    <w:rsid w:val="00533809"/>
    <w:rsid w:val="0056542F"/>
    <w:rsid w:val="005712C1"/>
    <w:rsid w:val="00572B3F"/>
    <w:rsid w:val="005732E8"/>
    <w:rsid w:val="005803F8"/>
    <w:rsid w:val="00583A51"/>
    <w:rsid w:val="00596D2D"/>
    <w:rsid w:val="005B5818"/>
    <w:rsid w:val="005C1E03"/>
    <w:rsid w:val="005C30EB"/>
    <w:rsid w:val="005C3B7D"/>
    <w:rsid w:val="005C47E7"/>
    <w:rsid w:val="005C5703"/>
    <w:rsid w:val="005D539D"/>
    <w:rsid w:val="005E2891"/>
    <w:rsid w:val="005F3020"/>
    <w:rsid w:val="005F4C62"/>
    <w:rsid w:val="00600EFA"/>
    <w:rsid w:val="006178F8"/>
    <w:rsid w:val="0061798B"/>
    <w:rsid w:val="006404B7"/>
    <w:rsid w:val="00643785"/>
    <w:rsid w:val="00646966"/>
    <w:rsid w:val="00647B1E"/>
    <w:rsid w:val="00651D5A"/>
    <w:rsid w:val="00652EB2"/>
    <w:rsid w:val="00656206"/>
    <w:rsid w:val="0066207C"/>
    <w:rsid w:val="00667527"/>
    <w:rsid w:val="0068327D"/>
    <w:rsid w:val="006857C0"/>
    <w:rsid w:val="006869DC"/>
    <w:rsid w:val="006929A7"/>
    <w:rsid w:val="00693FD7"/>
    <w:rsid w:val="006A3020"/>
    <w:rsid w:val="006A3FF1"/>
    <w:rsid w:val="006B0150"/>
    <w:rsid w:val="006C17A9"/>
    <w:rsid w:val="006C3FF2"/>
    <w:rsid w:val="006C4778"/>
    <w:rsid w:val="006E3114"/>
    <w:rsid w:val="006E3878"/>
    <w:rsid w:val="006E4FD8"/>
    <w:rsid w:val="006E56D6"/>
    <w:rsid w:val="006E74FE"/>
    <w:rsid w:val="006E7C13"/>
    <w:rsid w:val="006F63E1"/>
    <w:rsid w:val="006F7E58"/>
    <w:rsid w:val="00714D53"/>
    <w:rsid w:val="007158B6"/>
    <w:rsid w:val="0071684E"/>
    <w:rsid w:val="0071796F"/>
    <w:rsid w:val="007254FC"/>
    <w:rsid w:val="00742E06"/>
    <w:rsid w:val="00746C03"/>
    <w:rsid w:val="00747047"/>
    <w:rsid w:val="007473BB"/>
    <w:rsid w:val="007577AD"/>
    <w:rsid w:val="007870A9"/>
    <w:rsid w:val="00792233"/>
    <w:rsid w:val="00793EC7"/>
    <w:rsid w:val="007A036F"/>
    <w:rsid w:val="007A22ED"/>
    <w:rsid w:val="007A2EDD"/>
    <w:rsid w:val="007A4EDB"/>
    <w:rsid w:val="007A5A88"/>
    <w:rsid w:val="007B12D3"/>
    <w:rsid w:val="007C028D"/>
    <w:rsid w:val="007D019A"/>
    <w:rsid w:val="007D41D4"/>
    <w:rsid w:val="007E64A6"/>
    <w:rsid w:val="00801502"/>
    <w:rsid w:val="008075F9"/>
    <w:rsid w:val="00824B78"/>
    <w:rsid w:val="00824BC0"/>
    <w:rsid w:val="00826898"/>
    <w:rsid w:val="00846E88"/>
    <w:rsid w:val="00854D81"/>
    <w:rsid w:val="008650C2"/>
    <w:rsid w:val="008725B8"/>
    <w:rsid w:val="008849EE"/>
    <w:rsid w:val="00892C9B"/>
    <w:rsid w:val="008A3495"/>
    <w:rsid w:val="008C3350"/>
    <w:rsid w:val="008C35CA"/>
    <w:rsid w:val="008C6412"/>
    <w:rsid w:val="008E0820"/>
    <w:rsid w:val="008E2757"/>
    <w:rsid w:val="008E4642"/>
    <w:rsid w:val="008E7B89"/>
    <w:rsid w:val="008F1262"/>
    <w:rsid w:val="008F271E"/>
    <w:rsid w:val="008F5590"/>
    <w:rsid w:val="008F7FEA"/>
    <w:rsid w:val="009057F1"/>
    <w:rsid w:val="009062CF"/>
    <w:rsid w:val="009131F8"/>
    <w:rsid w:val="00913B0E"/>
    <w:rsid w:val="00913BEF"/>
    <w:rsid w:val="00926FFB"/>
    <w:rsid w:val="00930B1B"/>
    <w:rsid w:val="009334FC"/>
    <w:rsid w:val="00940079"/>
    <w:rsid w:val="00945142"/>
    <w:rsid w:val="00954864"/>
    <w:rsid w:val="00955018"/>
    <w:rsid w:val="00965145"/>
    <w:rsid w:val="00973516"/>
    <w:rsid w:val="009914C0"/>
    <w:rsid w:val="009A5579"/>
    <w:rsid w:val="009A5707"/>
    <w:rsid w:val="009B0DB7"/>
    <w:rsid w:val="009B4C28"/>
    <w:rsid w:val="009B7C11"/>
    <w:rsid w:val="009C4236"/>
    <w:rsid w:val="009D006E"/>
    <w:rsid w:val="009D224D"/>
    <w:rsid w:val="009E707B"/>
    <w:rsid w:val="009E7D1F"/>
    <w:rsid w:val="009F52AE"/>
    <w:rsid w:val="009F6DAF"/>
    <w:rsid w:val="00A01A3F"/>
    <w:rsid w:val="00A0469F"/>
    <w:rsid w:val="00A062FB"/>
    <w:rsid w:val="00A12664"/>
    <w:rsid w:val="00A27345"/>
    <w:rsid w:val="00A27F9D"/>
    <w:rsid w:val="00A302DC"/>
    <w:rsid w:val="00A34BF7"/>
    <w:rsid w:val="00A37F77"/>
    <w:rsid w:val="00A41D57"/>
    <w:rsid w:val="00A50EAC"/>
    <w:rsid w:val="00A55976"/>
    <w:rsid w:val="00A575A4"/>
    <w:rsid w:val="00A71999"/>
    <w:rsid w:val="00A80981"/>
    <w:rsid w:val="00A82D2D"/>
    <w:rsid w:val="00A96533"/>
    <w:rsid w:val="00A972DB"/>
    <w:rsid w:val="00A97E72"/>
    <w:rsid w:val="00AA06F3"/>
    <w:rsid w:val="00AA1FBD"/>
    <w:rsid w:val="00AA3E69"/>
    <w:rsid w:val="00AA3F5D"/>
    <w:rsid w:val="00AE4562"/>
    <w:rsid w:val="00AF442D"/>
    <w:rsid w:val="00B17BE5"/>
    <w:rsid w:val="00B22436"/>
    <w:rsid w:val="00B30FF0"/>
    <w:rsid w:val="00B3625F"/>
    <w:rsid w:val="00B40C42"/>
    <w:rsid w:val="00B470AE"/>
    <w:rsid w:val="00B52B62"/>
    <w:rsid w:val="00B66F1B"/>
    <w:rsid w:val="00B70580"/>
    <w:rsid w:val="00B83F61"/>
    <w:rsid w:val="00BA288A"/>
    <w:rsid w:val="00BB537F"/>
    <w:rsid w:val="00BB740C"/>
    <w:rsid w:val="00BC46C7"/>
    <w:rsid w:val="00BD09FA"/>
    <w:rsid w:val="00BD2DB3"/>
    <w:rsid w:val="00BE005E"/>
    <w:rsid w:val="00BE0C99"/>
    <w:rsid w:val="00BF2BEC"/>
    <w:rsid w:val="00BF5F4E"/>
    <w:rsid w:val="00BF626F"/>
    <w:rsid w:val="00C07A56"/>
    <w:rsid w:val="00C128AE"/>
    <w:rsid w:val="00C24596"/>
    <w:rsid w:val="00C26394"/>
    <w:rsid w:val="00C303D0"/>
    <w:rsid w:val="00C32E41"/>
    <w:rsid w:val="00C438FB"/>
    <w:rsid w:val="00C447F9"/>
    <w:rsid w:val="00C455F5"/>
    <w:rsid w:val="00C47B57"/>
    <w:rsid w:val="00C578F0"/>
    <w:rsid w:val="00C609E1"/>
    <w:rsid w:val="00C61A6E"/>
    <w:rsid w:val="00C71C56"/>
    <w:rsid w:val="00C75563"/>
    <w:rsid w:val="00C81814"/>
    <w:rsid w:val="00C819D0"/>
    <w:rsid w:val="00CA0509"/>
    <w:rsid w:val="00CA1B98"/>
    <w:rsid w:val="00CA28B6"/>
    <w:rsid w:val="00CA37F8"/>
    <w:rsid w:val="00CA602D"/>
    <w:rsid w:val="00CB2B41"/>
    <w:rsid w:val="00CB68EB"/>
    <w:rsid w:val="00CD37EE"/>
    <w:rsid w:val="00CE1D14"/>
    <w:rsid w:val="00CF0867"/>
    <w:rsid w:val="00D019AC"/>
    <w:rsid w:val="00D02DD3"/>
    <w:rsid w:val="00D0654E"/>
    <w:rsid w:val="00D101F0"/>
    <w:rsid w:val="00D11BA5"/>
    <w:rsid w:val="00D1289E"/>
    <w:rsid w:val="00D14685"/>
    <w:rsid w:val="00D14938"/>
    <w:rsid w:val="00D30BAD"/>
    <w:rsid w:val="00D31598"/>
    <w:rsid w:val="00D3369B"/>
    <w:rsid w:val="00D34A63"/>
    <w:rsid w:val="00D41978"/>
    <w:rsid w:val="00D47DD3"/>
    <w:rsid w:val="00D5416D"/>
    <w:rsid w:val="00D57A2E"/>
    <w:rsid w:val="00D6506A"/>
    <w:rsid w:val="00D66549"/>
    <w:rsid w:val="00D73D6E"/>
    <w:rsid w:val="00D7580E"/>
    <w:rsid w:val="00D77342"/>
    <w:rsid w:val="00D830EC"/>
    <w:rsid w:val="00DA1529"/>
    <w:rsid w:val="00DA1FC1"/>
    <w:rsid w:val="00DA2E53"/>
    <w:rsid w:val="00DA565C"/>
    <w:rsid w:val="00DA6777"/>
    <w:rsid w:val="00DC7B91"/>
    <w:rsid w:val="00DD5205"/>
    <w:rsid w:val="00DD545A"/>
    <w:rsid w:val="00DD5BF9"/>
    <w:rsid w:val="00DE1A6F"/>
    <w:rsid w:val="00DF5A0F"/>
    <w:rsid w:val="00DF6ACC"/>
    <w:rsid w:val="00E118B5"/>
    <w:rsid w:val="00E11AF5"/>
    <w:rsid w:val="00E15A45"/>
    <w:rsid w:val="00E15AB2"/>
    <w:rsid w:val="00E176AB"/>
    <w:rsid w:val="00E209E6"/>
    <w:rsid w:val="00E23324"/>
    <w:rsid w:val="00E236DA"/>
    <w:rsid w:val="00E34BBC"/>
    <w:rsid w:val="00E3580A"/>
    <w:rsid w:val="00E46AFE"/>
    <w:rsid w:val="00E53762"/>
    <w:rsid w:val="00E55F6B"/>
    <w:rsid w:val="00E6042A"/>
    <w:rsid w:val="00E62A4E"/>
    <w:rsid w:val="00E86967"/>
    <w:rsid w:val="00E9069C"/>
    <w:rsid w:val="00E94735"/>
    <w:rsid w:val="00E948BA"/>
    <w:rsid w:val="00EA7A6A"/>
    <w:rsid w:val="00EC63DD"/>
    <w:rsid w:val="00EC744A"/>
    <w:rsid w:val="00ED5CE9"/>
    <w:rsid w:val="00EE1DBD"/>
    <w:rsid w:val="00EE27FD"/>
    <w:rsid w:val="00EE3228"/>
    <w:rsid w:val="00EE3B3E"/>
    <w:rsid w:val="00EE6F99"/>
    <w:rsid w:val="00F13740"/>
    <w:rsid w:val="00F20933"/>
    <w:rsid w:val="00F23ADB"/>
    <w:rsid w:val="00F334C6"/>
    <w:rsid w:val="00F54A83"/>
    <w:rsid w:val="00F56987"/>
    <w:rsid w:val="00F57D59"/>
    <w:rsid w:val="00F73A99"/>
    <w:rsid w:val="00FA0034"/>
    <w:rsid w:val="00FA234A"/>
    <w:rsid w:val="00FA5AC1"/>
    <w:rsid w:val="00FB0B0A"/>
    <w:rsid w:val="00FB0C89"/>
    <w:rsid w:val="00FC5956"/>
    <w:rsid w:val="00FD3F35"/>
    <w:rsid w:val="00FE32A9"/>
    <w:rsid w:val="00FE4D7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D383C0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14216</Duznosnici_Value>
    <BrojPredmeta xmlns="8638ef6a-48a0-457c-b738-9f65e71a9a26">Pp-526/22</BrojPredmeta>
    <Duznosnici xmlns="8638ef6a-48a0-457c-b738-9f65e71a9a26">Marijana Bunčić,Glavni tajnik,Središnji državni ured za obnovu i stambeno zbrinjavanje</Duznosnici>
    <VrstaDokumenta xmlns="8638ef6a-48a0-457c-b738-9f65e71a9a26">15</VrstaDokumenta>
    <KljucneRijeci xmlns="8638ef6a-48a0-457c-b738-9f65e71a9a26"/>
    <BrojAkta xmlns="8638ef6a-48a0-457c-b738-9f65e71a9a26">711-I-287-Pp-526-22/23-03-21</BrojAkta>
    <Sync xmlns="8638ef6a-48a0-457c-b738-9f65e71a9a26">0</Sync>
    <Sjednica xmlns="8638ef6a-48a0-457c-b738-9f65e71a9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ACB5-A93C-42F5-83B9-8BF1830D50A1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74cc783-6bcf-4484-a83b-f41c98e876f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7D184D-9347-4B5F-8BFB-1E6BCBFAA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94510-4680-4F55-9DBD-B2C201F3B05C}"/>
</file>

<file path=customXml/itemProps4.xml><?xml version="1.0" encoding="utf-8"?>
<ds:datastoreItem xmlns:ds="http://schemas.openxmlformats.org/officeDocument/2006/customXml" ds:itemID="{18BEC712-5AAD-41DF-A145-9E28303C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2022-09-21T07:25:00Z</cp:lastPrinted>
  <dcterms:created xsi:type="dcterms:W3CDTF">2023-02-17T09:52:00Z</dcterms:created>
  <dcterms:modified xsi:type="dcterms:W3CDTF">2023-02-17T09:52:00Z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