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27B42" w14:textId="50CF5E0E" w:rsidR="009057F1" w:rsidRPr="002B55E7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5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B557E1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711-I-259</w:t>
      </w:r>
      <w:r w:rsidR="00BA125F" w:rsidRPr="002B55E7">
        <w:rPr>
          <w:rFonts w:ascii="Times New Roman" w:eastAsia="Times New Roman" w:hAnsi="Times New Roman" w:cs="Times New Roman"/>
          <w:sz w:val="24"/>
          <w:szCs w:val="24"/>
          <w:lang w:eastAsia="hr-HR"/>
        </w:rPr>
        <w:t>-Pp-535-22/23-</w:t>
      </w:r>
      <w:r w:rsidR="00B557E1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BA125F" w:rsidRPr="002B55E7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558F90C8" w14:textId="77777777" w:rsidR="009057F1" w:rsidRPr="002B55E7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5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D5543" w:rsidRPr="002B55E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E32A9" w:rsidRPr="002B5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5543" w:rsidRPr="002B55E7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FE32A9" w:rsidRPr="002B5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26EBC" w:rsidRPr="002B55E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E32A9" w:rsidRPr="002B55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FB22198" w14:textId="77777777" w:rsidR="009057F1" w:rsidRPr="002B55E7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BFB55C" w14:textId="0B5BC84E" w:rsidR="009057F1" w:rsidRPr="002B55E7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E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2B55E7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2B55E7">
        <w:rPr>
          <w:rFonts w:ascii="Times New Roman" w:hAnsi="Times New Roman" w:cs="Times New Roman"/>
          <w:sz w:val="24"/>
          <w:szCs w:val="24"/>
        </w:rPr>
        <w:t xml:space="preserve"> u sastavu Nataše Novaković</w:t>
      </w:r>
      <w:r w:rsidR="00BA125F" w:rsidRPr="002B55E7">
        <w:rPr>
          <w:rFonts w:ascii="Times New Roman" w:hAnsi="Times New Roman" w:cs="Times New Roman"/>
          <w:sz w:val="24"/>
          <w:szCs w:val="24"/>
        </w:rPr>
        <w:t>,</w:t>
      </w:r>
      <w:r w:rsidR="006A3FF1" w:rsidRPr="002B55E7">
        <w:rPr>
          <w:rFonts w:ascii="Times New Roman" w:hAnsi="Times New Roman" w:cs="Times New Roman"/>
          <w:sz w:val="24"/>
          <w:szCs w:val="24"/>
        </w:rPr>
        <w:t xml:space="preserve"> kao predsjednice Povjerenstva te Davorina </w:t>
      </w:r>
      <w:proofErr w:type="spellStart"/>
      <w:r w:rsidR="006A3FF1" w:rsidRPr="002B55E7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6A3FF1" w:rsidRPr="002B5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FF1" w:rsidRPr="002B55E7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6A3FF1" w:rsidRPr="002B55E7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="006A3FF1" w:rsidRPr="002B55E7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6A3FF1" w:rsidRPr="002B55E7">
        <w:rPr>
          <w:rFonts w:ascii="Times New Roman" w:hAnsi="Times New Roman" w:cs="Times New Roman"/>
          <w:sz w:val="24"/>
          <w:szCs w:val="24"/>
        </w:rPr>
        <w:t xml:space="preserve"> Vučetić</w:t>
      </w:r>
      <w:r w:rsidR="00BA125F" w:rsidRPr="002B55E7">
        <w:rPr>
          <w:rFonts w:ascii="Times New Roman" w:hAnsi="Times New Roman" w:cs="Times New Roman"/>
          <w:sz w:val="24"/>
          <w:szCs w:val="24"/>
        </w:rPr>
        <w:t>,</w:t>
      </w:r>
      <w:r w:rsidR="006A3FF1" w:rsidRPr="002B55E7">
        <w:rPr>
          <w:rFonts w:ascii="Times New Roman" w:hAnsi="Times New Roman" w:cs="Times New Roman"/>
          <w:sz w:val="24"/>
          <w:szCs w:val="24"/>
        </w:rPr>
        <w:t xml:space="preserve"> kao članova Povjerenstva,</w:t>
      </w:r>
      <w:r w:rsidRPr="002B55E7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2B55E7">
        <w:rPr>
          <w:rFonts w:ascii="Times New Roman" w:hAnsi="Times New Roman" w:cs="Times New Roman"/>
          <w:sz w:val="24"/>
          <w:szCs w:val="24"/>
        </w:rPr>
        <w:t>članka</w:t>
      </w:r>
      <w:r w:rsidR="006A3FF1" w:rsidRPr="002B55E7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 w:rsidRPr="002B55E7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2B55E7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2B55E7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 w:rsidRPr="002B55E7">
        <w:rPr>
          <w:rFonts w:ascii="Times New Roman" w:hAnsi="Times New Roman" w:cs="Times New Roman"/>
          <w:sz w:val="24"/>
          <w:szCs w:val="24"/>
        </w:rPr>
        <w:t>1</w:t>
      </w:r>
      <w:r w:rsidR="003E34FB" w:rsidRPr="002B55E7">
        <w:rPr>
          <w:rFonts w:ascii="Times New Roman" w:hAnsi="Times New Roman" w:cs="Times New Roman"/>
          <w:sz w:val="24"/>
          <w:szCs w:val="24"/>
        </w:rPr>
        <w:t>.</w:t>
      </w:r>
      <w:r w:rsidR="006A3FF1" w:rsidRPr="002B55E7">
        <w:rPr>
          <w:rFonts w:ascii="Times New Roman" w:hAnsi="Times New Roman" w:cs="Times New Roman"/>
          <w:sz w:val="24"/>
          <w:szCs w:val="24"/>
        </w:rPr>
        <w:t xml:space="preserve"> </w:t>
      </w:r>
      <w:r w:rsidRPr="002B55E7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2B55E7">
        <w:rPr>
          <w:rFonts w:ascii="Times New Roman" w:hAnsi="Times New Roman" w:cs="Times New Roman"/>
          <w:sz w:val="24"/>
          <w:szCs w:val="24"/>
        </w:rPr>
        <w:t>,</w:t>
      </w:r>
      <w:r w:rsidRPr="002B55E7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2B55E7">
        <w:rPr>
          <w:rFonts w:ascii="Times New Roman" w:hAnsi="Times New Roman" w:cs="Times New Roman"/>
          <w:sz w:val="24"/>
          <w:szCs w:val="24"/>
        </w:rPr>
        <w:t>.</w:t>
      </w:r>
      <w:r w:rsidRPr="002B55E7">
        <w:rPr>
          <w:rFonts w:ascii="Times New Roman" w:hAnsi="Times New Roman" w:cs="Times New Roman"/>
          <w:sz w:val="24"/>
          <w:szCs w:val="24"/>
        </w:rPr>
        <w:t xml:space="preserve"> u daljnjem tekstu: ZSSI</w:t>
      </w:r>
      <w:r w:rsidR="0097277A" w:rsidRPr="002B55E7">
        <w:rPr>
          <w:rFonts w:ascii="Times New Roman" w:hAnsi="Times New Roman" w:cs="Times New Roman"/>
          <w:sz w:val="24"/>
          <w:szCs w:val="24"/>
        </w:rPr>
        <w:t>/21</w:t>
      </w:r>
      <w:r w:rsidRPr="002B55E7">
        <w:rPr>
          <w:rFonts w:ascii="Times New Roman" w:hAnsi="Times New Roman" w:cs="Times New Roman"/>
          <w:sz w:val="24"/>
          <w:szCs w:val="24"/>
        </w:rPr>
        <w:t>)</w:t>
      </w:r>
      <w:r w:rsidR="006A3FF1" w:rsidRPr="002B55E7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2B55E7">
        <w:rPr>
          <w:rFonts w:ascii="Times New Roman" w:hAnsi="Times New Roman" w:cs="Times New Roman"/>
          <w:b/>
          <w:sz w:val="24"/>
          <w:szCs w:val="24"/>
        </w:rPr>
        <w:t>u predmetu</w:t>
      </w:r>
      <w:r w:rsidR="00A80981" w:rsidRPr="002B55E7">
        <w:rPr>
          <w:rFonts w:ascii="Times New Roman" w:hAnsi="Times New Roman" w:cs="Times New Roman"/>
          <w:sz w:val="24"/>
          <w:szCs w:val="24"/>
        </w:rPr>
        <w:t xml:space="preserve"> </w:t>
      </w:r>
      <w:r w:rsidR="00AC0A30" w:rsidRPr="002B55E7">
        <w:rPr>
          <w:rFonts w:ascii="Times New Roman" w:hAnsi="Times New Roman" w:cs="Times New Roman"/>
          <w:b/>
          <w:sz w:val="24"/>
          <w:szCs w:val="24"/>
        </w:rPr>
        <w:t xml:space="preserve">rukovodeće državne službenice Marice </w:t>
      </w:r>
      <w:proofErr w:type="spellStart"/>
      <w:r w:rsidR="00AC0A30" w:rsidRPr="002B55E7">
        <w:rPr>
          <w:rFonts w:ascii="Times New Roman" w:hAnsi="Times New Roman" w:cs="Times New Roman"/>
          <w:b/>
          <w:sz w:val="24"/>
          <w:szCs w:val="24"/>
        </w:rPr>
        <w:t>Mikec</w:t>
      </w:r>
      <w:proofErr w:type="spellEnd"/>
      <w:r w:rsidR="001D5543" w:rsidRPr="002B55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0A30" w:rsidRPr="002B55E7">
        <w:rPr>
          <w:rFonts w:ascii="Times New Roman" w:hAnsi="Times New Roman" w:cs="Times New Roman"/>
          <w:b/>
          <w:sz w:val="24"/>
          <w:szCs w:val="24"/>
        </w:rPr>
        <w:t xml:space="preserve">Glavne tajnice u </w:t>
      </w:r>
      <w:r w:rsidR="00DA6D9B" w:rsidRPr="002B55E7">
        <w:rPr>
          <w:rFonts w:ascii="Times New Roman" w:hAnsi="Times New Roman" w:cs="Times New Roman"/>
          <w:b/>
          <w:sz w:val="24"/>
          <w:szCs w:val="24"/>
        </w:rPr>
        <w:t>M</w:t>
      </w:r>
      <w:r w:rsidR="00AC0A30" w:rsidRPr="002B55E7">
        <w:rPr>
          <w:rFonts w:ascii="Times New Roman" w:hAnsi="Times New Roman" w:cs="Times New Roman"/>
          <w:b/>
          <w:sz w:val="24"/>
          <w:szCs w:val="24"/>
        </w:rPr>
        <w:t xml:space="preserve">inistarstvu </w:t>
      </w:r>
      <w:r w:rsidR="00DA6D9B" w:rsidRPr="002B55E7">
        <w:rPr>
          <w:rFonts w:ascii="Times New Roman" w:hAnsi="Times New Roman" w:cs="Times New Roman"/>
          <w:b/>
          <w:sz w:val="24"/>
          <w:szCs w:val="24"/>
        </w:rPr>
        <w:t>k</w:t>
      </w:r>
      <w:r w:rsidR="00AC0A30" w:rsidRPr="002B55E7">
        <w:rPr>
          <w:rFonts w:ascii="Times New Roman" w:hAnsi="Times New Roman" w:cs="Times New Roman"/>
          <w:b/>
          <w:sz w:val="24"/>
          <w:szCs w:val="24"/>
        </w:rPr>
        <w:t>ulture i medija</w:t>
      </w:r>
      <w:r w:rsidR="00BA125F" w:rsidRPr="00B557E1">
        <w:rPr>
          <w:rFonts w:ascii="Times New Roman" w:hAnsi="Times New Roman" w:cs="Times New Roman"/>
          <w:sz w:val="24"/>
          <w:szCs w:val="24"/>
        </w:rPr>
        <w:t>,</w:t>
      </w:r>
      <w:r w:rsidRPr="002B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2B55E7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2B55E7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2B55E7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2B55E7">
        <w:rPr>
          <w:rFonts w:ascii="Times New Roman" w:hAnsi="Times New Roman" w:cs="Times New Roman"/>
          <w:sz w:val="24"/>
          <w:szCs w:val="24"/>
        </w:rPr>
        <w:t>održanom dana</w:t>
      </w:r>
      <w:r w:rsidR="00FE32A9" w:rsidRPr="002B55E7">
        <w:rPr>
          <w:rFonts w:ascii="Times New Roman" w:hAnsi="Times New Roman" w:cs="Times New Roman"/>
          <w:sz w:val="24"/>
          <w:szCs w:val="24"/>
        </w:rPr>
        <w:t xml:space="preserve"> </w:t>
      </w:r>
      <w:r w:rsidR="001D5543" w:rsidRPr="002B55E7">
        <w:rPr>
          <w:rFonts w:ascii="Times New Roman" w:hAnsi="Times New Roman" w:cs="Times New Roman"/>
          <w:sz w:val="24"/>
          <w:szCs w:val="24"/>
        </w:rPr>
        <w:t>10</w:t>
      </w:r>
      <w:r w:rsidR="00FE32A9" w:rsidRPr="002B55E7">
        <w:rPr>
          <w:rFonts w:ascii="Times New Roman" w:hAnsi="Times New Roman" w:cs="Times New Roman"/>
          <w:sz w:val="24"/>
          <w:szCs w:val="24"/>
        </w:rPr>
        <w:t>.</w:t>
      </w:r>
      <w:r w:rsidR="00BA125F" w:rsidRPr="002B55E7">
        <w:rPr>
          <w:rFonts w:ascii="Times New Roman" w:hAnsi="Times New Roman" w:cs="Times New Roman"/>
          <w:sz w:val="24"/>
          <w:szCs w:val="24"/>
        </w:rPr>
        <w:t xml:space="preserve"> </w:t>
      </w:r>
      <w:r w:rsidR="001D5543" w:rsidRPr="002B55E7">
        <w:rPr>
          <w:rFonts w:ascii="Times New Roman" w:hAnsi="Times New Roman" w:cs="Times New Roman"/>
          <w:sz w:val="24"/>
          <w:szCs w:val="24"/>
        </w:rPr>
        <w:t>siječnja</w:t>
      </w:r>
      <w:r w:rsidR="008347E5" w:rsidRPr="002B55E7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2B55E7">
        <w:rPr>
          <w:rFonts w:ascii="Times New Roman" w:hAnsi="Times New Roman" w:cs="Times New Roman"/>
          <w:sz w:val="24"/>
          <w:szCs w:val="24"/>
        </w:rPr>
        <w:t>202</w:t>
      </w:r>
      <w:r w:rsidR="00226EBC" w:rsidRPr="002B55E7">
        <w:rPr>
          <w:rFonts w:ascii="Times New Roman" w:hAnsi="Times New Roman" w:cs="Times New Roman"/>
          <w:sz w:val="24"/>
          <w:szCs w:val="24"/>
        </w:rPr>
        <w:t>3</w:t>
      </w:r>
      <w:r w:rsidR="00BF626F" w:rsidRPr="002B55E7">
        <w:rPr>
          <w:rFonts w:ascii="Times New Roman" w:hAnsi="Times New Roman" w:cs="Times New Roman"/>
          <w:sz w:val="24"/>
          <w:szCs w:val="24"/>
        </w:rPr>
        <w:t>.</w:t>
      </w:r>
      <w:r w:rsidR="006A3FF1" w:rsidRPr="002B55E7">
        <w:rPr>
          <w:rFonts w:ascii="Times New Roman" w:hAnsi="Times New Roman" w:cs="Times New Roman"/>
          <w:sz w:val="24"/>
          <w:szCs w:val="24"/>
        </w:rPr>
        <w:t>g.</w:t>
      </w:r>
      <w:r w:rsidR="00BF626F" w:rsidRPr="002B55E7">
        <w:rPr>
          <w:rFonts w:ascii="Times New Roman" w:hAnsi="Times New Roman" w:cs="Times New Roman"/>
          <w:sz w:val="24"/>
          <w:szCs w:val="24"/>
        </w:rPr>
        <w:t xml:space="preserve">, </w:t>
      </w:r>
      <w:r w:rsidRPr="002B55E7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2B55E7">
        <w:rPr>
          <w:rFonts w:ascii="Times New Roman" w:hAnsi="Times New Roman" w:cs="Times New Roman"/>
          <w:sz w:val="24"/>
          <w:szCs w:val="24"/>
        </w:rPr>
        <w:t>i</w:t>
      </w:r>
      <w:r w:rsidR="006A3FF1" w:rsidRPr="002B55E7">
        <w:rPr>
          <w:rFonts w:ascii="Times New Roman" w:hAnsi="Times New Roman" w:cs="Times New Roman"/>
          <w:sz w:val="24"/>
          <w:szCs w:val="24"/>
        </w:rPr>
        <w:t>:</w:t>
      </w:r>
    </w:p>
    <w:p w14:paraId="289D6F0D" w14:textId="77777777" w:rsidR="009057F1" w:rsidRPr="002B55E7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A1D77" w14:textId="77777777" w:rsidR="009B4C28" w:rsidRPr="002B55E7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5E7">
        <w:rPr>
          <w:rFonts w:ascii="Times New Roman" w:hAnsi="Times New Roman" w:cs="Times New Roman"/>
          <w:sz w:val="24"/>
          <w:szCs w:val="24"/>
        </w:rPr>
        <w:tab/>
      </w:r>
      <w:r w:rsidRPr="002B55E7">
        <w:rPr>
          <w:rFonts w:ascii="Times New Roman" w:hAnsi="Times New Roman" w:cs="Times New Roman"/>
          <w:sz w:val="24"/>
          <w:szCs w:val="24"/>
        </w:rPr>
        <w:tab/>
      </w:r>
      <w:r w:rsidR="006857C0" w:rsidRPr="002B55E7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11092C9C" w14:textId="77777777" w:rsidR="009B4C28" w:rsidRPr="002B55E7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11000" w14:textId="7FE2B7F5" w:rsidR="00AC0A30" w:rsidRPr="002B55E7" w:rsidRDefault="00283D35" w:rsidP="00AC0A30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5E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rukovodeće državne službenice Marice </w:t>
      </w:r>
      <w:proofErr w:type="spellStart"/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>Mikec</w:t>
      </w:r>
      <w:proofErr w:type="spellEnd"/>
      <w:r w:rsidR="00C128AE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>Glavne tajnice u ministarstvu kulture i medija</w:t>
      </w:r>
      <w:r w:rsidR="0034086F" w:rsidRPr="002B55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D5543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u odnosu na </w:t>
      </w:r>
      <w:r w:rsidR="00DE1A6F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okolnost 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2B55E7">
        <w:rPr>
          <w:rFonts w:ascii="Times New Roman" w:hAnsi="Times New Roman" w:cs="Times New Roman"/>
          <w:b/>
          <w:bCs/>
          <w:sz w:val="24"/>
          <w:szCs w:val="24"/>
        </w:rPr>
        <w:t>u imovinskoj kartici nije navela primitke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5E7">
        <w:rPr>
          <w:rFonts w:ascii="Times New Roman" w:hAnsi="Times New Roman" w:cs="Times New Roman"/>
          <w:b/>
          <w:bCs/>
          <w:sz w:val="24"/>
          <w:szCs w:val="24"/>
        </w:rPr>
        <w:t>koje je ostvarivala kao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 članica Upravnog vijeća Hrvatskog restauratorskog zavoda te članica Kazališnog vijeća Hrvatskog narodnog kazališta </w:t>
      </w:r>
      <w:r w:rsidR="002B55E7">
        <w:rPr>
          <w:rFonts w:ascii="Times New Roman" w:hAnsi="Times New Roman" w:cs="Times New Roman"/>
          <w:b/>
          <w:bCs/>
          <w:sz w:val="24"/>
          <w:szCs w:val="24"/>
        </w:rPr>
        <w:t>u Zagrebu neće se pokrenuti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>, budući da se na rukovodeće državne službenike primjenjuju samo odredbe članaka 10. do 14. glave III. i članaka 48. do 50. ZSSI</w:t>
      </w:r>
      <w:r w:rsidR="002B55E7"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>-a.</w:t>
      </w:r>
    </w:p>
    <w:p w14:paraId="4BCF93BC" w14:textId="77777777" w:rsidR="00085DFD" w:rsidRPr="002B55E7" w:rsidRDefault="00085DFD" w:rsidP="00085DFD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374ED" w14:textId="4CBD16EA" w:rsidR="00137045" w:rsidRPr="002B55E7" w:rsidRDefault="00D86A1B" w:rsidP="00AC0A30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Sukladno odredbi članka 41. stavka 5. ZSSI/21-a, p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rukovodeće državne službenice Marice </w:t>
      </w:r>
      <w:proofErr w:type="spellStart"/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>Mikec</w:t>
      </w:r>
      <w:proofErr w:type="spellEnd"/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, Glavne tajnice u ministarstvu kulture i medija, u odnosu na okolnost da je ista dok je obnaša dužnost pomoćnice ministra kulture </w:t>
      </w:r>
      <w:r w:rsidR="002B55E7">
        <w:rPr>
          <w:rFonts w:ascii="Times New Roman" w:hAnsi="Times New Roman" w:cs="Times New Roman"/>
          <w:b/>
          <w:bCs/>
          <w:sz w:val="24"/>
          <w:szCs w:val="24"/>
        </w:rPr>
        <w:t xml:space="preserve">te tijekom razdoblja od 12 mjeseci od prestanka njezina obnašanja 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primala novčanu naknadu kao članica Upravnog vijeća Hrvatskog restauratorskog zavoda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 </w:t>
      </w:r>
      <w:r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Kazališnog vijeća Hrvatskog narodnog kazališta </w:t>
      </w:r>
      <w:r>
        <w:rPr>
          <w:rFonts w:ascii="Times New Roman" w:hAnsi="Times New Roman" w:cs="Times New Roman"/>
          <w:b/>
          <w:bCs/>
          <w:sz w:val="24"/>
          <w:szCs w:val="24"/>
        </w:rPr>
        <w:t>u Zagrebu</w:t>
      </w:r>
      <w:r w:rsidR="007B04DF">
        <w:rPr>
          <w:rFonts w:ascii="Times New Roman" w:hAnsi="Times New Roman" w:cs="Times New Roman"/>
          <w:b/>
          <w:bCs/>
          <w:sz w:val="24"/>
          <w:szCs w:val="24"/>
        </w:rPr>
        <w:t xml:space="preserve"> neće se pokrenuti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>budući da je od završetka obnašanja navedene dužnosti</w:t>
      </w:r>
      <w:r w:rsidR="00D12609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085DFD" w:rsidRPr="002B55E7">
        <w:rPr>
          <w:rFonts w:ascii="Times New Roman" w:hAnsi="Times New Roman" w:cs="Times New Roman"/>
          <w:b/>
          <w:bCs/>
          <w:sz w:val="24"/>
          <w:szCs w:val="24"/>
        </w:rPr>
        <w:t>otvaranja predmeta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 prošlo više od 18 mjeseci, a da Marica </w:t>
      </w:r>
      <w:proofErr w:type="spellStart"/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>Mikec</w:t>
      </w:r>
      <w:proofErr w:type="spellEnd"/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 xml:space="preserve"> nije nastavila obnašati drugu dužnost u smislu članka 3. stavka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>. i 2. ZSSI</w:t>
      </w:r>
      <w:r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="00AC0A30" w:rsidRPr="002B55E7">
        <w:rPr>
          <w:rFonts w:ascii="Times New Roman" w:hAnsi="Times New Roman" w:cs="Times New Roman"/>
          <w:b/>
          <w:bCs/>
          <w:sz w:val="24"/>
          <w:szCs w:val="24"/>
        </w:rPr>
        <w:t>-a.</w:t>
      </w:r>
    </w:p>
    <w:p w14:paraId="03899BF1" w14:textId="77777777" w:rsidR="0034086F" w:rsidRPr="002B55E7" w:rsidRDefault="009057F1" w:rsidP="00D126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51301922" w14:textId="77777777" w:rsidR="0034086F" w:rsidRPr="002B55E7" w:rsidRDefault="0034086F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410A1D" w14:textId="073EFD08" w:rsidR="00AC0A30" w:rsidRPr="002B55E7" w:rsidRDefault="0034086F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Dana </w:t>
      </w:r>
      <w:r w:rsidR="00226EBC" w:rsidRPr="002B55E7">
        <w:rPr>
          <w:rFonts w:ascii="Times New Roman" w:hAnsi="Times New Roman" w:cs="Times New Roman"/>
          <w:bCs/>
          <w:sz w:val="24"/>
          <w:szCs w:val="24"/>
        </w:rPr>
        <w:t>2</w:t>
      </w:r>
      <w:r w:rsidR="00AC0A30" w:rsidRPr="002B55E7">
        <w:rPr>
          <w:rFonts w:ascii="Times New Roman" w:hAnsi="Times New Roman" w:cs="Times New Roman"/>
          <w:bCs/>
          <w:sz w:val="24"/>
          <w:szCs w:val="24"/>
        </w:rPr>
        <w:t>1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0A30" w:rsidRPr="002B55E7">
        <w:rPr>
          <w:rFonts w:ascii="Times New Roman" w:hAnsi="Times New Roman" w:cs="Times New Roman"/>
          <w:bCs/>
          <w:sz w:val="24"/>
          <w:szCs w:val="24"/>
        </w:rPr>
        <w:t>studenog</w:t>
      </w:r>
      <w:r w:rsidR="00D12609" w:rsidRPr="002B5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r w:rsidR="00226EBC" w:rsidRPr="002B55E7">
        <w:rPr>
          <w:rFonts w:ascii="Times New Roman" w:hAnsi="Times New Roman" w:cs="Times New Roman"/>
          <w:bCs/>
          <w:sz w:val="24"/>
          <w:szCs w:val="24"/>
        </w:rPr>
        <w:t>Povjerenstvo je</w:t>
      </w:r>
      <w:r w:rsidR="00AC0A30" w:rsidRPr="002B55E7">
        <w:rPr>
          <w:rFonts w:ascii="Times New Roman" w:hAnsi="Times New Roman" w:cs="Times New Roman"/>
          <w:bCs/>
          <w:sz w:val="24"/>
          <w:szCs w:val="24"/>
        </w:rPr>
        <w:t xml:space="preserve"> zaprimilo neanonimnu prijavu </w:t>
      </w:r>
      <w:r w:rsidR="007B04DF">
        <w:rPr>
          <w:rFonts w:ascii="Times New Roman" w:hAnsi="Times New Roman" w:cs="Times New Roman"/>
          <w:bCs/>
          <w:sz w:val="24"/>
          <w:szCs w:val="24"/>
        </w:rPr>
        <w:t xml:space="preserve">sukoba interesa </w:t>
      </w:r>
      <w:r w:rsidR="00AC0A30" w:rsidRPr="002B55E7">
        <w:rPr>
          <w:rFonts w:ascii="Times New Roman" w:hAnsi="Times New Roman" w:cs="Times New Roman"/>
          <w:bCs/>
          <w:sz w:val="24"/>
          <w:szCs w:val="24"/>
        </w:rPr>
        <w:t xml:space="preserve">protiv rukovodeće državne službenice Marice </w:t>
      </w:r>
      <w:proofErr w:type="spellStart"/>
      <w:r w:rsidR="00AC0A30"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="00AC0A30" w:rsidRPr="002B55E7">
        <w:rPr>
          <w:rFonts w:ascii="Times New Roman" w:hAnsi="Times New Roman" w:cs="Times New Roman"/>
          <w:bCs/>
          <w:sz w:val="24"/>
          <w:szCs w:val="24"/>
        </w:rPr>
        <w:t xml:space="preserve"> u kojoj se navodi da je ista članica Upravnog vijeća Hrvatskog restauratorskog zavoda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,</w:t>
      </w:r>
      <w:r w:rsidR="00AC0A30" w:rsidRPr="002B55E7">
        <w:rPr>
          <w:rFonts w:ascii="Times New Roman" w:hAnsi="Times New Roman" w:cs="Times New Roman"/>
          <w:bCs/>
          <w:sz w:val="24"/>
          <w:szCs w:val="24"/>
        </w:rPr>
        <w:t xml:space="preserve"> gdje ostvaruje </w:t>
      </w:r>
      <w:r w:rsidR="00AC0A30" w:rsidRPr="002B55E7">
        <w:rPr>
          <w:rFonts w:ascii="Times New Roman" w:hAnsi="Times New Roman" w:cs="Times New Roman"/>
          <w:bCs/>
          <w:sz w:val="24"/>
          <w:szCs w:val="24"/>
        </w:rPr>
        <w:lastRenderedPageBreak/>
        <w:t>prihode sukladno pravilniku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,</w:t>
      </w:r>
      <w:r w:rsidR="00AC0A30" w:rsidRPr="002B55E7">
        <w:rPr>
          <w:rFonts w:ascii="Times New Roman" w:hAnsi="Times New Roman" w:cs="Times New Roman"/>
          <w:bCs/>
          <w:sz w:val="24"/>
          <w:szCs w:val="24"/>
        </w:rPr>
        <w:t xml:space="preserve"> kao i da je članica Kazališnog vijeća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Hrvatskog narodnog kazališta u Zagrebu (u daljnjem tekstu: </w:t>
      </w:r>
      <w:r w:rsidR="00AC0A30" w:rsidRPr="002B55E7">
        <w:rPr>
          <w:rFonts w:ascii="Times New Roman" w:hAnsi="Times New Roman" w:cs="Times New Roman"/>
          <w:bCs/>
          <w:sz w:val="24"/>
          <w:szCs w:val="24"/>
        </w:rPr>
        <w:t>HNK Zagreb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), u kojem</w:t>
      </w:r>
      <w:r w:rsidR="00AC0A30" w:rsidRPr="002B55E7">
        <w:rPr>
          <w:rFonts w:ascii="Times New Roman" w:hAnsi="Times New Roman" w:cs="Times New Roman"/>
          <w:bCs/>
          <w:sz w:val="24"/>
          <w:szCs w:val="24"/>
        </w:rPr>
        <w:t xml:space="preserve"> također ostvaruje prihode. Nadalje, u prijavi se navodi kako </w:t>
      </w:r>
      <w:r w:rsidR="00D12609" w:rsidRPr="002B55E7">
        <w:rPr>
          <w:rFonts w:ascii="Times New Roman" w:hAnsi="Times New Roman" w:cs="Times New Roman"/>
          <w:bCs/>
          <w:sz w:val="24"/>
          <w:szCs w:val="24"/>
        </w:rPr>
        <w:t xml:space="preserve">ista navedene prihode nije prijavila u svojoj imovinskoj kartici te da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iste</w:t>
      </w:r>
      <w:r w:rsidR="00D12609" w:rsidRPr="002B55E7">
        <w:rPr>
          <w:rFonts w:ascii="Times New Roman" w:hAnsi="Times New Roman" w:cs="Times New Roman"/>
          <w:bCs/>
          <w:sz w:val="24"/>
          <w:szCs w:val="24"/>
        </w:rPr>
        <w:t xml:space="preserve"> prima već duže vremena.</w:t>
      </w:r>
    </w:p>
    <w:p w14:paraId="032DCF6F" w14:textId="77777777" w:rsidR="00D12609" w:rsidRPr="002B55E7" w:rsidRDefault="00D12609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638BE" w14:textId="0F7F2CA1" w:rsidR="0097277A" w:rsidRPr="002B55E7" w:rsidRDefault="00D12609" w:rsidP="009727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Člankom 3. stavkom 3.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ZSSI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>/21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-a </w:t>
      </w:r>
      <w:r w:rsidRPr="002B55E7">
        <w:rPr>
          <w:rFonts w:ascii="Times New Roman" w:hAnsi="Times New Roman" w:cs="Times New Roman"/>
          <w:bCs/>
          <w:sz w:val="24"/>
          <w:szCs w:val="24"/>
        </w:rPr>
        <w:t>propisano je da se odredbe članka 10. do 14. glave III. i članaka 48. do 50. ZSSI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>/21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-a primjenjuju i na rukovodeće državne službenike. 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>Istovjetno je bilo propisano i odredbom članka 3. stavka 2. Zakona o sprječavanju sukoba interesa („Narodne novine“ broj 26/11., 12/12., 126/12., 48/13., 57/15. i 98/19., u daljnjem tekstu: ZSSI/11)</w:t>
      </w:r>
    </w:p>
    <w:p w14:paraId="1E5D708A" w14:textId="77777777" w:rsidR="0097277A" w:rsidRPr="002B55E7" w:rsidRDefault="0097277A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B8116" w14:textId="1931963D" w:rsidR="00D12609" w:rsidRPr="002B55E7" w:rsidRDefault="00DA6D9B" w:rsidP="009727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 xml:space="preserve">Člankom 74. Zakona o državnim službenicima („Narodne novine“, broj 92/05, 140/05, 142/06, 77/07, 107/07, 27/08, 34/11, 49/11, 150/11, 34/12, 49/12, 37/13, 38/13, 01/15, 138/15, 61/17, 70/19, 98/19, 141/22) propisano je da u kategoriji radnih mjesta rukovodećih službenika, na radno mjesto glavnog tajnika ministarstva službenike imenuje i razrješava Vlada na prijedlog čelnika tijela, na temelju javnog natječaja na razdoblje od četiri godine. Slijedom navedenog Marica </w:t>
      </w:r>
      <w:proofErr w:type="spellStart"/>
      <w:r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Pr="002B55E7">
        <w:rPr>
          <w:rFonts w:ascii="Times New Roman" w:hAnsi="Times New Roman" w:cs="Times New Roman"/>
          <w:bCs/>
          <w:sz w:val="24"/>
          <w:szCs w:val="24"/>
        </w:rPr>
        <w:t xml:space="preserve"> kao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G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lavna tajnica Ministarstva kulture i medija smatra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s</w:t>
      </w:r>
      <w:r w:rsidRPr="002B55E7">
        <w:rPr>
          <w:rFonts w:ascii="Times New Roman" w:hAnsi="Times New Roman" w:cs="Times New Roman"/>
          <w:bCs/>
          <w:sz w:val="24"/>
          <w:szCs w:val="24"/>
        </w:rPr>
        <w:t>e rukovodećom državnom službenicom na koju se primjenjuju samo određene odredbe ZSSI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>/21</w:t>
      </w:r>
      <w:r w:rsidRPr="002B55E7">
        <w:rPr>
          <w:rFonts w:ascii="Times New Roman" w:hAnsi="Times New Roman" w:cs="Times New Roman"/>
          <w:bCs/>
          <w:sz w:val="24"/>
          <w:szCs w:val="24"/>
        </w:rPr>
        <w:t>-a.</w:t>
      </w:r>
    </w:p>
    <w:p w14:paraId="1013DF78" w14:textId="77777777" w:rsidR="00D12609" w:rsidRPr="002B55E7" w:rsidRDefault="00D12609" w:rsidP="00F553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D48164" w14:textId="2BD3261E" w:rsidR="00BA125F" w:rsidRPr="002B55E7" w:rsidRDefault="00F5533A" w:rsidP="00F55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Nadalje, članak 3. stavak 1. točka 26.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ZSSI/11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>-a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propisivao je da su pomoćnici ministara dužnosnici u smislu navedenog Zakona. 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 xml:space="preserve">ZSSI/11 se primjenjivao do 24. prosinca 2021., s obzirom da je 25. prosinca 2021. na snagu stupio ZSSI/21. </w:t>
      </w:r>
      <w:r w:rsidRPr="002B55E7">
        <w:rPr>
          <w:rFonts w:ascii="Times New Roman" w:hAnsi="Times New Roman" w:cs="Times New Roman"/>
          <w:bCs/>
          <w:sz w:val="24"/>
          <w:szCs w:val="24"/>
        </w:rPr>
        <w:t>Zakonom o sustavu državne uprave („Narodne novine“ broj: 66/19.), koji je stupio na snagu 18. srpnja 2019.g., propisano je da su državni dužnosnici u tijelima državne uprave ministar, državni tajnik, državni tajnik središnjeg državnog ureda, glavni ravnatelj, glavni državni inspektor te druge osobe sukladno posebnom zakonu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 xml:space="preserve">, stoga je istim ukinuta dužnost pomoćnika ministra. </w:t>
      </w:r>
    </w:p>
    <w:p w14:paraId="6570CB18" w14:textId="01BB02FF" w:rsidR="00F5533A" w:rsidRPr="002B55E7" w:rsidRDefault="00F5533A" w:rsidP="00BA125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 xml:space="preserve">Upravnom organizacijom u sastavu ministarstva rukovodi ravnatelj za uprave, zavode, ravnateljstva i urede, kao rukovodeći državni službenik. Člankom 69. stavkom 2. navedenog Zakona propisano je da pomoćnici ministra nastavljaju obnašati dužnost i ostvarivati prava sukladno zakonu kojim se uređuju obveze i prava državnih dužnosnika do imenovanja ravnatelja upravnih organizacija u sastavu ministarstava. </w:t>
      </w:r>
    </w:p>
    <w:p w14:paraId="4413CE7D" w14:textId="1E608689" w:rsidR="00F5533A" w:rsidRPr="002B55E7" w:rsidRDefault="00F5533A" w:rsidP="00F55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Uvidom u Registar dužnosnika utvrđeno je da je Marica </w:t>
      </w:r>
      <w:proofErr w:type="spellStart"/>
      <w:r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Pr="002B55E7">
        <w:rPr>
          <w:rFonts w:ascii="Times New Roman" w:hAnsi="Times New Roman" w:cs="Times New Roman"/>
          <w:bCs/>
          <w:sz w:val="24"/>
          <w:szCs w:val="24"/>
        </w:rPr>
        <w:t xml:space="preserve"> dužnost pomoćnice ministra kulture i medija obnašala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 od 29. studenog 2016.g. </w:t>
      </w:r>
      <w:r w:rsidRPr="002B55E7">
        <w:rPr>
          <w:rFonts w:ascii="Times New Roman" w:hAnsi="Times New Roman" w:cs="Times New Roman"/>
          <w:bCs/>
          <w:sz w:val="24"/>
          <w:szCs w:val="24"/>
        </w:rPr>
        <w:t>do 11. veljače 2021.g.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B55E7">
        <w:rPr>
          <w:rFonts w:ascii="Times New Roman" w:hAnsi="Times New Roman" w:cs="Times New Roman"/>
          <w:bCs/>
          <w:sz w:val="24"/>
          <w:szCs w:val="24"/>
        </w:rPr>
        <w:t>te se slijedom ranije navedenog, povodom obnašanja navedene dužnosti, smatrala dužnosni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c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om 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 xml:space="preserve">u smislu odredbi </w:t>
      </w:r>
      <w:r w:rsidRPr="002B55E7">
        <w:rPr>
          <w:rFonts w:ascii="Times New Roman" w:hAnsi="Times New Roman" w:cs="Times New Roman"/>
          <w:bCs/>
          <w:sz w:val="24"/>
          <w:szCs w:val="24"/>
        </w:rPr>
        <w:t>ZSSI/11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-a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6E569AD" w14:textId="54FF225A" w:rsidR="00DA6D9B" w:rsidRPr="002B55E7" w:rsidRDefault="00DA6D9B" w:rsidP="00DA6D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Povjerenstvo je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u svrhu provjere osnovanosti navoda prijave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od Ministarstva kulture i medija zatražilo podatak je li Marica </w:t>
      </w:r>
      <w:proofErr w:type="spellStart"/>
      <w:r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Pr="002B55E7">
        <w:rPr>
          <w:rFonts w:ascii="Times New Roman" w:hAnsi="Times New Roman" w:cs="Times New Roman"/>
          <w:bCs/>
          <w:sz w:val="24"/>
          <w:szCs w:val="24"/>
        </w:rPr>
        <w:t xml:space="preserve"> predsjednica ili članica Upravnog vijeća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Hrvatskog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restauratorskog zavoda te ukoliko jest od kada,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temeljem </w:t>
      </w:r>
      <w:r w:rsidRPr="002B55E7">
        <w:rPr>
          <w:rFonts w:ascii="Times New Roman" w:hAnsi="Times New Roman" w:cs="Times New Roman"/>
          <w:bCs/>
          <w:sz w:val="24"/>
          <w:szCs w:val="24"/>
        </w:rPr>
        <w:lastRenderedPageBreak/>
        <w:t>kojeg propisa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/</w:t>
      </w:r>
      <w:r w:rsidRPr="002B55E7">
        <w:rPr>
          <w:rFonts w:ascii="Times New Roman" w:hAnsi="Times New Roman" w:cs="Times New Roman"/>
          <w:bCs/>
          <w:sz w:val="24"/>
          <w:szCs w:val="24"/>
        </w:rPr>
        <w:t>odluke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, kao i </w:t>
      </w:r>
      <w:proofErr w:type="spellStart"/>
      <w:r w:rsidRPr="002B55E7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B55E7">
        <w:rPr>
          <w:rFonts w:ascii="Times New Roman" w:hAnsi="Times New Roman" w:cs="Times New Roman"/>
          <w:bCs/>
          <w:sz w:val="24"/>
          <w:szCs w:val="24"/>
        </w:rPr>
        <w:t xml:space="preserve"> prima li za navedeno novčanu naknadu i u kojem iznosu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, odnosno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je li Marica </w:t>
      </w:r>
      <w:proofErr w:type="spellStart"/>
      <w:r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Pr="002B55E7">
        <w:rPr>
          <w:rFonts w:ascii="Times New Roman" w:hAnsi="Times New Roman" w:cs="Times New Roman"/>
          <w:bCs/>
          <w:sz w:val="24"/>
          <w:szCs w:val="24"/>
        </w:rPr>
        <w:t xml:space="preserve"> članica Kazališnog vijeća HNK Zagreb te ukoliko jest od kada, na temeljem kojeg propisa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/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odluke i prima li za navedeno novčanu naknadu i u kojem iznosu. Isto tako Povjerenstvo je zatražilo i podatak je li Marica </w:t>
      </w:r>
      <w:proofErr w:type="spellStart"/>
      <w:r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Pr="002B55E7">
        <w:rPr>
          <w:rFonts w:ascii="Times New Roman" w:hAnsi="Times New Roman" w:cs="Times New Roman"/>
          <w:bCs/>
          <w:sz w:val="24"/>
          <w:szCs w:val="24"/>
        </w:rPr>
        <w:t xml:space="preserve"> predsjednica ili članica upravnih vijeća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drugih </w:t>
      </w:r>
      <w:r w:rsidRPr="002B55E7">
        <w:rPr>
          <w:rFonts w:ascii="Times New Roman" w:hAnsi="Times New Roman" w:cs="Times New Roman"/>
          <w:bCs/>
          <w:sz w:val="24"/>
          <w:szCs w:val="24"/>
        </w:rPr>
        <w:t>ustanova, povjerenstava, savjeta i sl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ično, </w:t>
      </w:r>
      <w:r w:rsidRPr="002B55E7">
        <w:rPr>
          <w:rFonts w:ascii="Times New Roman" w:hAnsi="Times New Roman" w:cs="Times New Roman"/>
          <w:bCs/>
          <w:sz w:val="24"/>
          <w:szCs w:val="24"/>
        </w:rPr>
        <w:t>kojima je osnivač Ministarstvo kulture i medija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,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te ukoliko jest od kada, na temeljem kojeg propisa/odluke i prima li za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to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novčanu naknadu i u kojem iznosu.</w:t>
      </w:r>
    </w:p>
    <w:p w14:paraId="6A13EAA3" w14:textId="327CF715" w:rsidR="00100CE8" w:rsidRPr="002B55E7" w:rsidRDefault="00DA6D9B" w:rsidP="00100C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Ministarstvo kulture i medija odgovorilo je na traženje Povjerenstva navodeći da je Marica </w:t>
      </w:r>
      <w:proofErr w:type="spellStart"/>
      <w:r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Pr="002B55E7">
        <w:rPr>
          <w:rFonts w:ascii="Times New Roman" w:hAnsi="Times New Roman" w:cs="Times New Roman"/>
          <w:bCs/>
          <w:sz w:val="24"/>
          <w:szCs w:val="24"/>
        </w:rPr>
        <w:t xml:space="preserve"> razriješena dužnosti pomoćnice ministrice kulture i medija s danom 11. veljače 2021. godine, te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je s danom 28. travnja 2021. godine imenovana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G</w:t>
      </w:r>
      <w:r w:rsidRPr="002B55E7">
        <w:rPr>
          <w:rFonts w:ascii="Times New Roman" w:hAnsi="Times New Roman" w:cs="Times New Roman"/>
          <w:bCs/>
          <w:sz w:val="24"/>
          <w:szCs w:val="24"/>
        </w:rPr>
        <w:t>lavnom tajnicom Ministarstva kulture i medija temeljem rješenja Vlade Republike Hrvatske.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 xml:space="preserve"> Nadalje, navodi se da je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>z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a vrijeme obnašanja dužnosti pomoćnice ministrice imenovana za članicu Upravnog vijeća Hrvatskog restauratorskog zavoda s danom 3. kolovoza 2018. godine u četverogodišnjem mandatu te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je bila članica Upravnog vijeća do isteka mandata, odnosno do 3. kolovoza 2022. godine. 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 xml:space="preserve"> Nadalje, navodi se da je nakon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toga ponovno imenovana za članicu Upravnog vijeća Hrvatskog restauratorskog zavoda, s danom 4. kolovoza 2022. godine u narednom mandatu te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je također imenovana za članicu Kazališnog vijeća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HNK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Zagreb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s danom 30. srpnja 2021. godine u četverogodišnjem mandatu.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 xml:space="preserve"> Ministarstvo također napominje kako Marica </w:t>
      </w:r>
      <w:proofErr w:type="spellStart"/>
      <w:r w:rsidR="00921BD6"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="00921BD6" w:rsidRPr="002B5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5E7">
        <w:rPr>
          <w:rFonts w:ascii="Times New Roman" w:hAnsi="Times New Roman" w:cs="Times New Roman"/>
          <w:bCs/>
          <w:sz w:val="24"/>
          <w:szCs w:val="24"/>
        </w:rPr>
        <w:t>nije predsjednica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>,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niti članica drugih upravnih vijeća ustanova, povjerenstava, savjeta i slično kojima je osnivač Ministarstvo kulture i medija.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 xml:space="preserve"> Nadalje, ističe se kako je novčana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naknada za člana Upravnog vijeća Hrvatskog restauratorskog zavoda propisana člankom 20. Statuta Hrvatskog restauratorskog zavoda u iznosu od 500,00 kuna neto po sjednici, dok se članovima Kazališnog vijeća 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HNK Zagreb </w:t>
      </w:r>
      <w:r w:rsidRPr="002B55E7">
        <w:rPr>
          <w:rFonts w:ascii="Times New Roman" w:hAnsi="Times New Roman" w:cs="Times New Roman"/>
          <w:bCs/>
          <w:sz w:val="24"/>
          <w:szCs w:val="24"/>
        </w:rPr>
        <w:t>isplaćuje naknada u iznosu od 300,00 kuna neto po sjednici.</w:t>
      </w:r>
    </w:p>
    <w:p w14:paraId="191D526C" w14:textId="6EDABA82" w:rsidR="00921BD6" w:rsidRPr="002B55E7" w:rsidRDefault="00921BD6" w:rsidP="00DA6D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>Uvidom u Registar pravnih osoba od posebnog interesa kojeg vodi i ustrojava Povjerenstvo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>,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isto je utvrdilo da je Hrvatski restauratorski zavod ustanova od posebnog državnog interesa temeljem Odluke o popisu pravnih osoba od posebnog državnog interesa od 15.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 prosinca </w:t>
      </w:r>
      <w:r w:rsidRPr="002B55E7">
        <w:rPr>
          <w:rFonts w:ascii="Times New Roman" w:hAnsi="Times New Roman" w:cs="Times New Roman"/>
          <w:bCs/>
          <w:sz w:val="24"/>
          <w:szCs w:val="24"/>
        </w:rPr>
        <w:t>2010., Odluke o izmjenama i dopunama Odluke o popisu pravnih osoba od pos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ebnog državnog interesa od 31. siječnja </w:t>
      </w:r>
      <w:r w:rsidRPr="002B55E7">
        <w:rPr>
          <w:rFonts w:ascii="Times New Roman" w:hAnsi="Times New Roman" w:cs="Times New Roman"/>
          <w:bCs/>
          <w:sz w:val="24"/>
          <w:szCs w:val="24"/>
        </w:rPr>
        <w:t>2014., Odluke o izmjenama i dopunama Odluke o popisu pravnih osoba do posebnog interesa od 15.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 svibnja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2015. i Odluke o dopuni Odluke o popisu pravnih osoba od posebnog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državnog interesa od 25 rujna </w:t>
      </w:r>
      <w:r w:rsidRPr="002B55E7">
        <w:rPr>
          <w:rFonts w:ascii="Times New Roman" w:hAnsi="Times New Roman" w:cs="Times New Roman"/>
          <w:bCs/>
          <w:sz w:val="24"/>
          <w:szCs w:val="24"/>
        </w:rPr>
        <w:t>2015.g.</w:t>
      </w:r>
      <w:r w:rsidR="00BA125F" w:rsidRPr="002B55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031197" w14:textId="6B630A12" w:rsidR="00617288" w:rsidRPr="002B55E7" w:rsidRDefault="00617288" w:rsidP="00DA6D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>Također, HNK Zagreb je proglašen ustanovom od</w:t>
      </w:r>
      <w:r w:rsidRPr="002B55E7">
        <w:rPr>
          <w:rFonts w:ascii="Times New Roman" w:hAnsi="Times New Roman" w:cs="Times New Roman"/>
          <w:sz w:val="24"/>
          <w:szCs w:val="24"/>
        </w:rPr>
        <w:t xml:space="preserve"> posebnog interesa za Grad Zagreb Odlukom </w:t>
      </w:r>
      <w:r w:rsidR="00630861" w:rsidRPr="002B55E7">
        <w:rPr>
          <w:rFonts w:ascii="Times New Roman" w:hAnsi="Times New Roman" w:cs="Times New Roman"/>
          <w:sz w:val="24"/>
          <w:szCs w:val="24"/>
        </w:rPr>
        <w:t xml:space="preserve">Gradske skupštine Grada Zagreba </w:t>
      </w:r>
      <w:r w:rsidRPr="002B55E7">
        <w:rPr>
          <w:rFonts w:ascii="Times New Roman" w:hAnsi="Times New Roman" w:cs="Times New Roman"/>
          <w:sz w:val="24"/>
          <w:szCs w:val="24"/>
        </w:rPr>
        <w:t xml:space="preserve">o popisu pravnih osoba od posebnog interesa za Grad Zagreb Gradske skupštine Grada Zagreba od 12. srpnja 2012., te Odlukom </w:t>
      </w:r>
      <w:r w:rsidR="00630861" w:rsidRPr="002B55E7">
        <w:rPr>
          <w:rFonts w:ascii="Times New Roman" w:hAnsi="Times New Roman" w:cs="Times New Roman"/>
          <w:sz w:val="24"/>
          <w:szCs w:val="24"/>
        </w:rPr>
        <w:t xml:space="preserve">Gradske skupštine Grada Zagreba </w:t>
      </w:r>
      <w:r w:rsidRPr="002B55E7">
        <w:rPr>
          <w:rFonts w:ascii="Times New Roman" w:hAnsi="Times New Roman" w:cs="Times New Roman"/>
          <w:sz w:val="24"/>
          <w:szCs w:val="24"/>
        </w:rPr>
        <w:t xml:space="preserve">o izmjenama i dopunama Odluke o popisu pravnih osoba od posebnog interesa za Grad Zagreb od 10. rujna 2015. („Službeni glasnik Grada Zagreba“, broj 10/12. i 19/15.) </w:t>
      </w:r>
    </w:p>
    <w:p w14:paraId="7F3CE0B6" w14:textId="1B799D51" w:rsidR="00617288" w:rsidRPr="002B55E7" w:rsidRDefault="00617288" w:rsidP="0061728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 odnosu na činjenicu da rukovodeća državna službenica primitke od obnašanja navedenih funkcija nije </w:t>
      </w:r>
      <w:r w:rsidR="00630861">
        <w:rPr>
          <w:rFonts w:ascii="Times New Roman" w:hAnsi="Times New Roman" w:cs="Times New Roman"/>
          <w:bCs/>
          <w:sz w:val="24"/>
          <w:szCs w:val="24"/>
        </w:rPr>
        <w:t xml:space="preserve">prikazala  </w:t>
      </w:r>
      <w:r w:rsidRPr="002B55E7">
        <w:rPr>
          <w:rFonts w:ascii="Times New Roman" w:hAnsi="Times New Roman" w:cs="Times New Roman"/>
          <w:bCs/>
          <w:sz w:val="24"/>
          <w:szCs w:val="24"/>
        </w:rPr>
        <w:t>u imovinskoj kartici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>,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Povjerenstvo ističe kako se samo odredbe članka 10. do 14. glave III. i članaka 48. do 50. ZSSI/21-a odnose na rukovodeće državne službenike, odnosno da za istu nije moguće utvrđivati nesklad u imovini. </w:t>
      </w:r>
    </w:p>
    <w:p w14:paraId="6167181B" w14:textId="09F017F3" w:rsidR="00617288" w:rsidRPr="002B55E7" w:rsidRDefault="00617288" w:rsidP="0061728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 xml:space="preserve">Povjerenstvo ističe kako se na Maricu </w:t>
      </w:r>
      <w:proofErr w:type="spellStart"/>
      <w:r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Pr="002B55E7">
        <w:rPr>
          <w:rFonts w:ascii="Times New Roman" w:hAnsi="Times New Roman" w:cs="Times New Roman"/>
          <w:bCs/>
          <w:sz w:val="24"/>
          <w:szCs w:val="24"/>
        </w:rPr>
        <w:t xml:space="preserve"> kao Glavnu tajnicu Ministarstva kulture i medija, odnosno rukovodeću državnu službenicu ne primjenjuju odredbe ZSSI/11-a, niti ZSSI/21</w:t>
      </w:r>
      <w:r w:rsidR="00630861">
        <w:rPr>
          <w:rFonts w:ascii="Times New Roman" w:hAnsi="Times New Roman" w:cs="Times New Roman"/>
          <w:bCs/>
          <w:sz w:val="24"/>
          <w:szCs w:val="24"/>
        </w:rPr>
        <w:t>-a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kojima su propisane zabrane i ograničenja, već samo zakonske odredbe koje se odnose na obvezu podnošenja imovinske kartice, pa se tako ne primjenjuje niti članak 14 ZSSI/11, odnosno član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>ak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18. ZSSI/21-a koji se odnosi na 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 xml:space="preserve">iznimnu dopuštenost </w:t>
      </w:r>
      <w:r w:rsidRPr="002B55E7">
        <w:rPr>
          <w:rFonts w:ascii="Times New Roman" w:hAnsi="Times New Roman" w:cs="Times New Roman"/>
          <w:bCs/>
          <w:sz w:val="24"/>
          <w:szCs w:val="24"/>
        </w:rPr>
        <w:t>članstv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>a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u upravnom vijeću ustanov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>a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 xml:space="preserve">zabranu </w:t>
      </w:r>
      <w:r w:rsidRPr="002B55E7">
        <w:rPr>
          <w:rFonts w:ascii="Times New Roman" w:hAnsi="Times New Roman" w:cs="Times New Roman"/>
          <w:bCs/>
          <w:sz w:val="24"/>
          <w:szCs w:val="24"/>
        </w:rPr>
        <w:t>primanj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>a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naknade u ovoj ulozi, zbog čega Povjerenstvo nije ovlašteno utvrđivati navode iz prijave vezano uz njezino članstvo u Upravnom vijeću Hrvatskog restauratorskog zavoda, kao niti članstvo u Kazališnom vijeću za vrijeme obnašanja dužnosti Glavne tajnice navedenog Ministarstva. </w:t>
      </w:r>
    </w:p>
    <w:p w14:paraId="2627893D" w14:textId="727BCB47" w:rsidR="00617288" w:rsidRPr="002B55E7" w:rsidRDefault="00617288" w:rsidP="0061728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>Slijedom navedenog, Povjerenstvo je donijelo odluku kao u točki I. ovog Zaključka.</w:t>
      </w:r>
    </w:p>
    <w:p w14:paraId="14EFBF98" w14:textId="30627935" w:rsidR="00DA6D9B" w:rsidRPr="002B55E7" w:rsidRDefault="00921BD6" w:rsidP="00F55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>Člankom 1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>4</w:t>
      </w:r>
      <w:r w:rsidRPr="002B55E7">
        <w:rPr>
          <w:rFonts w:ascii="Times New Roman" w:hAnsi="Times New Roman" w:cs="Times New Roman"/>
          <w:bCs/>
          <w:sz w:val="24"/>
          <w:szCs w:val="24"/>
        </w:rPr>
        <w:t>. stavkom 1. ZSSI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>/11</w:t>
      </w:r>
      <w:r w:rsidRPr="002B55E7">
        <w:rPr>
          <w:rFonts w:ascii="Times New Roman" w:hAnsi="Times New Roman" w:cs="Times New Roman"/>
          <w:bCs/>
          <w:sz w:val="24"/>
          <w:szCs w:val="24"/>
        </w:rPr>
        <w:t>-a propisano je da obveznici ne mogu biti članovi uprave ili upravnih odbora i nadzornih odbora trgovačkih društava, upravnih vijeća ustanova odnosno nadzornih odbora izvanproračunskih fondova niti mogu obavljati poslove upravljanja u poslovnim subjektima, dok je stavkom 2. istoga članka propisano kako iznimno, obveznici mogu biti članovi u najviše do dva upravna vijeća ustanova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>,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odnosno nadzorna odbora izvanproračunskih fondova koji su od posebnog državnog interesa odnosno od posebnog interesa za jedinicu lokalne i područne (regionalne) samouprave, osim ako posebnim zakonom nije određeno da je obveznik član upravnog vijeća ustanove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>,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779AB9AF" w14:textId="25C4C431" w:rsidR="0097277A" w:rsidRPr="002B55E7" w:rsidRDefault="0097277A" w:rsidP="00F55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Istovjetno je propisano i odredbom članka 18. stavka 1. ZSSI/21-a. </w:t>
      </w:r>
    </w:p>
    <w:p w14:paraId="08A758AE" w14:textId="2505DAA7" w:rsidR="0097277A" w:rsidRPr="002B55E7" w:rsidRDefault="0097277A" w:rsidP="00F55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Sukladno članku 20. stavku 3. ZSSI/11-a odredba članka 14. ZSSI/11 ju je obvezivala i tijekom razdoblja od 12 mjeseci od prestanka obnašanja dužnosti pomoćnice ministra. </w:t>
      </w:r>
    </w:p>
    <w:p w14:paraId="6CA2046B" w14:textId="75DD2ED8" w:rsidR="002B55E7" w:rsidRPr="002B55E7" w:rsidRDefault="002B55E7" w:rsidP="00F55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>Prema odredbi članka 22. stavka 2. ZSSI/21-a o</w:t>
      </w:r>
      <w:r w:rsidRPr="002B55E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bveze iz članka 18. toga Zakona primjenjuju se na obveznike koji imaju pravo na naknadu plaće nakon prestanka dužnosti propisane posebnim zakonima za vrijeme trajanja prava na naknadu.</w:t>
      </w:r>
    </w:p>
    <w:p w14:paraId="146E8826" w14:textId="5FB96CCF" w:rsidR="0097277A" w:rsidRPr="002B55E7" w:rsidRDefault="00100CE8" w:rsidP="00972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 xml:space="preserve">Obveznica je obnašala dužnost pomoćnice ministra od 29. studenog 2016.g. do 11. veljače 2021.g., te ju je u tom razdoblju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sukladno članku 14. stavku 1. ZSSI/11-a </w:t>
      </w:r>
      <w:r w:rsidR="0097277A" w:rsidRPr="002B55E7">
        <w:rPr>
          <w:rFonts w:ascii="Times New Roman" w:hAnsi="Times New Roman" w:cs="Times New Roman"/>
          <w:bCs/>
          <w:sz w:val="24"/>
          <w:szCs w:val="24"/>
        </w:rPr>
        <w:t>obvezivala zabrana primanje naknade u upravnom vijeću ustanove od posebnog državnog interesa odnosno od posebnog interesa za jedinicu lokalne i područne (regionalne) samouprave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0861">
        <w:rPr>
          <w:rFonts w:ascii="Times New Roman" w:hAnsi="Times New Roman" w:cs="Times New Roman"/>
          <w:bCs/>
          <w:sz w:val="24"/>
          <w:szCs w:val="24"/>
        </w:rPr>
        <w:t xml:space="preserve">te ju je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sukladno odredbi članka 20. stavka 3. ZSSI/11-a 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 xml:space="preserve">ista obvezivala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tijekom razdoblja od 12 mjeseci od prestanka njezina obnašanja, 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 xml:space="preserve">konkretno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od 12. veljače 2021. do 24. prosinca 2021., kada se primjenjivao ovaj Zakon.  </w:t>
      </w:r>
    </w:p>
    <w:p w14:paraId="2E918A46" w14:textId="07C742B9" w:rsidR="00921BD6" w:rsidRPr="002B55E7" w:rsidRDefault="0097277A" w:rsidP="00F55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Naime, </w:t>
      </w:r>
      <w:r w:rsidR="00100CE8" w:rsidRPr="002B55E7">
        <w:rPr>
          <w:rFonts w:ascii="Times New Roman" w:hAnsi="Times New Roman" w:cs="Times New Roman"/>
          <w:bCs/>
          <w:sz w:val="24"/>
          <w:szCs w:val="24"/>
        </w:rPr>
        <w:t xml:space="preserve">u odnosu na razdoblje dok je Marica </w:t>
      </w:r>
      <w:proofErr w:type="spellStart"/>
      <w:r w:rsidR="00100CE8"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="00100CE8" w:rsidRPr="002B55E7">
        <w:rPr>
          <w:rFonts w:ascii="Times New Roman" w:hAnsi="Times New Roman" w:cs="Times New Roman"/>
          <w:bCs/>
          <w:sz w:val="24"/>
          <w:szCs w:val="24"/>
        </w:rPr>
        <w:t xml:space="preserve"> obnašala 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>dužnost pomoćnice ministra</w:t>
      </w:r>
      <w:r w:rsidR="00100CE8" w:rsidRPr="002B5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>kulture i medija</w:t>
      </w:r>
      <w:r w:rsidR="00100CE8" w:rsidRPr="002B5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te tijekom 12 mjeseci nakon prestanka mandata </w:t>
      </w:r>
      <w:r w:rsidR="00100CE8" w:rsidRPr="002B55E7">
        <w:rPr>
          <w:rFonts w:ascii="Times New Roman" w:hAnsi="Times New Roman" w:cs="Times New Roman"/>
          <w:bCs/>
          <w:sz w:val="24"/>
          <w:szCs w:val="24"/>
        </w:rPr>
        <w:t xml:space="preserve">ističe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100CE8" w:rsidRPr="002B55E7">
        <w:rPr>
          <w:rFonts w:ascii="Times New Roman" w:hAnsi="Times New Roman" w:cs="Times New Roman"/>
          <w:bCs/>
          <w:sz w:val="24"/>
          <w:szCs w:val="24"/>
        </w:rPr>
        <w:t>kako je sukladno odredbi članka 1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>4</w:t>
      </w:r>
      <w:r w:rsidR="00100CE8" w:rsidRPr="002B55E7">
        <w:rPr>
          <w:rFonts w:ascii="Times New Roman" w:hAnsi="Times New Roman" w:cs="Times New Roman"/>
          <w:bCs/>
          <w:sz w:val="24"/>
          <w:szCs w:val="24"/>
        </w:rPr>
        <w:t>. stavka 2. ZSSI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>/11</w:t>
      </w:r>
      <w:r w:rsidR="00100CE8" w:rsidRPr="002B55E7">
        <w:rPr>
          <w:rFonts w:ascii="Times New Roman" w:hAnsi="Times New Roman" w:cs="Times New Roman"/>
          <w:bCs/>
          <w:sz w:val="24"/>
          <w:szCs w:val="24"/>
        </w:rPr>
        <w:t xml:space="preserve">-a </w:t>
      </w:r>
      <w:r w:rsidR="007B04DF">
        <w:rPr>
          <w:rFonts w:ascii="Times New Roman" w:hAnsi="Times New Roman" w:cs="Times New Roman"/>
          <w:bCs/>
          <w:sz w:val="24"/>
          <w:szCs w:val="24"/>
        </w:rPr>
        <w:t xml:space="preserve">te članka 20. stavka 3. u svezi s člankom 14. stavkom 2. ZSSI/11-a </w:t>
      </w:r>
      <w:r w:rsidR="00100CE8" w:rsidRPr="002B55E7">
        <w:rPr>
          <w:rFonts w:ascii="Times New Roman" w:hAnsi="Times New Roman" w:cs="Times New Roman"/>
          <w:bCs/>
          <w:sz w:val="24"/>
          <w:szCs w:val="24"/>
        </w:rPr>
        <w:t>ista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 xml:space="preserve"> mogla biti članica Upravnog vijeća Hrvatskog restauratorskog zavoda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te Kazališnog vijeća HNK Zagreb, 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>budući da se radi o ustanov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>ama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 xml:space="preserve"> od posebnog državnog interesa</w:t>
      </w:r>
      <w:r w:rsidR="007B04DF">
        <w:rPr>
          <w:rFonts w:ascii="Times New Roman" w:hAnsi="Times New Roman" w:cs="Times New Roman"/>
          <w:bCs/>
          <w:sz w:val="24"/>
          <w:szCs w:val="24"/>
        </w:rPr>
        <w:t xml:space="preserve"> te posebnog interesa za Grad Zagreb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>, ali da za navedeno nije smjela primati novčanu naknadu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>,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 xml:space="preserve"> osim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naknade </w:t>
      </w:r>
      <w:r w:rsidR="00921BD6" w:rsidRPr="002B55E7">
        <w:rPr>
          <w:rFonts w:ascii="Times New Roman" w:hAnsi="Times New Roman" w:cs="Times New Roman"/>
          <w:bCs/>
          <w:sz w:val="24"/>
          <w:szCs w:val="24"/>
        </w:rPr>
        <w:t>putnih i drugih opravdanih troškova.</w:t>
      </w:r>
    </w:p>
    <w:p w14:paraId="20725DEC" w14:textId="15404AEE" w:rsidR="00100CE8" w:rsidRPr="002B55E7" w:rsidRDefault="00100CE8" w:rsidP="00F55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Budući da </w:t>
      </w:r>
      <w:r w:rsidR="002B55E7">
        <w:rPr>
          <w:rFonts w:ascii="Times New Roman" w:hAnsi="Times New Roman" w:cs="Times New Roman"/>
          <w:bCs/>
          <w:sz w:val="24"/>
          <w:szCs w:val="24"/>
        </w:rPr>
        <w:t>članak 18</w:t>
      </w:r>
      <w:r w:rsidRPr="002B55E7">
        <w:rPr>
          <w:rFonts w:ascii="Times New Roman" w:hAnsi="Times New Roman" w:cs="Times New Roman"/>
          <w:bCs/>
          <w:sz w:val="24"/>
          <w:szCs w:val="24"/>
        </w:rPr>
        <w:t>. ZSSI/</w:t>
      </w:r>
      <w:r w:rsidR="00630861">
        <w:rPr>
          <w:rFonts w:ascii="Times New Roman" w:hAnsi="Times New Roman" w:cs="Times New Roman"/>
          <w:bCs/>
          <w:sz w:val="24"/>
          <w:szCs w:val="24"/>
        </w:rPr>
        <w:t>2</w:t>
      </w:r>
      <w:r w:rsidRPr="002B55E7">
        <w:rPr>
          <w:rFonts w:ascii="Times New Roman" w:hAnsi="Times New Roman" w:cs="Times New Roman"/>
          <w:bCs/>
          <w:sz w:val="24"/>
          <w:szCs w:val="24"/>
        </w:rPr>
        <w:t>1 propis</w:t>
      </w:r>
      <w:r w:rsidR="002B55E7">
        <w:rPr>
          <w:rFonts w:ascii="Times New Roman" w:hAnsi="Times New Roman" w:cs="Times New Roman"/>
          <w:bCs/>
          <w:sz w:val="24"/>
          <w:szCs w:val="24"/>
        </w:rPr>
        <w:t xml:space="preserve">uje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navedenu zabranu primanja novčane naknade za članstvo u </w:t>
      </w:r>
      <w:r w:rsidR="002B55E7">
        <w:rPr>
          <w:rFonts w:ascii="Times New Roman" w:hAnsi="Times New Roman" w:cs="Times New Roman"/>
          <w:bCs/>
          <w:sz w:val="24"/>
          <w:szCs w:val="24"/>
        </w:rPr>
        <w:t>u</w:t>
      </w:r>
      <w:r w:rsidRPr="002B55E7">
        <w:rPr>
          <w:rFonts w:ascii="Times New Roman" w:hAnsi="Times New Roman" w:cs="Times New Roman"/>
          <w:bCs/>
          <w:sz w:val="24"/>
          <w:szCs w:val="24"/>
        </w:rPr>
        <w:t>pravnom vijeću ustanova od posebnog interesa</w:t>
      </w:r>
      <w:r w:rsidR="007B04DF">
        <w:rPr>
          <w:rFonts w:ascii="Times New Roman" w:hAnsi="Times New Roman" w:cs="Times New Roman"/>
          <w:bCs/>
          <w:sz w:val="24"/>
          <w:szCs w:val="24"/>
        </w:rPr>
        <w:t xml:space="preserve"> za vrijeme obnašanja dužnosti te nakon prestanka obnašanja dužnosti</w:t>
      </w:r>
      <w:r w:rsidR="002B55E7">
        <w:rPr>
          <w:rFonts w:ascii="Times New Roman" w:hAnsi="Times New Roman" w:cs="Times New Roman"/>
          <w:bCs/>
          <w:sz w:val="24"/>
          <w:szCs w:val="24"/>
        </w:rPr>
        <w:t>,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Marica </w:t>
      </w:r>
      <w:proofErr w:type="spellStart"/>
      <w:r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Pr="002B5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4DF">
        <w:rPr>
          <w:rFonts w:ascii="Times New Roman" w:hAnsi="Times New Roman" w:cs="Times New Roman"/>
          <w:bCs/>
          <w:sz w:val="24"/>
          <w:szCs w:val="24"/>
        </w:rPr>
        <w:t xml:space="preserve">ne bi </w:t>
      </w:r>
      <w:r w:rsidRPr="002B55E7">
        <w:rPr>
          <w:rFonts w:ascii="Times New Roman" w:hAnsi="Times New Roman" w:cs="Times New Roman"/>
          <w:bCs/>
          <w:sz w:val="24"/>
          <w:szCs w:val="24"/>
        </w:rPr>
        <w:t>navedene iznose mogla primi</w:t>
      </w:r>
      <w:r w:rsidR="0025006B" w:rsidRPr="002B55E7">
        <w:rPr>
          <w:rFonts w:ascii="Times New Roman" w:hAnsi="Times New Roman" w:cs="Times New Roman"/>
          <w:bCs/>
          <w:sz w:val="24"/>
          <w:szCs w:val="24"/>
        </w:rPr>
        <w:t>ti niti tijekom važenja ZSSI/</w:t>
      </w:r>
      <w:r w:rsidR="002B55E7">
        <w:rPr>
          <w:rFonts w:ascii="Times New Roman" w:hAnsi="Times New Roman" w:cs="Times New Roman"/>
          <w:bCs/>
          <w:sz w:val="24"/>
          <w:szCs w:val="24"/>
        </w:rPr>
        <w:t>2</w:t>
      </w:r>
      <w:r w:rsidR="0025006B" w:rsidRPr="002B55E7">
        <w:rPr>
          <w:rFonts w:ascii="Times New Roman" w:hAnsi="Times New Roman" w:cs="Times New Roman"/>
          <w:bCs/>
          <w:sz w:val="24"/>
          <w:szCs w:val="24"/>
        </w:rPr>
        <w:t>1</w:t>
      </w:r>
      <w:r w:rsidR="002B55E7">
        <w:rPr>
          <w:rFonts w:ascii="Times New Roman" w:hAnsi="Times New Roman" w:cs="Times New Roman"/>
          <w:bCs/>
          <w:sz w:val="24"/>
          <w:szCs w:val="24"/>
        </w:rPr>
        <w:t xml:space="preserve">-a nakon prestanka mandata pomoćnice ministra ukoliko je u tom razdoblju imala pravo na naknadu plaću. </w:t>
      </w:r>
    </w:p>
    <w:p w14:paraId="5E89ECF1" w14:textId="2D75F542" w:rsidR="00100CE8" w:rsidRPr="002B55E7" w:rsidRDefault="00100CE8" w:rsidP="00F55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Međutim, Povjerenstvo ističe kako je </w:t>
      </w:r>
      <w:r w:rsidR="00085DFD" w:rsidRPr="002B55E7">
        <w:rPr>
          <w:rFonts w:ascii="Times New Roman" w:hAnsi="Times New Roman" w:cs="Times New Roman"/>
          <w:bCs/>
          <w:sz w:val="24"/>
          <w:szCs w:val="24"/>
        </w:rPr>
        <w:t>člankom 41. stavkom 5. ZSSI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>/21</w:t>
      </w:r>
      <w:r w:rsidR="00085DFD" w:rsidRPr="002B55E7">
        <w:rPr>
          <w:rFonts w:ascii="Times New Roman" w:hAnsi="Times New Roman" w:cs="Times New Roman"/>
          <w:bCs/>
          <w:sz w:val="24"/>
          <w:szCs w:val="24"/>
        </w:rPr>
        <w:t>-a propisano da Povjerenstvo nije ovlašteno pokrenuti postupak protiv obveznika nakon proteka 18 mjeseci od dana prestanka obavljanja dužnosti.</w:t>
      </w:r>
    </w:p>
    <w:p w14:paraId="6C53BAF5" w14:textId="298EE007" w:rsidR="00085DFD" w:rsidRPr="002B55E7" w:rsidRDefault="00085DFD" w:rsidP="00F55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 xml:space="preserve">Budući da je od 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 xml:space="preserve">prestanka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obnašanja dužnosti pomoćnice ministra 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 xml:space="preserve">11. veljače 2021.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do dana otvaranja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ovog predmeta zaprimanjem prijave mogućeg sukoba interesa </w:t>
      </w:r>
      <w:r w:rsidR="00D86A1B">
        <w:rPr>
          <w:rFonts w:ascii="Times New Roman" w:hAnsi="Times New Roman" w:cs="Times New Roman"/>
          <w:bCs/>
          <w:sz w:val="24"/>
          <w:szCs w:val="24"/>
        </w:rPr>
        <w:t>od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 22. studenoga 2022.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prošlo više od 18 mjeseci, </w:t>
      </w:r>
      <w:r w:rsidR="002B55E7" w:rsidRPr="002B55E7">
        <w:rPr>
          <w:rFonts w:ascii="Times New Roman" w:hAnsi="Times New Roman" w:cs="Times New Roman"/>
          <w:bCs/>
          <w:sz w:val="24"/>
          <w:szCs w:val="24"/>
        </w:rPr>
        <w:t>te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da Marica </w:t>
      </w:r>
      <w:proofErr w:type="spellStart"/>
      <w:r w:rsidRPr="002B55E7">
        <w:rPr>
          <w:rFonts w:ascii="Times New Roman" w:hAnsi="Times New Roman" w:cs="Times New Roman"/>
          <w:bCs/>
          <w:sz w:val="24"/>
          <w:szCs w:val="24"/>
        </w:rPr>
        <w:t>Mikec</w:t>
      </w:r>
      <w:proofErr w:type="spellEnd"/>
      <w:r w:rsidRPr="002B55E7">
        <w:rPr>
          <w:rFonts w:ascii="Times New Roman" w:hAnsi="Times New Roman" w:cs="Times New Roman"/>
          <w:bCs/>
          <w:sz w:val="24"/>
          <w:szCs w:val="24"/>
        </w:rPr>
        <w:t xml:space="preserve"> nije nastavila obnašati </w:t>
      </w:r>
      <w:r w:rsidR="007B04DF">
        <w:rPr>
          <w:rFonts w:ascii="Times New Roman" w:hAnsi="Times New Roman" w:cs="Times New Roman"/>
          <w:bCs/>
          <w:sz w:val="24"/>
          <w:szCs w:val="24"/>
        </w:rPr>
        <w:t xml:space="preserve">neku 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drugu dužnost 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 xml:space="preserve">iz članka 3. stavaka 1. i 2. ZSSI/21-a, </w:t>
      </w:r>
      <w:r w:rsidRPr="002B55E7">
        <w:rPr>
          <w:rFonts w:ascii="Times New Roman" w:hAnsi="Times New Roman" w:cs="Times New Roman"/>
          <w:bCs/>
          <w:sz w:val="24"/>
          <w:szCs w:val="24"/>
        </w:rPr>
        <w:t>već je postala rukovodećom državnom službenicom</w:t>
      </w:r>
      <w:r w:rsidR="00617288" w:rsidRPr="002B55E7">
        <w:rPr>
          <w:rFonts w:ascii="Times New Roman" w:hAnsi="Times New Roman" w:cs="Times New Roman"/>
          <w:bCs/>
          <w:sz w:val="24"/>
          <w:szCs w:val="24"/>
        </w:rPr>
        <w:t>,</w:t>
      </w:r>
      <w:r w:rsidRPr="002B55E7">
        <w:rPr>
          <w:rFonts w:ascii="Times New Roman" w:hAnsi="Times New Roman" w:cs="Times New Roman"/>
          <w:bCs/>
          <w:sz w:val="24"/>
          <w:szCs w:val="24"/>
        </w:rPr>
        <w:t xml:space="preserve"> protiv iste Povjerenstvo nije ovlašteno pokrenuti postupak niti u vezi navedene okolnosti.</w:t>
      </w:r>
    </w:p>
    <w:p w14:paraId="2A1E294A" w14:textId="7949B431" w:rsidR="00B557E1" w:rsidRDefault="00085DFD" w:rsidP="00B557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5E7">
        <w:rPr>
          <w:rFonts w:ascii="Times New Roman" w:hAnsi="Times New Roman" w:cs="Times New Roman"/>
          <w:bCs/>
          <w:sz w:val="24"/>
          <w:szCs w:val="24"/>
        </w:rPr>
        <w:tab/>
        <w:t>Slijedom navedenog, Povjerenstvo je donijelo odluku kao u točki II. ovog Zaključka.</w:t>
      </w:r>
    </w:p>
    <w:p w14:paraId="1B92B0D7" w14:textId="77777777" w:rsidR="00B557E1" w:rsidRPr="002B55E7" w:rsidRDefault="00B557E1" w:rsidP="00B557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4CCC0ECA" w14:textId="733D3D26" w:rsidR="008C35CA" w:rsidRPr="002B55E7" w:rsidRDefault="00B557E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57F1" w:rsidRPr="002B55E7">
        <w:rPr>
          <w:rFonts w:ascii="Times New Roman" w:hAnsi="Times New Roman" w:cs="Times New Roman"/>
          <w:sz w:val="24"/>
          <w:szCs w:val="24"/>
        </w:rPr>
        <w:t>REDSJEDNICA  POVJERENSTVA</w:t>
      </w:r>
    </w:p>
    <w:p w14:paraId="7BD9688B" w14:textId="77777777" w:rsidR="00B557E1" w:rsidRDefault="00B557E1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B602B42" w14:textId="08AAB77E" w:rsidR="009057F1" w:rsidRPr="002B55E7" w:rsidRDefault="009057F1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B55E7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2B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5E7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2B55E7">
        <w:rPr>
          <w:rFonts w:ascii="Times New Roman" w:hAnsi="Times New Roman" w:cs="Times New Roman"/>
          <w:sz w:val="24"/>
          <w:szCs w:val="24"/>
        </w:rPr>
        <w:t>.</w:t>
      </w:r>
    </w:p>
    <w:p w14:paraId="43684E94" w14:textId="1AFB891C" w:rsidR="003E34FB" w:rsidRDefault="003E34FB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C7AF4B" w14:textId="77777777" w:rsidR="00B557E1" w:rsidRPr="002B55E7" w:rsidRDefault="00B557E1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9B682C" w14:textId="77777777" w:rsidR="003E34FB" w:rsidRPr="002B55E7" w:rsidRDefault="003E34FB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822BF" w14:textId="77777777" w:rsidR="00DC7B91" w:rsidRPr="002B55E7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5E7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0959CD29" w14:textId="48D66F93" w:rsidR="00DE1A6F" w:rsidRPr="002B55E7" w:rsidRDefault="00940079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5E7">
        <w:rPr>
          <w:rFonts w:ascii="Times New Roman" w:hAnsi="Times New Roman" w:cs="Times New Roman"/>
          <w:sz w:val="24"/>
          <w:szCs w:val="24"/>
        </w:rPr>
        <w:t xml:space="preserve">      1.</w:t>
      </w:r>
      <w:r w:rsidR="00B557E1">
        <w:rPr>
          <w:rFonts w:ascii="Times New Roman" w:hAnsi="Times New Roman" w:cs="Times New Roman"/>
          <w:sz w:val="24"/>
          <w:szCs w:val="24"/>
        </w:rPr>
        <w:t xml:space="preserve"> </w:t>
      </w:r>
      <w:r w:rsidR="00085DFD" w:rsidRPr="002B55E7">
        <w:rPr>
          <w:rFonts w:ascii="Times New Roman" w:hAnsi="Times New Roman" w:cs="Times New Roman"/>
          <w:sz w:val="24"/>
          <w:szCs w:val="24"/>
        </w:rPr>
        <w:t xml:space="preserve">Rukovodeća državna službenica Marica </w:t>
      </w:r>
      <w:proofErr w:type="spellStart"/>
      <w:r w:rsidR="00085DFD" w:rsidRPr="002B55E7">
        <w:rPr>
          <w:rFonts w:ascii="Times New Roman" w:hAnsi="Times New Roman" w:cs="Times New Roman"/>
          <w:sz w:val="24"/>
          <w:szCs w:val="24"/>
        </w:rPr>
        <w:t>Mikec</w:t>
      </w:r>
      <w:proofErr w:type="spellEnd"/>
      <w:r w:rsidR="00DC7B91" w:rsidRPr="002B55E7">
        <w:rPr>
          <w:rFonts w:ascii="Times New Roman" w:hAnsi="Times New Roman" w:cs="Times New Roman"/>
          <w:sz w:val="24"/>
          <w:szCs w:val="24"/>
        </w:rPr>
        <w:t>, osobnom dostavom</w:t>
      </w:r>
    </w:p>
    <w:p w14:paraId="55205437" w14:textId="574434F5" w:rsidR="007706A1" w:rsidRPr="002B55E7" w:rsidRDefault="007706A1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5E7">
        <w:rPr>
          <w:rFonts w:ascii="Times New Roman" w:hAnsi="Times New Roman" w:cs="Times New Roman"/>
          <w:sz w:val="24"/>
          <w:szCs w:val="24"/>
        </w:rPr>
        <w:t xml:space="preserve">      2. Podnositelju, putem dostavljene</w:t>
      </w:r>
      <w:r w:rsidR="00B557E1">
        <w:rPr>
          <w:rFonts w:ascii="Times New Roman" w:hAnsi="Times New Roman" w:cs="Times New Roman"/>
          <w:sz w:val="24"/>
          <w:szCs w:val="24"/>
        </w:rPr>
        <w:t xml:space="preserve"> e-mail</w:t>
      </w:r>
      <w:r w:rsidRPr="002B55E7">
        <w:rPr>
          <w:rFonts w:ascii="Times New Roman" w:hAnsi="Times New Roman" w:cs="Times New Roman"/>
          <w:sz w:val="24"/>
          <w:szCs w:val="24"/>
        </w:rPr>
        <w:t xml:space="preserve"> adrese</w:t>
      </w:r>
    </w:p>
    <w:p w14:paraId="544BB645" w14:textId="58D86D39" w:rsidR="007706A1" w:rsidRPr="002B55E7" w:rsidRDefault="007706A1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5E7">
        <w:rPr>
          <w:rFonts w:ascii="Times New Roman" w:hAnsi="Times New Roman" w:cs="Times New Roman"/>
          <w:sz w:val="24"/>
          <w:szCs w:val="24"/>
        </w:rPr>
        <w:t xml:space="preserve">      3. Objava na internetskoj stranici Povjerenstva</w:t>
      </w:r>
      <w:r w:rsidR="00B557E1">
        <w:rPr>
          <w:rFonts w:ascii="Times New Roman" w:hAnsi="Times New Roman" w:cs="Times New Roman"/>
          <w:sz w:val="24"/>
          <w:szCs w:val="24"/>
        </w:rPr>
        <w:t xml:space="preserve"> po urednoj dostavi obveznici</w:t>
      </w:r>
    </w:p>
    <w:p w14:paraId="779C4B4E" w14:textId="77777777" w:rsidR="008F7FEA" w:rsidRPr="002B55E7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5E7">
        <w:rPr>
          <w:rFonts w:ascii="Times New Roman" w:hAnsi="Times New Roman" w:cs="Times New Roman"/>
          <w:sz w:val="24"/>
          <w:szCs w:val="24"/>
        </w:rPr>
        <w:t xml:space="preserve">      </w:t>
      </w:r>
      <w:r w:rsidR="007706A1" w:rsidRPr="002B55E7">
        <w:rPr>
          <w:rFonts w:ascii="Times New Roman" w:hAnsi="Times New Roman" w:cs="Times New Roman"/>
          <w:sz w:val="24"/>
          <w:szCs w:val="24"/>
        </w:rPr>
        <w:t>4</w:t>
      </w:r>
      <w:r w:rsidR="009D006E" w:rsidRPr="002B55E7">
        <w:rPr>
          <w:rFonts w:ascii="Times New Roman" w:hAnsi="Times New Roman" w:cs="Times New Roman"/>
          <w:sz w:val="24"/>
          <w:szCs w:val="24"/>
        </w:rPr>
        <w:t>.</w:t>
      </w:r>
      <w:r w:rsidR="00122FD2" w:rsidRPr="002B55E7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2B55E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E53FD" w14:textId="77777777" w:rsidR="00801502" w:rsidRDefault="00801502" w:rsidP="005B5818">
      <w:pPr>
        <w:spacing w:after="0" w:line="240" w:lineRule="auto"/>
      </w:pPr>
      <w:r>
        <w:separator/>
      </w:r>
    </w:p>
  </w:endnote>
  <w:endnote w:type="continuationSeparator" w:id="0">
    <w:p w14:paraId="16C8CF07" w14:textId="77777777" w:rsidR="00801502" w:rsidRDefault="008015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76A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5B06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18E43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FF857F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BA5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BED0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6D3F25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0A68" w14:textId="77777777" w:rsidR="00801502" w:rsidRDefault="00801502" w:rsidP="005B5818">
      <w:pPr>
        <w:spacing w:after="0" w:line="240" w:lineRule="auto"/>
      </w:pPr>
      <w:r>
        <w:separator/>
      </w:r>
    </w:p>
  </w:footnote>
  <w:footnote w:type="continuationSeparator" w:id="0">
    <w:p w14:paraId="321010B9" w14:textId="77777777" w:rsidR="00801502" w:rsidRDefault="008015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FB3EE6D" w14:textId="6689A62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3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CEBC2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9F0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8601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1BB762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FB06C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4E8601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1BB762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FB06C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336C3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5CB60B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649DAB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A588BF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1FDD19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A8C"/>
    <w:multiLevelType w:val="hybridMultilevel"/>
    <w:tmpl w:val="847CEFA4"/>
    <w:lvl w:ilvl="0" w:tplc="DEFE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85DFD"/>
    <w:rsid w:val="00087815"/>
    <w:rsid w:val="000A6165"/>
    <w:rsid w:val="000B2775"/>
    <w:rsid w:val="000D1BA9"/>
    <w:rsid w:val="000D20B9"/>
    <w:rsid w:val="000E06BB"/>
    <w:rsid w:val="000E73CA"/>
    <w:rsid w:val="000E74E6"/>
    <w:rsid w:val="000E75E4"/>
    <w:rsid w:val="000F3063"/>
    <w:rsid w:val="00100CE8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37045"/>
    <w:rsid w:val="0014100D"/>
    <w:rsid w:val="00153F10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D5543"/>
    <w:rsid w:val="001E455F"/>
    <w:rsid w:val="00204829"/>
    <w:rsid w:val="00210BD1"/>
    <w:rsid w:val="00221437"/>
    <w:rsid w:val="002223AF"/>
    <w:rsid w:val="00223D7F"/>
    <w:rsid w:val="00226EBC"/>
    <w:rsid w:val="0023102B"/>
    <w:rsid w:val="0023718E"/>
    <w:rsid w:val="002421E6"/>
    <w:rsid w:val="0024324E"/>
    <w:rsid w:val="00245610"/>
    <w:rsid w:val="0025006B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B55E7"/>
    <w:rsid w:val="002C2815"/>
    <w:rsid w:val="002C4098"/>
    <w:rsid w:val="002C600A"/>
    <w:rsid w:val="002E232C"/>
    <w:rsid w:val="002E3534"/>
    <w:rsid w:val="002F313C"/>
    <w:rsid w:val="002F4E60"/>
    <w:rsid w:val="00304195"/>
    <w:rsid w:val="00315FEB"/>
    <w:rsid w:val="00322DCD"/>
    <w:rsid w:val="003245B0"/>
    <w:rsid w:val="00332D21"/>
    <w:rsid w:val="0034086F"/>
    <w:rsid w:val="003416CC"/>
    <w:rsid w:val="0035119E"/>
    <w:rsid w:val="003532BA"/>
    <w:rsid w:val="00354459"/>
    <w:rsid w:val="003560FD"/>
    <w:rsid w:val="0035668F"/>
    <w:rsid w:val="00361A26"/>
    <w:rsid w:val="00373830"/>
    <w:rsid w:val="00375E32"/>
    <w:rsid w:val="00376886"/>
    <w:rsid w:val="00395876"/>
    <w:rsid w:val="003A1D5D"/>
    <w:rsid w:val="003C019C"/>
    <w:rsid w:val="003C124D"/>
    <w:rsid w:val="003C2DEB"/>
    <w:rsid w:val="003C4B46"/>
    <w:rsid w:val="003C60A8"/>
    <w:rsid w:val="003C72D6"/>
    <w:rsid w:val="003E34FB"/>
    <w:rsid w:val="003F43EB"/>
    <w:rsid w:val="0040260A"/>
    <w:rsid w:val="00406E92"/>
    <w:rsid w:val="00411522"/>
    <w:rsid w:val="00425D23"/>
    <w:rsid w:val="00426F3E"/>
    <w:rsid w:val="0044241A"/>
    <w:rsid w:val="0044348F"/>
    <w:rsid w:val="00444067"/>
    <w:rsid w:val="0046277B"/>
    <w:rsid w:val="00471AAD"/>
    <w:rsid w:val="00473851"/>
    <w:rsid w:val="00473F6D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2706"/>
    <w:rsid w:val="004F288B"/>
    <w:rsid w:val="004F73A5"/>
    <w:rsid w:val="00511E36"/>
    <w:rsid w:val="00512887"/>
    <w:rsid w:val="00514AF6"/>
    <w:rsid w:val="00527F4F"/>
    <w:rsid w:val="00533809"/>
    <w:rsid w:val="00547394"/>
    <w:rsid w:val="0056542F"/>
    <w:rsid w:val="005666AD"/>
    <w:rsid w:val="005712C1"/>
    <w:rsid w:val="00572B3F"/>
    <w:rsid w:val="005732E8"/>
    <w:rsid w:val="005803F8"/>
    <w:rsid w:val="00583A51"/>
    <w:rsid w:val="00596D2D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288"/>
    <w:rsid w:val="006178F8"/>
    <w:rsid w:val="0061798B"/>
    <w:rsid w:val="0062597D"/>
    <w:rsid w:val="00630861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3878"/>
    <w:rsid w:val="006E4FD8"/>
    <w:rsid w:val="006E56D6"/>
    <w:rsid w:val="006E74FE"/>
    <w:rsid w:val="006E78AE"/>
    <w:rsid w:val="006E7C13"/>
    <w:rsid w:val="006F7E58"/>
    <w:rsid w:val="00700C4B"/>
    <w:rsid w:val="007158B6"/>
    <w:rsid w:val="0071684E"/>
    <w:rsid w:val="0071796F"/>
    <w:rsid w:val="007254FC"/>
    <w:rsid w:val="00746C03"/>
    <w:rsid w:val="00747047"/>
    <w:rsid w:val="007473BB"/>
    <w:rsid w:val="007577AD"/>
    <w:rsid w:val="00757C1D"/>
    <w:rsid w:val="007706A1"/>
    <w:rsid w:val="007712F2"/>
    <w:rsid w:val="007870A9"/>
    <w:rsid w:val="00792233"/>
    <w:rsid w:val="00793EC7"/>
    <w:rsid w:val="007A036F"/>
    <w:rsid w:val="007A2EDD"/>
    <w:rsid w:val="007A4EDB"/>
    <w:rsid w:val="007A5A88"/>
    <w:rsid w:val="007B04DF"/>
    <w:rsid w:val="007B12D3"/>
    <w:rsid w:val="007C028D"/>
    <w:rsid w:val="007C4042"/>
    <w:rsid w:val="007D019A"/>
    <w:rsid w:val="007D41D4"/>
    <w:rsid w:val="007D62DE"/>
    <w:rsid w:val="007E64A6"/>
    <w:rsid w:val="00801502"/>
    <w:rsid w:val="008075F9"/>
    <w:rsid w:val="00824B78"/>
    <w:rsid w:val="00824BC0"/>
    <w:rsid w:val="00826898"/>
    <w:rsid w:val="008347E5"/>
    <w:rsid w:val="00846E88"/>
    <w:rsid w:val="00854D81"/>
    <w:rsid w:val="00855096"/>
    <w:rsid w:val="008650C2"/>
    <w:rsid w:val="008725B8"/>
    <w:rsid w:val="008849EE"/>
    <w:rsid w:val="008865BF"/>
    <w:rsid w:val="00892C9B"/>
    <w:rsid w:val="008A3495"/>
    <w:rsid w:val="008C3350"/>
    <w:rsid w:val="008C35CA"/>
    <w:rsid w:val="008C6412"/>
    <w:rsid w:val="008E0820"/>
    <w:rsid w:val="008E2757"/>
    <w:rsid w:val="008E4642"/>
    <w:rsid w:val="008E4C92"/>
    <w:rsid w:val="008E7B89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1BD6"/>
    <w:rsid w:val="00926FFB"/>
    <w:rsid w:val="00930B1B"/>
    <w:rsid w:val="009334FC"/>
    <w:rsid w:val="00940079"/>
    <w:rsid w:val="00945142"/>
    <w:rsid w:val="00954864"/>
    <w:rsid w:val="00955018"/>
    <w:rsid w:val="00965145"/>
    <w:rsid w:val="00967282"/>
    <w:rsid w:val="0097277A"/>
    <w:rsid w:val="00973516"/>
    <w:rsid w:val="009914C0"/>
    <w:rsid w:val="009A5579"/>
    <w:rsid w:val="009A5707"/>
    <w:rsid w:val="009B0DB7"/>
    <w:rsid w:val="009B4C28"/>
    <w:rsid w:val="009B7C11"/>
    <w:rsid w:val="009C07AA"/>
    <w:rsid w:val="009C4236"/>
    <w:rsid w:val="009D006E"/>
    <w:rsid w:val="009D224D"/>
    <w:rsid w:val="009E54DD"/>
    <w:rsid w:val="009E707B"/>
    <w:rsid w:val="009E7D1F"/>
    <w:rsid w:val="009F6DAF"/>
    <w:rsid w:val="00A00345"/>
    <w:rsid w:val="00A01A3F"/>
    <w:rsid w:val="00A0469F"/>
    <w:rsid w:val="00A062FB"/>
    <w:rsid w:val="00A0644A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C0A30"/>
    <w:rsid w:val="00AE4562"/>
    <w:rsid w:val="00AF442D"/>
    <w:rsid w:val="00B17BE5"/>
    <w:rsid w:val="00B22436"/>
    <w:rsid w:val="00B30FF0"/>
    <w:rsid w:val="00B3625F"/>
    <w:rsid w:val="00B40C42"/>
    <w:rsid w:val="00B465FB"/>
    <w:rsid w:val="00B470AE"/>
    <w:rsid w:val="00B52B62"/>
    <w:rsid w:val="00B557E1"/>
    <w:rsid w:val="00B66F1B"/>
    <w:rsid w:val="00B70580"/>
    <w:rsid w:val="00B83F61"/>
    <w:rsid w:val="00BA125F"/>
    <w:rsid w:val="00BA288A"/>
    <w:rsid w:val="00BB537F"/>
    <w:rsid w:val="00BB740C"/>
    <w:rsid w:val="00BC46C7"/>
    <w:rsid w:val="00BD09FA"/>
    <w:rsid w:val="00BD2DB3"/>
    <w:rsid w:val="00BE005E"/>
    <w:rsid w:val="00BE0C99"/>
    <w:rsid w:val="00BE76EB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1D15"/>
    <w:rsid w:val="00C578F0"/>
    <w:rsid w:val="00C609E1"/>
    <w:rsid w:val="00C61A6E"/>
    <w:rsid w:val="00C71C56"/>
    <w:rsid w:val="00C75563"/>
    <w:rsid w:val="00C777F8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F0867"/>
    <w:rsid w:val="00D019AC"/>
    <w:rsid w:val="00D02DD3"/>
    <w:rsid w:val="00D0654E"/>
    <w:rsid w:val="00D11BA5"/>
    <w:rsid w:val="00D12609"/>
    <w:rsid w:val="00D1289E"/>
    <w:rsid w:val="00D14685"/>
    <w:rsid w:val="00D14938"/>
    <w:rsid w:val="00D30BAD"/>
    <w:rsid w:val="00D31598"/>
    <w:rsid w:val="00D3369B"/>
    <w:rsid w:val="00D34A63"/>
    <w:rsid w:val="00D41978"/>
    <w:rsid w:val="00D47DD3"/>
    <w:rsid w:val="00D5416D"/>
    <w:rsid w:val="00D57A2E"/>
    <w:rsid w:val="00D6506A"/>
    <w:rsid w:val="00D66549"/>
    <w:rsid w:val="00D73D6E"/>
    <w:rsid w:val="00D7580E"/>
    <w:rsid w:val="00D77342"/>
    <w:rsid w:val="00D830EC"/>
    <w:rsid w:val="00D86A1B"/>
    <w:rsid w:val="00DA1529"/>
    <w:rsid w:val="00DA1FC1"/>
    <w:rsid w:val="00DA2E53"/>
    <w:rsid w:val="00DA565C"/>
    <w:rsid w:val="00DA6777"/>
    <w:rsid w:val="00DA6D9B"/>
    <w:rsid w:val="00DC7B91"/>
    <w:rsid w:val="00DD5205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63E35"/>
    <w:rsid w:val="00E86967"/>
    <w:rsid w:val="00E9069C"/>
    <w:rsid w:val="00E94735"/>
    <w:rsid w:val="00E948BA"/>
    <w:rsid w:val="00EA7A6A"/>
    <w:rsid w:val="00EB656C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533A"/>
    <w:rsid w:val="00F56987"/>
    <w:rsid w:val="00F57D59"/>
    <w:rsid w:val="00F63C4D"/>
    <w:rsid w:val="00F73A99"/>
    <w:rsid w:val="00FA0034"/>
    <w:rsid w:val="00FA234A"/>
    <w:rsid w:val="00FB0B0A"/>
    <w:rsid w:val="00FB0C89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B7A2A0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11802</Duznosnici_Value>
    <BrojPredmeta xmlns="8638ef6a-48a0-457c-b738-9f65e71a9a26">Pp-535/22</BrojPredmeta>
    <Duznosnici xmlns="8638ef6a-48a0-457c-b738-9f65e71a9a26">Marica Mikec,Glavni tajnik,Ministarstvo kulture</Duznosnici>
    <VrstaDokumenta xmlns="8638ef6a-48a0-457c-b738-9f65e71a9a26">15</VrstaDokumenta>
    <KljucneRijeci xmlns="8638ef6a-48a0-457c-b738-9f65e71a9a26"/>
    <BrojAkta xmlns="8638ef6a-48a0-457c-b738-9f65e71a9a26">711-I-259-Pp-535-22/23-04-19</BrojAkta>
    <Sync xmlns="8638ef6a-48a0-457c-b738-9f65e71a9a26">0</Sync>
    <Sjednica xmlns="8638ef6a-48a0-457c-b738-9f65e71a9a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237B-8D9E-49B4-A426-941CE69BF32A}"/>
</file>

<file path=customXml/itemProps2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DACB5-A93C-42F5-83B9-8BF1830D50A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416AAB-BFAE-4C38-B942-126E457B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2022-09-21T07:25:00Z</cp:lastPrinted>
  <dcterms:created xsi:type="dcterms:W3CDTF">2023-02-15T10:19:00Z</dcterms:created>
  <dcterms:modified xsi:type="dcterms:W3CDTF">2023-02-15T10:19:00Z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