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674BC4F3" w:rsidR="00577B84" w:rsidRPr="008B1DC5" w:rsidRDefault="00577B84" w:rsidP="000F76C3">
      <w:pPr>
        <w:autoSpaceDE w:val="0"/>
        <w:autoSpaceDN w:val="0"/>
        <w:adjustRightInd w:val="0"/>
        <w:spacing w:after="0"/>
        <w:jc w:val="both"/>
        <w:rPr>
          <w:rFonts w:ascii="Times New Roman" w:eastAsia="Calibri" w:hAnsi="Times New Roman" w:cs="Times New Roman"/>
          <w:sz w:val="24"/>
          <w:szCs w:val="24"/>
        </w:rPr>
      </w:pPr>
      <w:r w:rsidRPr="008B1DC5">
        <w:rPr>
          <w:rFonts w:ascii="Times New Roman" w:eastAsia="Calibri" w:hAnsi="Times New Roman" w:cs="Times New Roman"/>
          <w:sz w:val="24"/>
          <w:szCs w:val="24"/>
        </w:rPr>
        <w:t>Broj</w:t>
      </w:r>
      <w:r w:rsidR="00C6797A" w:rsidRPr="008B1DC5">
        <w:rPr>
          <w:rFonts w:ascii="Times New Roman" w:eastAsia="Calibri" w:hAnsi="Times New Roman" w:cs="Times New Roman"/>
          <w:sz w:val="24"/>
          <w:szCs w:val="24"/>
        </w:rPr>
        <w:t>:</w:t>
      </w:r>
      <w:r w:rsidR="00FE7C20" w:rsidRPr="008B1DC5">
        <w:rPr>
          <w:rFonts w:ascii="Times New Roman" w:eastAsia="Calibri" w:hAnsi="Times New Roman" w:cs="Times New Roman"/>
          <w:sz w:val="24"/>
          <w:szCs w:val="24"/>
        </w:rPr>
        <w:t xml:space="preserve"> 711-I-</w:t>
      </w:r>
      <w:r w:rsidR="008B1DC5">
        <w:rPr>
          <w:rFonts w:ascii="Times New Roman" w:eastAsia="Calibri" w:hAnsi="Times New Roman" w:cs="Times New Roman"/>
          <w:sz w:val="24"/>
          <w:szCs w:val="24"/>
        </w:rPr>
        <w:t>971</w:t>
      </w:r>
      <w:r w:rsidR="00FE7C20" w:rsidRPr="008B1DC5">
        <w:rPr>
          <w:rFonts w:ascii="Times New Roman" w:eastAsia="Calibri" w:hAnsi="Times New Roman" w:cs="Times New Roman"/>
          <w:sz w:val="24"/>
          <w:szCs w:val="24"/>
        </w:rPr>
        <w:t>-M-</w:t>
      </w:r>
      <w:r w:rsidR="002B4FAF" w:rsidRPr="008B1DC5">
        <w:rPr>
          <w:rFonts w:ascii="Times New Roman" w:eastAsia="Calibri" w:hAnsi="Times New Roman" w:cs="Times New Roman"/>
          <w:sz w:val="24"/>
          <w:szCs w:val="24"/>
        </w:rPr>
        <w:t>20</w:t>
      </w:r>
      <w:r w:rsidR="00B5760F" w:rsidRPr="008B1DC5">
        <w:rPr>
          <w:rFonts w:ascii="Times New Roman" w:eastAsia="Calibri" w:hAnsi="Times New Roman" w:cs="Times New Roman"/>
          <w:sz w:val="24"/>
          <w:szCs w:val="24"/>
        </w:rPr>
        <w:t>6</w:t>
      </w:r>
      <w:r w:rsidR="006A1520" w:rsidRPr="008B1DC5">
        <w:rPr>
          <w:rFonts w:ascii="Times New Roman" w:eastAsia="Calibri" w:hAnsi="Times New Roman" w:cs="Times New Roman"/>
          <w:sz w:val="24"/>
          <w:szCs w:val="24"/>
        </w:rPr>
        <w:t>/</w:t>
      </w:r>
      <w:r w:rsidR="00FE7C20" w:rsidRPr="008B1DC5">
        <w:rPr>
          <w:rFonts w:ascii="Times New Roman" w:eastAsia="Calibri" w:hAnsi="Times New Roman" w:cs="Times New Roman"/>
          <w:sz w:val="24"/>
          <w:szCs w:val="24"/>
        </w:rPr>
        <w:t>2</w:t>
      </w:r>
      <w:r w:rsidR="009B56BD" w:rsidRPr="008B1DC5">
        <w:rPr>
          <w:rFonts w:ascii="Times New Roman" w:eastAsia="Calibri" w:hAnsi="Times New Roman" w:cs="Times New Roman"/>
          <w:sz w:val="24"/>
          <w:szCs w:val="24"/>
        </w:rPr>
        <w:t>2</w:t>
      </w:r>
      <w:r w:rsidR="00FE7C20" w:rsidRPr="008B1DC5">
        <w:rPr>
          <w:rFonts w:ascii="Times New Roman" w:eastAsia="Calibri" w:hAnsi="Times New Roman" w:cs="Times New Roman"/>
          <w:sz w:val="24"/>
          <w:szCs w:val="24"/>
        </w:rPr>
        <w:t>-02-1</w:t>
      </w:r>
      <w:r w:rsidR="002E14D7" w:rsidRPr="008B1DC5">
        <w:rPr>
          <w:rFonts w:ascii="Times New Roman" w:eastAsia="Calibri" w:hAnsi="Times New Roman" w:cs="Times New Roman"/>
          <w:sz w:val="24"/>
          <w:szCs w:val="24"/>
        </w:rPr>
        <w:t>7</w:t>
      </w:r>
    </w:p>
    <w:p w14:paraId="28CF488E" w14:textId="444A52B3" w:rsidR="000F76C3" w:rsidRPr="00B5760F" w:rsidRDefault="000F76C3" w:rsidP="000F76C3">
      <w:pPr>
        <w:autoSpaceDE w:val="0"/>
        <w:autoSpaceDN w:val="0"/>
        <w:adjustRightInd w:val="0"/>
        <w:spacing w:after="0"/>
        <w:jc w:val="both"/>
        <w:rPr>
          <w:rFonts w:ascii="Times New Roman" w:eastAsia="Calibri" w:hAnsi="Times New Roman" w:cs="Times New Roman"/>
          <w:i/>
          <w:sz w:val="24"/>
          <w:szCs w:val="24"/>
        </w:rPr>
      </w:pPr>
      <w:r w:rsidRPr="00B5760F">
        <w:rPr>
          <w:rFonts w:ascii="Times New Roman" w:eastAsia="Calibri" w:hAnsi="Times New Roman" w:cs="Times New Roman"/>
          <w:sz w:val="24"/>
          <w:szCs w:val="24"/>
        </w:rPr>
        <w:t>Zagreb,</w:t>
      </w:r>
      <w:r w:rsidR="001610AB" w:rsidRPr="00B5760F">
        <w:rPr>
          <w:rFonts w:ascii="Times New Roman" w:eastAsia="Calibri" w:hAnsi="Times New Roman" w:cs="Times New Roman"/>
          <w:sz w:val="24"/>
          <w:szCs w:val="24"/>
        </w:rPr>
        <w:t xml:space="preserve"> </w:t>
      </w:r>
      <w:r w:rsidR="002B4FAF" w:rsidRPr="00B5760F">
        <w:rPr>
          <w:rStyle w:val="Naglaeno"/>
          <w:rFonts w:ascii="Times New Roman" w:hAnsi="Times New Roman" w:cs="Times New Roman"/>
          <w:b w:val="0"/>
          <w:sz w:val="24"/>
          <w:szCs w:val="24"/>
        </w:rPr>
        <w:t>19</w:t>
      </w:r>
      <w:r w:rsidR="008F24CE" w:rsidRPr="00B5760F">
        <w:rPr>
          <w:rStyle w:val="Naglaeno"/>
          <w:rFonts w:ascii="Times New Roman" w:hAnsi="Times New Roman" w:cs="Times New Roman"/>
          <w:b w:val="0"/>
          <w:sz w:val="24"/>
          <w:szCs w:val="24"/>
        </w:rPr>
        <w:t>. travnja</w:t>
      </w:r>
      <w:r w:rsidR="00285B7F" w:rsidRPr="00B5760F">
        <w:rPr>
          <w:rStyle w:val="Naglaeno"/>
          <w:rFonts w:ascii="Times New Roman" w:hAnsi="Times New Roman" w:cs="Times New Roman"/>
          <w:sz w:val="24"/>
          <w:szCs w:val="24"/>
        </w:rPr>
        <w:t xml:space="preserve"> </w:t>
      </w:r>
      <w:r w:rsidR="001610AB" w:rsidRPr="00B5760F">
        <w:rPr>
          <w:rFonts w:ascii="Times New Roman" w:eastAsia="Calibri" w:hAnsi="Times New Roman" w:cs="Times New Roman"/>
          <w:sz w:val="24"/>
          <w:szCs w:val="24"/>
        </w:rPr>
        <w:t>202</w:t>
      </w:r>
      <w:r w:rsidR="002E14D7" w:rsidRPr="00B5760F">
        <w:rPr>
          <w:rFonts w:ascii="Times New Roman" w:eastAsia="Calibri" w:hAnsi="Times New Roman" w:cs="Times New Roman"/>
          <w:sz w:val="24"/>
          <w:szCs w:val="24"/>
        </w:rPr>
        <w:t>2</w:t>
      </w:r>
      <w:r w:rsidR="001610AB" w:rsidRPr="00B5760F">
        <w:rPr>
          <w:rFonts w:ascii="Times New Roman" w:eastAsia="Calibri" w:hAnsi="Times New Roman" w:cs="Times New Roman"/>
          <w:sz w:val="24"/>
          <w:szCs w:val="24"/>
        </w:rPr>
        <w:t>.</w:t>
      </w:r>
      <w:r w:rsidR="009A3C13" w:rsidRPr="00B5760F">
        <w:rPr>
          <w:rFonts w:ascii="Times New Roman" w:eastAsia="Calibri" w:hAnsi="Times New Roman" w:cs="Times New Roman"/>
          <w:sz w:val="24"/>
          <w:szCs w:val="24"/>
        </w:rPr>
        <w:tab/>
      </w:r>
      <w:r w:rsidR="009A3C13" w:rsidRPr="00B5760F">
        <w:rPr>
          <w:rFonts w:ascii="Times New Roman" w:eastAsia="Calibri" w:hAnsi="Times New Roman" w:cs="Times New Roman"/>
          <w:sz w:val="24"/>
          <w:szCs w:val="24"/>
        </w:rPr>
        <w:tab/>
      </w:r>
      <w:r w:rsidR="009A3C13" w:rsidRPr="00B5760F">
        <w:rPr>
          <w:rFonts w:ascii="Times New Roman" w:eastAsia="Calibri" w:hAnsi="Times New Roman" w:cs="Times New Roman"/>
          <w:sz w:val="24"/>
          <w:szCs w:val="24"/>
        </w:rPr>
        <w:tab/>
      </w:r>
      <w:r w:rsidR="00AB02A3" w:rsidRPr="00B5760F">
        <w:rPr>
          <w:rFonts w:ascii="Times New Roman" w:eastAsia="Calibri" w:hAnsi="Times New Roman" w:cs="Times New Roman"/>
          <w:sz w:val="24"/>
          <w:szCs w:val="24"/>
        </w:rPr>
        <w:tab/>
      </w:r>
      <w:r w:rsidR="00AB02A3" w:rsidRPr="00B5760F">
        <w:rPr>
          <w:rFonts w:ascii="Times New Roman" w:eastAsia="Calibri" w:hAnsi="Times New Roman" w:cs="Times New Roman"/>
          <w:sz w:val="24"/>
          <w:szCs w:val="24"/>
        </w:rPr>
        <w:tab/>
      </w:r>
    </w:p>
    <w:p w14:paraId="5B487747" w14:textId="77777777" w:rsidR="004C625A" w:rsidRDefault="004C625A" w:rsidP="004C625A">
      <w:pPr>
        <w:pStyle w:val="StandardWeb"/>
        <w:spacing w:before="120" w:line="276" w:lineRule="auto"/>
        <w:jc w:val="both"/>
        <w:rPr>
          <w:rFonts w:eastAsia="Calibri"/>
        </w:rPr>
      </w:pPr>
      <w:r>
        <w:rPr>
          <w:rFonts w:eastAsia="Calibri"/>
          <w:b/>
        </w:rPr>
        <w:t>Povjerenstvo za odlučivanje o sukobu interesa</w:t>
      </w:r>
      <w:r>
        <w:rPr>
          <w:rFonts w:eastAsia="Calibri"/>
        </w:rPr>
        <w:t xml:space="preserve"> (u daljnjem tekstu: Povjerenstvo), u sastavu Davorina </w:t>
      </w:r>
      <w:proofErr w:type="spellStart"/>
      <w:r>
        <w:rPr>
          <w:rFonts w:eastAsia="Calibri"/>
        </w:rPr>
        <w:t>Ivanjeka</w:t>
      </w:r>
      <w:proofErr w:type="spellEnd"/>
      <w:r>
        <w:rPr>
          <w:rFonts w:eastAsia="Calibri"/>
        </w:rPr>
        <w:t xml:space="preserve">, kao zamjenika predsjednice Povjerenstva te </w:t>
      </w:r>
      <w:proofErr w:type="spellStart"/>
      <w:r>
        <w:rPr>
          <w:rFonts w:eastAsia="Calibri"/>
        </w:rPr>
        <w:t>Tončice</w:t>
      </w:r>
      <w:proofErr w:type="spellEnd"/>
      <w:r>
        <w:rPr>
          <w:rFonts w:eastAsia="Calibri"/>
        </w:rPr>
        <w:t xml:space="preserve"> Božić, Aleksandre Jozić-</w:t>
      </w:r>
      <w:proofErr w:type="spellStart"/>
      <w:r>
        <w:rPr>
          <w:rFonts w:eastAsia="Calibri"/>
        </w:rPr>
        <w:t>Ileković</w:t>
      </w:r>
      <w:proofErr w:type="spellEnd"/>
      <w:r>
        <w:rPr>
          <w:rFonts w:eastAsia="Calibri"/>
        </w:rPr>
        <w:t xml:space="preserve"> i </w:t>
      </w:r>
      <w:proofErr w:type="spellStart"/>
      <w:r>
        <w:rPr>
          <w:rFonts w:eastAsia="Calibri"/>
        </w:rPr>
        <w:t>Tatijane</w:t>
      </w:r>
      <w:proofErr w:type="spellEnd"/>
      <w:r>
        <w:rPr>
          <w:rFonts w:eastAsia="Calibri"/>
        </w:rPr>
        <w:t xml:space="preserve"> Vučetić kao članova Povjerenstva, na temelju članka 32. stavka 1. podstavka 3. Zakona o sprječavanju sukoba interesa („Narodne novine“ broj 143/21., u daljnjem tekstu: ZSSI/21), </w:t>
      </w:r>
      <w:r>
        <w:rPr>
          <w:rFonts w:eastAsia="Calibri"/>
          <w:b/>
        </w:rPr>
        <w:t xml:space="preserve">na zahtjev obveznice Dijane Hršak, </w:t>
      </w:r>
      <w:r>
        <w:rPr>
          <w:b/>
        </w:rPr>
        <w:t>ravnateljice Javne ustanove za upravljanje zaštićenim dijelovima prirode Krapinsko-zagorske županije Zagorje zeleno</w:t>
      </w:r>
      <w:r>
        <w:rPr>
          <w:rFonts w:eastAsia="Calibri"/>
        </w:rPr>
        <w:t>,</w:t>
      </w:r>
      <w:r>
        <w:rPr>
          <w:b/>
        </w:rPr>
        <w:t xml:space="preserve"> </w:t>
      </w:r>
      <w:r>
        <w:rPr>
          <w:rFonts w:eastAsia="Calibri"/>
        </w:rPr>
        <w:t xml:space="preserve">za davanjem mišljenja Povjerenstva, na 168. sjednici, održanoj </w:t>
      </w:r>
      <w:r w:rsidRPr="004C625A">
        <w:rPr>
          <w:rStyle w:val="Naglaeno"/>
          <w:b w:val="0"/>
        </w:rPr>
        <w:t>19. travnja</w:t>
      </w:r>
      <w:r>
        <w:rPr>
          <w:rStyle w:val="Naglaeno"/>
        </w:rPr>
        <w:t xml:space="preserve"> </w:t>
      </w:r>
      <w:r>
        <w:rPr>
          <w:rFonts w:eastAsia="Calibri"/>
        </w:rPr>
        <w:t>2022., daje sljedeće:</w:t>
      </w:r>
      <w:bookmarkStart w:id="0" w:name="_GoBack"/>
      <w:bookmarkEnd w:id="0"/>
    </w:p>
    <w:p w14:paraId="0614C141" w14:textId="77777777" w:rsidR="004C625A" w:rsidRDefault="004C625A" w:rsidP="004C625A">
      <w:pPr>
        <w:autoSpaceDE w:val="0"/>
        <w:autoSpaceDN w:val="0"/>
        <w:adjustRightInd w:val="0"/>
        <w:spacing w:after="0"/>
        <w:jc w:val="both"/>
        <w:rPr>
          <w:rFonts w:ascii="Times New Roman" w:eastAsia="Calibri" w:hAnsi="Times New Roman" w:cs="Times New Roman"/>
          <w:sz w:val="24"/>
          <w:szCs w:val="24"/>
        </w:rPr>
      </w:pPr>
    </w:p>
    <w:p w14:paraId="654681A6" w14:textId="77777777" w:rsidR="004C625A" w:rsidRDefault="004C625A" w:rsidP="004C625A">
      <w:pPr>
        <w:autoSpaceDE w:val="0"/>
        <w:autoSpaceDN w:val="0"/>
        <w:adjustRightInd w:val="0"/>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MIŠLJENJE </w:t>
      </w:r>
    </w:p>
    <w:p w14:paraId="5CE8AF7E" w14:textId="77777777" w:rsidR="004C625A" w:rsidRDefault="004C625A" w:rsidP="004C625A">
      <w:pPr>
        <w:autoSpaceDE w:val="0"/>
        <w:autoSpaceDN w:val="0"/>
        <w:adjustRightInd w:val="0"/>
        <w:spacing w:after="0"/>
        <w:jc w:val="center"/>
        <w:rPr>
          <w:rFonts w:ascii="Times New Roman" w:eastAsia="Calibri" w:hAnsi="Times New Roman" w:cs="Times New Roman"/>
          <w:b/>
          <w:bCs/>
          <w:sz w:val="24"/>
          <w:szCs w:val="24"/>
        </w:rPr>
      </w:pPr>
    </w:p>
    <w:p w14:paraId="65A16E15" w14:textId="77777777" w:rsidR="004C625A" w:rsidRDefault="004C625A" w:rsidP="004C625A">
      <w:pPr>
        <w:autoSpaceDE w:val="0"/>
        <w:autoSpaceDN w:val="0"/>
        <w:adjustRightInd w:val="0"/>
        <w:spacing w:after="0"/>
        <w:ind w:firstLine="708"/>
        <w:jc w:val="both"/>
        <w:rPr>
          <w:rFonts w:ascii="Times New Roman" w:hAnsi="Times New Roman" w:cs="Times New Roman"/>
          <w:b/>
          <w:sz w:val="24"/>
          <w:szCs w:val="24"/>
        </w:rPr>
      </w:pPr>
      <w:r>
        <w:rPr>
          <w:rFonts w:ascii="Times New Roman" w:eastAsia="Calibri" w:hAnsi="Times New Roman" w:cs="Times New Roman"/>
          <w:b/>
          <w:bCs/>
          <w:sz w:val="24"/>
          <w:szCs w:val="24"/>
        </w:rPr>
        <w:t xml:space="preserve">I. </w:t>
      </w:r>
      <w:r>
        <w:rPr>
          <w:rFonts w:ascii="Times New Roman" w:hAnsi="Times New Roman" w:cs="Times New Roman"/>
          <w:b/>
          <w:sz w:val="24"/>
          <w:szCs w:val="24"/>
          <w:shd w:val="clear" w:color="auto" w:fill="FFFFFF"/>
        </w:rPr>
        <w:t xml:space="preserve">Temeljem članka 17. stavka 3. ZSSI/21-a, obveznica </w:t>
      </w:r>
      <w:r>
        <w:rPr>
          <w:rFonts w:ascii="Times New Roman" w:eastAsia="Calibri" w:hAnsi="Times New Roman" w:cs="Times New Roman"/>
          <w:b/>
          <w:sz w:val="24"/>
          <w:szCs w:val="24"/>
        </w:rPr>
        <w:t xml:space="preserve">Dijana Hršak, </w:t>
      </w:r>
      <w:r>
        <w:rPr>
          <w:rFonts w:ascii="Times New Roman" w:hAnsi="Times New Roman" w:cs="Times New Roman"/>
          <w:b/>
          <w:sz w:val="24"/>
          <w:szCs w:val="24"/>
        </w:rPr>
        <w:t>ravnateljica Javne ustanove za upravljanje zaštićenim dijelovima prirode Krapinsko-zagorske županije Zagorje zeleno,</w:t>
      </w:r>
      <w:r>
        <w:rPr>
          <w:rFonts w:ascii="Times New Roman" w:eastAsia="Calibri" w:hAnsi="Times New Roman" w:cs="Times New Roman"/>
          <w:b/>
          <w:sz w:val="24"/>
          <w:szCs w:val="24"/>
        </w:rPr>
        <w:t xml:space="preserve"> može u sklopu </w:t>
      </w:r>
      <w:r>
        <w:rPr>
          <w:rFonts w:ascii="Times New Roman" w:hAnsi="Times New Roman" w:cs="Times New Roman"/>
          <w:b/>
          <w:sz w:val="24"/>
          <w:szCs w:val="24"/>
        </w:rPr>
        <w:t xml:space="preserve">projekta Grada Oroslavja  "U Službi svih nas“ sklopiti autorski ugovor s Učilištem </w:t>
      </w:r>
      <w:proofErr w:type="spellStart"/>
      <w:r>
        <w:rPr>
          <w:rFonts w:ascii="Times New Roman" w:hAnsi="Times New Roman" w:cs="Times New Roman"/>
          <w:b/>
          <w:sz w:val="24"/>
          <w:szCs w:val="24"/>
        </w:rPr>
        <w:t>Studium</w:t>
      </w:r>
      <w:proofErr w:type="spellEnd"/>
      <w:r>
        <w:rPr>
          <w:rFonts w:ascii="Times New Roman" w:hAnsi="Times New Roman" w:cs="Times New Roman"/>
          <w:b/>
          <w:sz w:val="24"/>
          <w:szCs w:val="24"/>
        </w:rPr>
        <w:t xml:space="preserve"> iz Osijeka te temeljem istog obavljati edukacijsku djelatnost kroz sudjelovanje na radionicama o recikliranju otpada, sustavu gospodarenja otpadom i utjecaju otpada na okoliš.</w:t>
      </w:r>
    </w:p>
    <w:p w14:paraId="7D08F863" w14:textId="77777777" w:rsidR="004C625A" w:rsidRDefault="004C625A" w:rsidP="004C625A">
      <w:pPr>
        <w:autoSpaceDE w:val="0"/>
        <w:autoSpaceDN w:val="0"/>
        <w:adjustRightInd w:val="0"/>
        <w:spacing w:after="0"/>
        <w:ind w:firstLine="708"/>
        <w:jc w:val="both"/>
        <w:rPr>
          <w:rFonts w:ascii="Times New Roman" w:eastAsia="Calibri" w:hAnsi="Times New Roman" w:cs="Times New Roman"/>
          <w:b/>
          <w:bCs/>
          <w:sz w:val="24"/>
          <w:szCs w:val="24"/>
        </w:rPr>
      </w:pPr>
      <w:r>
        <w:rPr>
          <w:rFonts w:ascii="Times New Roman" w:hAnsi="Times New Roman" w:cs="Times New Roman"/>
          <w:b/>
          <w:sz w:val="24"/>
          <w:szCs w:val="24"/>
          <w:shd w:val="clear" w:color="auto" w:fill="FFFFFF"/>
        </w:rPr>
        <w:t xml:space="preserve">II. Temeljem članka 17. stavka 4. ZSSI/21-a, obveznica </w:t>
      </w:r>
      <w:r>
        <w:rPr>
          <w:rFonts w:ascii="Times New Roman" w:hAnsi="Times New Roman" w:cs="Times New Roman"/>
          <w:b/>
          <w:sz w:val="24"/>
          <w:szCs w:val="24"/>
        </w:rPr>
        <w:t xml:space="preserve">je u imovinskoj kartici dužna prijaviti prihode stečene od obavljanje djelatnosti iz točke I. izreke.  </w:t>
      </w:r>
    </w:p>
    <w:p w14:paraId="5C2DE938" w14:textId="77777777" w:rsidR="004C625A" w:rsidRDefault="004C625A" w:rsidP="004C625A">
      <w:pPr>
        <w:autoSpaceDE w:val="0"/>
        <w:autoSpaceDN w:val="0"/>
        <w:adjustRightInd w:val="0"/>
        <w:spacing w:before="240" w:after="0"/>
        <w:jc w:val="center"/>
        <w:rPr>
          <w:rFonts w:ascii="Times New Roman" w:eastAsia="Calibri" w:hAnsi="Times New Roman" w:cs="Times New Roman"/>
          <w:sz w:val="24"/>
          <w:szCs w:val="24"/>
        </w:rPr>
      </w:pPr>
      <w:r>
        <w:rPr>
          <w:rFonts w:ascii="Times New Roman" w:eastAsia="Calibri" w:hAnsi="Times New Roman" w:cs="Times New Roman"/>
          <w:sz w:val="24"/>
          <w:szCs w:val="24"/>
        </w:rPr>
        <w:t>Obrazloženje</w:t>
      </w:r>
    </w:p>
    <w:p w14:paraId="685901E7" w14:textId="77777777" w:rsidR="004C625A" w:rsidRDefault="004C625A" w:rsidP="004C625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Zahtjev za davanjem mišljenja Povjerenstva podnijela je Dijana Hršak, </w:t>
      </w:r>
      <w:r>
        <w:rPr>
          <w:rFonts w:ascii="Times New Roman" w:hAnsi="Times New Roman" w:cs="Times New Roman"/>
          <w:sz w:val="24"/>
          <w:szCs w:val="24"/>
        </w:rPr>
        <w:t>ravnateljica Javne ustanove za upravljanje zaštićenim dijelovima prirode Krapinsko-zagorske županije Zagorje zeleno</w:t>
      </w:r>
      <w:r>
        <w:rPr>
          <w:rFonts w:ascii="Times New Roman" w:eastAsia="Calibri" w:hAnsi="Times New Roman" w:cs="Times New Roman"/>
          <w:sz w:val="24"/>
          <w:szCs w:val="24"/>
        </w:rPr>
        <w:t xml:space="preserve">. U knjigama ulazne pošte Povjerenstva zahtjev je zaprimljen 15. travnja 2022. pod poslovnim brojem 711-U-4202-M-206/22-01-2, povodom kojeg se vodi predmet broj M-206/22. </w:t>
      </w:r>
    </w:p>
    <w:p w14:paraId="39AADEB9" w14:textId="77777777" w:rsidR="004C625A" w:rsidRDefault="004C625A" w:rsidP="004C625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3. stavkom 1. podstavkom 61. ZSSI/21-a propisano je da su </w:t>
      </w:r>
      <w:r>
        <w:rPr>
          <w:rFonts w:ascii="Times New Roman" w:hAnsi="Times New Roman" w:cs="Times New Roman"/>
          <w:sz w:val="24"/>
          <w:szCs w:val="24"/>
          <w:shd w:val="clear" w:color="auto" w:fill="FFFFFF"/>
        </w:rPr>
        <w:t>ravnatelji javnih ustanova za upravljanje nacionalnim parkovima, parkovima prirode i/ili drugih zaštićenih dijelova prirode obveznici u smislu tog Zakona</w:t>
      </w:r>
      <w:r>
        <w:rPr>
          <w:rFonts w:ascii="Times New Roman" w:eastAsia="Calibri" w:hAnsi="Times New Roman" w:cs="Times New Roman"/>
          <w:sz w:val="24"/>
          <w:szCs w:val="24"/>
        </w:rPr>
        <w:t xml:space="preserve">, stoga je Dijana Hršak povodom obnašanja dužnosti  </w:t>
      </w:r>
      <w:r>
        <w:rPr>
          <w:rFonts w:ascii="Times New Roman" w:hAnsi="Times New Roman" w:cs="Times New Roman"/>
          <w:sz w:val="24"/>
          <w:szCs w:val="24"/>
        </w:rPr>
        <w:t>ravnateljice Javne ustanove za upravljanje zaštićenim dijelovima prirode Krapinsko-zagorske županije Zagorje zeleno</w:t>
      </w:r>
      <w:r>
        <w:rPr>
          <w:rFonts w:ascii="Times New Roman" w:eastAsia="Calibri" w:hAnsi="Times New Roman" w:cs="Times New Roman"/>
          <w:sz w:val="24"/>
          <w:szCs w:val="24"/>
        </w:rPr>
        <w:t xml:space="preserve">, kojoj je jedini osnivač Krapinsko-zagorska županija, zakonska obveznica. </w:t>
      </w:r>
    </w:p>
    <w:p w14:paraId="6B2F36F2" w14:textId="77777777" w:rsidR="004C625A" w:rsidRDefault="004C625A" w:rsidP="004C625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Člankom 8. stavcima 3. i 4. ZSSI/21-a propisano je da su obveznici u slučaju dvojbe predstavlja li neko ponašanje povredu odredba Zakona, dužni zatražiti mišljenje Povjerenstva, koje će potom dati obrazloženo mišljenje u roku od 15 dana od dana primitka zahtjeva. </w:t>
      </w:r>
    </w:p>
    <w:p w14:paraId="0D5BD6A8" w14:textId="77777777" w:rsidR="004C625A" w:rsidRDefault="004C625A" w:rsidP="004C625A">
      <w:pPr>
        <w:autoSpaceDE w:val="0"/>
        <w:autoSpaceDN w:val="0"/>
        <w:adjustRightInd w:val="0"/>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U podnesenom zahtjevu obveznica traži mišljenje Povjerenstva bi li se našla u </w:t>
      </w:r>
      <w:r>
        <w:rPr>
          <w:rFonts w:ascii="Times New Roman" w:hAnsi="Times New Roman" w:cs="Times New Roman"/>
          <w:sz w:val="24"/>
          <w:szCs w:val="24"/>
        </w:rPr>
        <w:t xml:space="preserve">sukobu interesa ako bi putem autorskog ugovora izvan radnog vremena (vikendom ili u popodnevnim satima) radila na radionicama/edukacijama o recikliranju otpada, sustavu gospodarenja otpadom, te utjecaju otpada na okoliš. Navodi kako bi se navedene radionice organizirale u sklopu projekta Grada Oroslavja  "U Službi svih nas", na čiji se natječaj javilo Učilište </w:t>
      </w:r>
      <w:proofErr w:type="spellStart"/>
      <w:r>
        <w:rPr>
          <w:rFonts w:ascii="Times New Roman" w:hAnsi="Times New Roman" w:cs="Times New Roman"/>
          <w:sz w:val="24"/>
          <w:szCs w:val="24"/>
        </w:rPr>
        <w:t>Studium</w:t>
      </w:r>
      <w:proofErr w:type="spellEnd"/>
      <w:r>
        <w:rPr>
          <w:rFonts w:ascii="Times New Roman" w:hAnsi="Times New Roman" w:cs="Times New Roman"/>
          <w:sz w:val="24"/>
          <w:szCs w:val="24"/>
        </w:rPr>
        <w:t xml:space="preserve"> iz Osijeka, s kojim bi sklopila autorski ugovor. </w:t>
      </w:r>
    </w:p>
    <w:p w14:paraId="17469E83" w14:textId="77777777" w:rsidR="004C625A" w:rsidRDefault="004C625A" w:rsidP="004C625A">
      <w:pPr>
        <w:autoSpaceDE w:val="0"/>
        <w:autoSpaceDN w:val="0"/>
        <w:adjustRightInd w:val="0"/>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Člankom 17. stavkom 2. ZSSI/21-a propisano je da o</w:t>
      </w:r>
      <w:r>
        <w:rPr>
          <w:rFonts w:ascii="Times New Roman" w:eastAsia="Times New Roman" w:hAnsi="Times New Roman" w:cs="Times New Roman"/>
          <w:color w:val="231F20"/>
          <w:sz w:val="24"/>
          <w:szCs w:val="24"/>
          <w:lang w:eastAsia="hr-HR"/>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0B3BB2E7" w14:textId="77777777" w:rsidR="004C625A" w:rsidRDefault="004C625A" w:rsidP="004C625A">
      <w:pPr>
        <w:autoSpaceDE w:val="0"/>
        <w:autoSpaceDN w:val="0"/>
        <w:adjustRightInd w:val="0"/>
        <w:spacing w:before="240" w:after="0"/>
        <w:ind w:firstLine="708"/>
        <w:jc w:val="both"/>
        <w:rPr>
          <w:rFonts w:ascii="Times New Roman" w:eastAsia="Times New Roman" w:hAnsi="Times New Roman" w:cs="Times New Roman"/>
          <w:color w:val="231F20"/>
          <w:sz w:val="24"/>
          <w:szCs w:val="24"/>
          <w:lang w:eastAsia="hr-HR"/>
        </w:rPr>
      </w:pPr>
      <w:r>
        <w:rPr>
          <w:rFonts w:ascii="Times New Roman" w:hAnsi="Times New Roman" w:cs="Times New Roman"/>
          <w:sz w:val="24"/>
          <w:szCs w:val="24"/>
          <w:shd w:val="clear" w:color="auto" w:fill="FFFFFF"/>
        </w:rPr>
        <w:t xml:space="preserve">Sukladno članku 17. stavku 3. </w:t>
      </w:r>
      <w:r>
        <w:rPr>
          <w:rFonts w:ascii="Times New Roman" w:eastAsia="Calibri" w:hAnsi="Times New Roman" w:cs="Times New Roman"/>
          <w:sz w:val="24"/>
          <w:szCs w:val="24"/>
        </w:rPr>
        <w:t>ZSSI/21-a, p</w:t>
      </w:r>
      <w:r>
        <w:rPr>
          <w:rFonts w:ascii="Times New Roman" w:eastAsia="Times New Roman" w:hAnsi="Times New Roman" w:cs="Times New Roman"/>
          <w:color w:val="231F20"/>
          <w:sz w:val="24"/>
          <w:szCs w:val="24"/>
          <w:lang w:eastAsia="hr-HR"/>
        </w:rPr>
        <w:t xml:space="preserve">rethodno odobrenje Povjerenstva iz stavka 2. tog članka nije potrebno za obavljanje, pored ostalih navedenih, i edukacijske djelatnosti. </w:t>
      </w:r>
    </w:p>
    <w:p w14:paraId="0C4AFAF3" w14:textId="77777777" w:rsidR="004C625A" w:rsidRDefault="004C625A" w:rsidP="004C625A">
      <w:pPr>
        <w:autoSpaceDE w:val="0"/>
        <w:autoSpaceDN w:val="0"/>
        <w:adjustRightInd w:val="0"/>
        <w:spacing w:before="240" w:after="0"/>
        <w:ind w:firstLine="708"/>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Prema članku 17. stavku 4. ZSSI/21-a obveznici su dužni prijaviti Povjerenstvu primitke iz stavaka 2. i 3. toga članka Zakona.</w:t>
      </w:r>
    </w:p>
    <w:p w14:paraId="3389E424" w14:textId="77777777" w:rsidR="004C625A" w:rsidRDefault="004C625A" w:rsidP="004C625A">
      <w:pPr>
        <w:autoSpaceDE w:val="0"/>
        <w:autoSpaceDN w:val="0"/>
        <w:adjustRightInd w:val="0"/>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Povjerenstvo utvrđuje da sudjelovanje na radionicama </w:t>
      </w:r>
      <w:r>
        <w:rPr>
          <w:rFonts w:ascii="Times New Roman" w:hAnsi="Times New Roman" w:cs="Times New Roman"/>
          <w:sz w:val="24"/>
          <w:szCs w:val="24"/>
        </w:rPr>
        <w:t xml:space="preserve">o recikliranju otpada, sustavu gospodarenja otpadom te utjecaju otpada na okoliš predstavlja obavljanje edukacijske djelatnosti, koju obveznica za vrijeme obnašanja dužnosti ravnateljice može obavljati bez ikakvih ograničenja, odnosno bez prethodnog odobrenja Povjerenstva, sukladno članku 17. stavku 3. ZSSI/21-a. </w:t>
      </w:r>
    </w:p>
    <w:p w14:paraId="4C0204D5" w14:textId="77777777" w:rsidR="004C625A" w:rsidRDefault="004C625A" w:rsidP="004C625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Stoga obveznica </w:t>
      </w:r>
      <w:r>
        <w:rPr>
          <w:rFonts w:ascii="Times New Roman" w:eastAsia="Calibri" w:hAnsi="Times New Roman" w:cs="Times New Roman"/>
          <w:sz w:val="24"/>
          <w:szCs w:val="24"/>
        </w:rPr>
        <w:t xml:space="preserve">Dijana Hršak </w:t>
      </w:r>
      <w:r>
        <w:rPr>
          <w:rFonts w:ascii="Times New Roman" w:hAnsi="Times New Roman" w:cs="Times New Roman"/>
          <w:sz w:val="24"/>
          <w:szCs w:val="24"/>
          <w:shd w:val="clear" w:color="auto" w:fill="FFFFFF"/>
        </w:rPr>
        <w:t xml:space="preserve">za vrijeme obnašanja dužnosti </w:t>
      </w:r>
      <w:r>
        <w:rPr>
          <w:rFonts w:ascii="Times New Roman" w:hAnsi="Times New Roman" w:cs="Times New Roman"/>
          <w:sz w:val="24"/>
          <w:szCs w:val="24"/>
        </w:rPr>
        <w:t>ravnateljice Javne ustanove za upravljanje zaštićenim dijelovima prirode Krapinsko-zagorske županije Zagorje zeleno</w:t>
      </w:r>
      <w:r>
        <w:rPr>
          <w:rFonts w:ascii="Times New Roman" w:eastAsia="Calibri" w:hAnsi="Times New Roman" w:cs="Times New Roman"/>
          <w:sz w:val="24"/>
          <w:szCs w:val="24"/>
        </w:rPr>
        <w:t xml:space="preserve"> može u sklopu provedbe </w:t>
      </w:r>
      <w:r>
        <w:rPr>
          <w:rFonts w:ascii="Times New Roman" w:hAnsi="Times New Roman" w:cs="Times New Roman"/>
          <w:sz w:val="24"/>
          <w:szCs w:val="24"/>
        </w:rPr>
        <w:t xml:space="preserve">projekta Grada Oroslavja  "U Službi svih nas“ sklopiti autorski ugovor s Učilištem </w:t>
      </w:r>
      <w:proofErr w:type="spellStart"/>
      <w:r>
        <w:rPr>
          <w:rFonts w:ascii="Times New Roman" w:hAnsi="Times New Roman" w:cs="Times New Roman"/>
          <w:sz w:val="24"/>
          <w:szCs w:val="24"/>
        </w:rPr>
        <w:t>Studium</w:t>
      </w:r>
      <w:proofErr w:type="spellEnd"/>
      <w:r>
        <w:rPr>
          <w:rFonts w:ascii="Times New Roman" w:hAnsi="Times New Roman" w:cs="Times New Roman"/>
          <w:sz w:val="24"/>
          <w:szCs w:val="24"/>
        </w:rPr>
        <w:t xml:space="preserve"> iz Osijeka te sudjelovati na predmetnim radionicama, ali je dužna Povjerenstvu prijaviti prihode stečene od obavljanje navedene djelatnosti u imovinskoj kartici koja se podnosi Povjerenstvu sukladno odredbama ZSSI/21.  </w:t>
      </w:r>
    </w:p>
    <w:p w14:paraId="04802B5C" w14:textId="77777777" w:rsidR="004C625A" w:rsidRDefault="004C625A" w:rsidP="004C625A">
      <w:pPr>
        <w:autoSpaceDE w:val="0"/>
        <w:autoSpaceDN w:val="0"/>
        <w:adjustRightInd w:val="0"/>
        <w:spacing w:before="240" w:after="0"/>
        <w:ind w:firstLine="708"/>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Slijedom navedenog Povjerenstvo je dalo mišljenje kao što je navedeno u izreci ovoga akta. </w:t>
      </w:r>
    </w:p>
    <w:p w14:paraId="169F132B" w14:textId="77777777" w:rsidR="00EA7CFC" w:rsidRPr="002E2112" w:rsidRDefault="00EA7CFC" w:rsidP="00EA7CFC">
      <w:pPr>
        <w:autoSpaceDE w:val="0"/>
        <w:autoSpaceDN w:val="0"/>
        <w:adjustRightInd w:val="0"/>
        <w:spacing w:before="240" w:after="0"/>
        <w:ind w:left="3540"/>
        <w:jc w:val="both"/>
        <w:rPr>
          <w:rFonts w:ascii="Times New Roman" w:eastAsia="Calibri" w:hAnsi="Times New Roman" w:cs="Times New Roman"/>
          <w:b/>
          <w:bCs/>
          <w:sz w:val="24"/>
          <w:szCs w:val="24"/>
        </w:rPr>
      </w:pPr>
      <w:r w:rsidRPr="002E2112">
        <w:rPr>
          <w:rStyle w:val="Naglaeno"/>
          <w:rFonts w:ascii="Times New Roman" w:hAnsi="Times New Roman" w:cs="Times New Roman"/>
          <w:b w:val="0"/>
          <w:sz w:val="24"/>
          <w:szCs w:val="24"/>
        </w:rPr>
        <w:t>ZAMJENIK PREDSJEDNICE POVJERENSTVA </w:t>
      </w:r>
    </w:p>
    <w:p w14:paraId="6FAF0919" w14:textId="77777777" w:rsidR="00EA7CFC" w:rsidRPr="002E2112" w:rsidRDefault="00EA7CFC" w:rsidP="00EA7CFC">
      <w:pPr>
        <w:pStyle w:val="StandardWeb"/>
        <w:tabs>
          <w:tab w:val="right" w:pos="9070"/>
        </w:tabs>
        <w:spacing w:after="0" w:line="360" w:lineRule="atLeast"/>
        <w:jc w:val="both"/>
        <w:rPr>
          <w:b/>
        </w:rPr>
      </w:pPr>
      <w:r w:rsidRPr="002E2112">
        <w:rPr>
          <w:rStyle w:val="Naglaeno"/>
          <w:b w:val="0"/>
        </w:rPr>
        <w:t xml:space="preserve">                                                                                   Davorin Ivanjek, dipl. </w:t>
      </w:r>
      <w:proofErr w:type="spellStart"/>
      <w:r w:rsidRPr="002E2112">
        <w:rPr>
          <w:rStyle w:val="Naglaeno"/>
          <w:b w:val="0"/>
        </w:rPr>
        <w:t>iur</w:t>
      </w:r>
      <w:proofErr w:type="spellEnd"/>
      <w:r w:rsidRPr="002E2112">
        <w:rPr>
          <w:rStyle w:val="Naglaeno"/>
          <w:b w:val="0"/>
        </w:rPr>
        <w:t>.</w:t>
      </w:r>
      <w:r w:rsidRPr="002E2112">
        <w:rPr>
          <w:b/>
        </w:rPr>
        <w:t xml:space="preserve"> </w:t>
      </w:r>
    </w:p>
    <w:p w14:paraId="28FCF1EE" w14:textId="77777777" w:rsidR="00EA7CFC" w:rsidRPr="00B5760F" w:rsidRDefault="00EA7CFC" w:rsidP="00EA7CFC">
      <w:pPr>
        <w:pStyle w:val="Default"/>
        <w:spacing w:line="276" w:lineRule="auto"/>
        <w:ind w:left="3540"/>
        <w:rPr>
          <w:color w:val="auto"/>
        </w:rPr>
      </w:pPr>
    </w:p>
    <w:p w14:paraId="28D9EF70" w14:textId="77777777" w:rsidR="002E2112" w:rsidRDefault="002E2112" w:rsidP="004B5CF5">
      <w:pPr>
        <w:ind w:firstLine="360"/>
        <w:rPr>
          <w:rFonts w:ascii="Times New Roman" w:hAnsi="Times New Roman" w:cs="Times New Roman"/>
          <w:sz w:val="24"/>
          <w:szCs w:val="24"/>
        </w:rPr>
      </w:pPr>
    </w:p>
    <w:p w14:paraId="1DBCC3B9" w14:textId="77777777" w:rsidR="002E2112" w:rsidRDefault="002E2112" w:rsidP="004B5CF5">
      <w:pPr>
        <w:ind w:firstLine="360"/>
        <w:rPr>
          <w:rFonts w:ascii="Times New Roman" w:hAnsi="Times New Roman" w:cs="Times New Roman"/>
          <w:sz w:val="24"/>
          <w:szCs w:val="24"/>
        </w:rPr>
      </w:pPr>
    </w:p>
    <w:p w14:paraId="28CF48B5" w14:textId="2909148B" w:rsidR="000C190C" w:rsidRPr="00B5760F" w:rsidRDefault="000C190C" w:rsidP="004B5CF5">
      <w:pPr>
        <w:ind w:firstLine="360"/>
        <w:rPr>
          <w:rFonts w:ascii="Times New Roman" w:hAnsi="Times New Roman" w:cs="Times New Roman"/>
          <w:sz w:val="24"/>
          <w:szCs w:val="24"/>
        </w:rPr>
      </w:pPr>
      <w:r w:rsidRPr="00B5760F">
        <w:rPr>
          <w:rFonts w:ascii="Times New Roman" w:hAnsi="Times New Roman" w:cs="Times New Roman"/>
          <w:sz w:val="24"/>
          <w:szCs w:val="24"/>
        </w:rPr>
        <w:lastRenderedPageBreak/>
        <w:t>Dostaviti:</w:t>
      </w:r>
    </w:p>
    <w:p w14:paraId="28CF48B6" w14:textId="37719691" w:rsidR="000C190C" w:rsidRPr="00B5760F" w:rsidRDefault="004714A0"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Obveznica Dijana Hršak, elektroničk</w:t>
      </w:r>
      <w:r w:rsidR="008B1DC5">
        <w:rPr>
          <w:rFonts w:ascii="Times New Roman" w:hAnsi="Times New Roman" w:cs="Times New Roman"/>
          <w:sz w:val="24"/>
          <w:szCs w:val="24"/>
        </w:rPr>
        <w:t>om dostavom</w:t>
      </w:r>
    </w:p>
    <w:p w14:paraId="28CF48B7" w14:textId="77777777" w:rsidR="000C190C" w:rsidRPr="00B5760F" w:rsidRDefault="00090291" w:rsidP="000C190C">
      <w:pPr>
        <w:pStyle w:val="Odlomakpopisa"/>
        <w:numPr>
          <w:ilvl w:val="0"/>
          <w:numId w:val="5"/>
        </w:numPr>
        <w:rPr>
          <w:rFonts w:ascii="Times New Roman" w:hAnsi="Times New Roman" w:cs="Times New Roman"/>
          <w:sz w:val="24"/>
          <w:szCs w:val="24"/>
        </w:rPr>
      </w:pPr>
      <w:r w:rsidRPr="00B5760F">
        <w:rPr>
          <w:rFonts w:ascii="Times New Roman" w:hAnsi="Times New Roman" w:cs="Times New Roman"/>
          <w:sz w:val="24"/>
          <w:szCs w:val="24"/>
        </w:rPr>
        <w:t>Objava na i</w:t>
      </w:r>
      <w:r w:rsidR="000C190C" w:rsidRPr="00B5760F">
        <w:rPr>
          <w:rFonts w:ascii="Times New Roman" w:hAnsi="Times New Roman" w:cs="Times New Roman"/>
          <w:sz w:val="24"/>
          <w:szCs w:val="24"/>
        </w:rPr>
        <w:t>nternet</w:t>
      </w:r>
      <w:r w:rsidRPr="00B5760F">
        <w:rPr>
          <w:rFonts w:ascii="Times New Roman" w:hAnsi="Times New Roman" w:cs="Times New Roman"/>
          <w:sz w:val="24"/>
          <w:szCs w:val="24"/>
        </w:rPr>
        <w:t>skoj</w:t>
      </w:r>
      <w:r w:rsidR="000C190C" w:rsidRPr="00B5760F">
        <w:rPr>
          <w:rFonts w:ascii="Times New Roman" w:hAnsi="Times New Roman" w:cs="Times New Roman"/>
          <w:sz w:val="24"/>
          <w:szCs w:val="24"/>
        </w:rPr>
        <w:t xml:space="preserve"> stranic</w:t>
      </w:r>
      <w:r w:rsidRPr="00B5760F">
        <w:rPr>
          <w:rFonts w:ascii="Times New Roman" w:hAnsi="Times New Roman" w:cs="Times New Roman"/>
          <w:sz w:val="24"/>
          <w:szCs w:val="24"/>
        </w:rPr>
        <w:t>i</w:t>
      </w:r>
      <w:r w:rsidR="000C190C" w:rsidRPr="00B5760F">
        <w:rPr>
          <w:rFonts w:ascii="Times New Roman" w:hAnsi="Times New Roman" w:cs="Times New Roman"/>
          <w:sz w:val="24"/>
          <w:szCs w:val="24"/>
        </w:rPr>
        <w:t xml:space="preserve"> Povjerenstva</w:t>
      </w:r>
    </w:p>
    <w:p w14:paraId="28CF48B8" w14:textId="77777777" w:rsidR="00101F03" w:rsidRPr="00B5760F" w:rsidRDefault="000C190C" w:rsidP="0052268F">
      <w:pPr>
        <w:pStyle w:val="Odlomakpopisa"/>
        <w:numPr>
          <w:ilvl w:val="0"/>
          <w:numId w:val="5"/>
        </w:numPr>
        <w:tabs>
          <w:tab w:val="left" w:pos="5505"/>
        </w:tabs>
        <w:rPr>
          <w:rFonts w:ascii="Times New Roman" w:hAnsi="Times New Roman" w:cs="Times New Roman"/>
          <w:sz w:val="24"/>
          <w:szCs w:val="24"/>
        </w:rPr>
      </w:pPr>
      <w:r w:rsidRPr="00B5760F">
        <w:rPr>
          <w:rFonts w:ascii="Times New Roman" w:hAnsi="Times New Roman" w:cs="Times New Roman"/>
          <w:sz w:val="24"/>
          <w:szCs w:val="24"/>
        </w:rPr>
        <w:t>Pismohrana</w:t>
      </w:r>
      <w:r w:rsidR="00793EC7" w:rsidRPr="00B5760F">
        <w:rPr>
          <w:rFonts w:ascii="Times New Roman" w:hAnsi="Times New Roman" w:cs="Times New Roman"/>
          <w:sz w:val="24"/>
          <w:szCs w:val="24"/>
        </w:rPr>
        <w:tab/>
      </w:r>
    </w:p>
    <w:sectPr w:rsidR="00101F03" w:rsidRPr="00B5760F"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64A7" w14:textId="77777777" w:rsidR="00C17F6E" w:rsidRDefault="00C17F6E" w:rsidP="005B5818">
      <w:pPr>
        <w:spacing w:after="0" w:line="240" w:lineRule="auto"/>
      </w:pPr>
      <w:r>
        <w:separator/>
      </w:r>
    </w:p>
  </w:endnote>
  <w:endnote w:type="continuationSeparator" w:id="0">
    <w:p w14:paraId="7BA786E1" w14:textId="77777777" w:rsidR="00C17F6E" w:rsidRDefault="00C17F6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1ED5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69B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0094" w14:textId="77777777" w:rsidR="00C17F6E" w:rsidRDefault="00C17F6E" w:rsidP="005B5818">
      <w:pPr>
        <w:spacing w:after="0" w:line="240" w:lineRule="auto"/>
      </w:pPr>
      <w:r>
        <w:separator/>
      </w:r>
    </w:p>
  </w:footnote>
  <w:footnote w:type="continuationSeparator" w:id="0">
    <w:p w14:paraId="50602721" w14:textId="77777777" w:rsidR="00C17F6E" w:rsidRDefault="00C17F6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9226C8F" w:rsidR="00101F03" w:rsidRDefault="001872E8">
        <w:pPr>
          <w:pStyle w:val="Zaglavlje"/>
          <w:jc w:val="right"/>
        </w:pPr>
        <w:r>
          <w:fldChar w:fldCharType="begin"/>
        </w:r>
        <w:r w:rsidR="00965145">
          <w:instrText xml:space="preserve"> PAGE   \* MERGEFORMAT </w:instrText>
        </w:r>
        <w:r>
          <w:fldChar w:fldCharType="separate"/>
        </w:r>
        <w:r w:rsidR="004C625A">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8D4"/>
    <w:rsid w:val="00016953"/>
    <w:rsid w:val="00026087"/>
    <w:rsid w:val="00027AE5"/>
    <w:rsid w:val="00041BF4"/>
    <w:rsid w:val="00056DCF"/>
    <w:rsid w:val="00062746"/>
    <w:rsid w:val="00067EC1"/>
    <w:rsid w:val="00077F3E"/>
    <w:rsid w:val="00090291"/>
    <w:rsid w:val="0009736C"/>
    <w:rsid w:val="000A0606"/>
    <w:rsid w:val="000A7110"/>
    <w:rsid w:val="000B186A"/>
    <w:rsid w:val="000C190C"/>
    <w:rsid w:val="000C1FE4"/>
    <w:rsid w:val="000E32E6"/>
    <w:rsid w:val="000E6C68"/>
    <w:rsid w:val="000E75E4"/>
    <w:rsid w:val="000F378A"/>
    <w:rsid w:val="000F76C3"/>
    <w:rsid w:val="00101F03"/>
    <w:rsid w:val="00112E23"/>
    <w:rsid w:val="0012224D"/>
    <w:rsid w:val="001262F6"/>
    <w:rsid w:val="0014691D"/>
    <w:rsid w:val="00150D97"/>
    <w:rsid w:val="001530D5"/>
    <w:rsid w:val="001610AB"/>
    <w:rsid w:val="001872E8"/>
    <w:rsid w:val="001A2139"/>
    <w:rsid w:val="001C483D"/>
    <w:rsid w:val="001D050A"/>
    <w:rsid w:val="002025EB"/>
    <w:rsid w:val="00204122"/>
    <w:rsid w:val="002049E1"/>
    <w:rsid w:val="00205393"/>
    <w:rsid w:val="00223D02"/>
    <w:rsid w:val="0023102B"/>
    <w:rsid w:val="0023718E"/>
    <w:rsid w:val="002416A7"/>
    <w:rsid w:val="00242D76"/>
    <w:rsid w:val="00243596"/>
    <w:rsid w:val="00244511"/>
    <w:rsid w:val="00247623"/>
    <w:rsid w:val="002514D2"/>
    <w:rsid w:val="00262849"/>
    <w:rsid w:val="002802DD"/>
    <w:rsid w:val="00285B7F"/>
    <w:rsid w:val="00296618"/>
    <w:rsid w:val="002B4FAF"/>
    <w:rsid w:val="002D282E"/>
    <w:rsid w:val="002E14D7"/>
    <w:rsid w:val="002E2112"/>
    <w:rsid w:val="002E3D3C"/>
    <w:rsid w:val="002F2F7E"/>
    <w:rsid w:val="002F313C"/>
    <w:rsid w:val="00330C4B"/>
    <w:rsid w:val="003416CC"/>
    <w:rsid w:val="00344320"/>
    <w:rsid w:val="00344C40"/>
    <w:rsid w:val="003650CE"/>
    <w:rsid w:val="00370CD4"/>
    <w:rsid w:val="00383D61"/>
    <w:rsid w:val="003A28AD"/>
    <w:rsid w:val="003A3138"/>
    <w:rsid w:val="003B47EE"/>
    <w:rsid w:val="003C019C"/>
    <w:rsid w:val="003C4B46"/>
    <w:rsid w:val="003D1479"/>
    <w:rsid w:val="003E62B2"/>
    <w:rsid w:val="003F3527"/>
    <w:rsid w:val="00404BDC"/>
    <w:rsid w:val="00406E92"/>
    <w:rsid w:val="00411522"/>
    <w:rsid w:val="004157FA"/>
    <w:rsid w:val="00422583"/>
    <w:rsid w:val="00423B66"/>
    <w:rsid w:val="00432084"/>
    <w:rsid w:val="004700DA"/>
    <w:rsid w:val="004714A0"/>
    <w:rsid w:val="00474523"/>
    <w:rsid w:val="00483AC3"/>
    <w:rsid w:val="00484946"/>
    <w:rsid w:val="004A4678"/>
    <w:rsid w:val="004B0C5B"/>
    <w:rsid w:val="004B12AF"/>
    <w:rsid w:val="004B5CF5"/>
    <w:rsid w:val="004B6986"/>
    <w:rsid w:val="004C0C9C"/>
    <w:rsid w:val="004C625A"/>
    <w:rsid w:val="004C7A6E"/>
    <w:rsid w:val="004D3C97"/>
    <w:rsid w:val="004E27DC"/>
    <w:rsid w:val="004E4C3F"/>
    <w:rsid w:val="004F5967"/>
    <w:rsid w:val="00502158"/>
    <w:rsid w:val="005033D9"/>
    <w:rsid w:val="005049C7"/>
    <w:rsid w:val="00512887"/>
    <w:rsid w:val="00530D7D"/>
    <w:rsid w:val="0053234A"/>
    <w:rsid w:val="00543174"/>
    <w:rsid w:val="00547BFA"/>
    <w:rsid w:val="00555D62"/>
    <w:rsid w:val="00565C10"/>
    <w:rsid w:val="00577B84"/>
    <w:rsid w:val="00581532"/>
    <w:rsid w:val="0058272B"/>
    <w:rsid w:val="00584653"/>
    <w:rsid w:val="005A1371"/>
    <w:rsid w:val="005B5818"/>
    <w:rsid w:val="005C0CD9"/>
    <w:rsid w:val="005C6B92"/>
    <w:rsid w:val="005D05AA"/>
    <w:rsid w:val="006031F3"/>
    <w:rsid w:val="00603BAF"/>
    <w:rsid w:val="00622086"/>
    <w:rsid w:val="00623069"/>
    <w:rsid w:val="0063694A"/>
    <w:rsid w:val="00647B1E"/>
    <w:rsid w:val="00655448"/>
    <w:rsid w:val="00656C56"/>
    <w:rsid w:val="006745B9"/>
    <w:rsid w:val="00684DF7"/>
    <w:rsid w:val="00692FC1"/>
    <w:rsid w:val="00693FD7"/>
    <w:rsid w:val="006A1520"/>
    <w:rsid w:val="006A2823"/>
    <w:rsid w:val="006A2948"/>
    <w:rsid w:val="006B286B"/>
    <w:rsid w:val="006B63C9"/>
    <w:rsid w:val="006C09B2"/>
    <w:rsid w:val="006C591D"/>
    <w:rsid w:val="006D1EEA"/>
    <w:rsid w:val="006F4BA2"/>
    <w:rsid w:val="006F692A"/>
    <w:rsid w:val="007051FD"/>
    <w:rsid w:val="00723605"/>
    <w:rsid w:val="007366DC"/>
    <w:rsid w:val="007454EE"/>
    <w:rsid w:val="00750BFF"/>
    <w:rsid w:val="00763275"/>
    <w:rsid w:val="0076329E"/>
    <w:rsid w:val="00771AD5"/>
    <w:rsid w:val="00772D76"/>
    <w:rsid w:val="007749E5"/>
    <w:rsid w:val="00793EC7"/>
    <w:rsid w:val="007977A2"/>
    <w:rsid w:val="007B7B69"/>
    <w:rsid w:val="007C0283"/>
    <w:rsid w:val="007C5F14"/>
    <w:rsid w:val="00807AB2"/>
    <w:rsid w:val="00816F26"/>
    <w:rsid w:val="00817C5E"/>
    <w:rsid w:val="00820C27"/>
    <w:rsid w:val="0082140E"/>
    <w:rsid w:val="00824B78"/>
    <w:rsid w:val="00825559"/>
    <w:rsid w:val="00825B69"/>
    <w:rsid w:val="00835484"/>
    <w:rsid w:val="00835D62"/>
    <w:rsid w:val="00840B6F"/>
    <w:rsid w:val="0085734A"/>
    <w:rsid w:val="0088547A"/>
    <w:rsid w:val="00886A22"/>
    <w:rsid w:val="008A4A78"/>
    <w:rsid w:val="008B1DC5"/>
    <w:rsid w:val="008B309B"/>
    <w:rsid w:val="008C2817"/>
    <w:rsid w:val="008C361C"/>
    <w:rsid w:val="008C5463"/>
    <w:rsid w:val="008C7BCC"/>
    <w:rsid w:val="008D4466"/>
    <w:rsid w:val="008E6774"/>
    <w:rsid w:val="008F24CE"/>
    <w:rsid w:val="009062CF"/>
    <w:rsid w:val="00907128"/>
    <w:rsid w:val="00911E25"/>
    <w:rsid w:val="00912B6A"/>
    <w:rsid w:val="00913B0E"/>
    <w:rsid w:val="009236CD"/>
    <w:rsid w:val="009610C0"/>
    <w:rsid w:val="00961CD8"/>
    <w:rsid w:val="00964E2E"/>
    <w:rsid w:val="00965145"/>
    <w:rsid w:val="009678D2"/>
    <w:rsid w:val="009708F7"/>
    <w:rsid w:val="00977817"/>
    <w:rsid w:val="00981C4C"/>
    <w:rsid w:val="00984DC4"/>
    <w:rsid w:val="0099356A"/>
    <w:rsid w:val="00996E03"/>
    <w:rsid w:val="009A3C13"/>
    <w:rsid w:val="009B0DB7"/>
    <w:rsid w:val="009B25CC"/>
    <w:rsid w:val="009B56BD"/>
    <w:rsid w:val="009D06F8"/>
    <w:rsid w:val="009E7D1F"/>
    <w:rsid w:val="009F34E3"/>
    <w:rsid w:val="009F35FF"/>
    <w:rsid w:val="00A02EEB"/>
    <w:rsid w:val="00A2455B"/>
    <w:rsid w:val="00A375F4"/>
    <w:rsid w:val="00A40EBC"/>
    <w:rsid w:val="00A41D57"/>
    <w:rsid w:val="00A46374"/>
    <w:rsid w:val="00A5071E"/>
    <w:rsid w:val="00A53D84"/>
    <w:rsid w:val="00A62755"/>
    <w:rsid w:val="00A67E80"/>
    <w:rsid w:val="00A76638"/>
    <w:rsid w:val="00A9111F"/>
    <w:rsid w:val="00A945DA"/>
    <w:rsid w:val="00A97485"/>
    <w:rsid w:val="00AB02A3"/>
    <w:rsid w:val="00AB503A"/>
    <w:rsid w:val="00AB534E"/>
    <w:rsid w:val="00AC10EF"/>
    <w:rsid w:val="00AD370F"/>
    <w:rsid w:val="00AD4471"/>
    <w:rsid w:val="00AE4562"/>
    <w:rsid w:val="00AF442D"/>
    <w:rsid w:val="00B04A5E"/>
    <w:rsid w:val="00B412F5"/>
    <w:rsid w:val="00B5760F"/>
    <w:rsid w:val="00B67006"/>
    <w:rsid w:val="00B6710D"/>
    <w:rsid w:val="00B92637"/>
    <w:rsid w:val="00BA1175"/>
    <w:rsid w:val="00BA4E5F"/>
    <w:rsid w:val="00BC6C6F"/>
    <w:rsid w:val="00BE3CE2"/>
    <w:rsid w:val="00BE7A3E"/>
    <w:rsid w:val="00BF5F4E"/>
    <w:rsid w:val="00BF6762"/>
    <w:rsid w:val="00BF6F75"/>
    <w:rsid w:val="00C02322"/>
    <w:rsid w:val="00C1023A"/>
    <w:rsid w:val="00C1758F"/>
    <w:rsid w:val="00C17F6E"/>
    <w:rsid w:val="00C20E2B"/>
    <w:rsid w:val="00C2524F"/>
    <w:rsid w:val="00C26B8C"/>
    <w:rsid w:val="00C27A6B"/>
    <w:rsid w:val="00C369F0"/>
    <w:rsid w:val="00C41549"/>
    <w:rsid w:val="00C42DF4"/>
    <w:rsid w:val="00C459DD"/>
    <w:rsid w:val="00C618C8"/>
    <w:rsid w:val="00C6797A"/>
    <w:rsid w:val="00CA28B6"/>
    <w:rsid w:val="00CB6735"/>
    <w:rsid w:val="00CC01E6"/>
    <w:rsid w:val="00CC467D"/>
    <w:rsid w:val="00CE0563"/>
    <w:rsid w:val="00CF0867"/>
    <w:rsid w:val="00CF5479"/>
    <w:rsid w:val="00D00FDD"/>
    <w:rsid w:val="00D02DD3"/>
    <w:rsid w:val="00D0616F"/>
    <w:rsid w:val="00D1289E"/>
    <w:rsid w:val="00D15CFE"/>
    <w:rsid w:val="00D1655F"/>
    <w:rsid w:val="00D440ED"/>
    <w:rsid w:val="00D50094"/>
    <w:rsid w:val="00D51BBE"/>
    <w:rsid w:val="00D55746"/>
    <w:rsid w:val="00D56D57"/>
    <w:rsid w:val="00D60165"/>
    <w:rsid w:val="00D614D0"/>
    <w:rsid w:val="00D778D3"/>
    <w:rsid w:val="00D81728"/>
    <w:rsid w:val="00D81B61"/>
    <w:rsid w:val="00D92076"/>
    <w:rsid w:val="00D95ED6"/>
    <w:rsid w:val="00DA2250"/>
    <w:rsid w:val="00DC7948"/>
    <w:rsid w:val="00DE0300"/>
    <w:rsid w:val="00DF7871"/>
    <w:rsid w:val="00E018BC"/>
    <w:rsid w:val="00E15A45"/>
    <w:rsid w:val="00E32D56"/>
    <w:rsid w:val="00E3580A"/>
    <w:rsid w:val="00E45118"/>
    <w:rsid w:val="00E46AFE"/>
    <w:rsid w:val="00E67168"/>
    <w:rsid w:val="00E76DBE"/>
    <w:rsid w:val="00E80A1D"/>
    <w:rsid w:val="00EA1752"/>
    <w:rsid w:val="00EA7CFC"/>
    <w:rsid w:val="00EC07AB"/>
    <w:rsid w:val="00EC726C"/>
    <w:rsid w:val="00EC744A"/>
    <w:rsid w:val="00ED24DD"/>
    <w:rsid w:val="00EE24F0"/>
    <w:rsid w:val="00EF117E"/>
    <w:rsid w:val="00EF7464"/>
    <w:rsid w:val="00F20E98"/>
    <w:rsid w:val="00F21685"/>
    <w:rsid w:val="00F234FC"/>
    <w:rsid w:val="00F26BEA"/>
    <w:rsid w:val="00F32B1F"/>
    <w:rsid w:val="00F334C6"/>
    <w:rsid w:val="00F42128"/>
    <w:rsid w:val="00F445AA"/>
    <w:rsid w:val="00F506A3"/>
    <w:rsid w:val="00F61F3D"/>
    <w:rsid w:val="00F76A89"/>
    <w:rsid w:val="00F9012B"/>
    <w:rsid w:val="00FA05AA"/>
    <w:rsid w:val="00FC3059"/>
    <w:rsid w:val="00FC4E2B"/>
    <w:rsid w:val="00FD58EB"/>
    <w:rsid w:val="00FE6B62"/>
    <w:rsid w:val="00FE7C20"/>
    <w:rsid w:val="00FF49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A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styleId="Naglaeno">
    <w:name w:val="Strong"/>
    <w:basedOn w:val="Zadanifontodlomka"/>
    <w:uiPriority w:val="22"/>
    <w:qFormat/>
    <w:rsid w:val="00285B7F"/>
    <w:rPr>
      <w:b/>
      <w:bCs/>
    </w:rPr>
  </w:style>
  <w:style w:type="paragraph" w:styleId="StandardWeb">
    <w:name w:val="Normal (Web)"/>
    <w:basedOn w:val="Normal"/>
    <w:uiPriority w:val="99"/>
    <w:unhideWhenUsed/>
    <w:rsid w:val="008F24CE"/>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9684731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722291942">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27108847">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745881134">
      <w:bodyDiv w:val="1"/>
      <w:marLeft w:val="0"/>
      <w:marRight w:val="0"/>
      <w:marTop w:val="0"/>
      <w:marBottom w:val="0"/>
      <w:divBdr>
        <w:top w:val="none" w:sz="0" w:space="0" w:color="auto"/>
        <w:left w:val="none" w:sz="0" w:space="0" w:color="auto"/>
        <w:bottom w:val="none" w:sz="0" w:space="0" w:color="auto"/>
        <w:right w:val="none" w:sz="0" w:space="0" w:color="auto"/>
      </w:divBdr>
    </w:div>
    <w:div w:id="1766921283">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1952008648">
      <w:bodyDiv w:val="1"/>
      <w:marLeft w:val="0"/>
      <w:marRight w:val="0"/>
      <w:marTop w:val="0"/>
      <w:marBottom w:val="0"/>
      <w:divBdr>
        <w:top w:val="none" w:sz="0" w:space="0" w:color="auto"/>
        <w:left w:val="none" w:sz="0" w:space="0" w:color="auto"/>
        <w:bottom w:val="none" w:sz="0" w:space="0" w:color="auto"/>
        <w:right w:val="none" w:sz="0" w:space="0" w:color="auto"/>
      </w:divBdr>
    </w:div>
    <w:div w:id="19520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39</Value>
    </Clanci>
    <Javno xmlns="8638ef6a-48a0-457c-b738-9f65e71a9a26">DA</Javno>
    <Duznosnici_Value xmlns="8638ef6a-48a0-457c-b738-9f65e71a9a26">12794</Duznosnici_Value>
    <BrojPredmeta xmlns="8638ef6a-48a0-457c-b738-9f65e71a9a26">M-206/22</BrojPredmeta>
    <Duznosnici xmlns="8638ef6a-48a0-457c-b738-9f65e71a9a26">Dijana Hršak,Ravnatelj,Javna ustanova za upravljanje zaštićenim dijelovima prirode Krapinsko-zagorske županije</Duznosnici>
    <VrstaDokumenta xmlns="8638ef6a-48a0-457c-b738-9f65e71a9a26">1</VrstaDokumenta>
    <KljucneRijeci xmlns="8638ef6a-48a0-457c-b738-9f65e71a9a26">
      <Value>31</Value>
      <Value>19</Value>
    </KljucneRijeci>
    <BrojAkta xmlns="8638ef6a-48a0-457c-b738-9f65e71a9a26">711-I-071-M-206/22-02-17</BrojAkta>
    <Sync xmlns="8638ef6a-48a0-457c-b738-9f65e71a9a26">0</Sync>
    <Sjednica xmlns="8638ef6a-48a0-457c-b738-9f65e71a9a26">288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b776e735-9fb1-41ba-8c05-818ee75c3c28"/>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7985704-657C-47D2-86AD-697A1B2FC72F}"/>
</file>

<file path=customXml/itemProps4.xml><?xml version="1.0" encoding="utf-8"?>
<ds:datastoreItem xmlns:ds="http://schemas.openxmlformats.org/officeDocument/2006/customXml" ds:itemID="{49D689A3-0103-4DF0-BC9F-9AABFAC2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4156</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Dražen Srpak, M-77-22, mišljenje</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Dijana Hršak, M-206-22, mišljenje</dc:title>
  <dc:creator>Sukob5</dc:creator>
  <cp:lastModifiedBy>Daniel Zabčić</cp:lastModifiedBy>
  <cp:revision>3</cp:revision>
  <cp:lastPrinted>2022-05-06T11:47:00Z</cp:lastPrinted>
  <dcterms:created xsi:type="dcterms:W3CDTF">2022-07-12T10:12:00Z</dcterms:created>
  <dcterms:modified xsi:type="dcterms:W3CDTF">2022-08-19T12:41:00Z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