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66B2BEB6" w:rsidR="00577B84" w:rsidRPr="00B56AB5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AB5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B56AB5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B56AB5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B56AB5" w:rsidRPr="00B56AB5">
        <w:rPr>
          <w:rFonts w:ascii="Times New Roman" w:eastAsia="Calibri" w:hAnsi="Times New Roman" w:cs="Times New Roman"/>
          <w:sz w:val="24"/>
          <w:szCs w:val="24"/>
        </w:rPr>
        <w:t>692</w:t>
      </w:r>
      <w:r w:rsidR="00FE7C20" w:rsidRPr="00B56AB5">
        <w:rPr>
          <w:rFonts w:ascii="Times New Roman" w:eastAsia="Calibri" w:hAnsi="Times New Roman" w:cs="Times New Roman"/>
          <w:sz w:val="24"/>
          <w:szCs w:val="24"/>
        </w:rPr>
        <w:t>-</w:t>
      </w:r>
      <w:r w:rsidR="00A00C97" w:rsidRPr="00B56AB5">
        <w:rPr>
          <w:rFonts w:ascii="Times New Roman" w:eastAsia="Calibri" w:hAnsi="Times New Roman" w:cs="Times New Roman"/>
          <w:sz w:val="24"/>
          <w:szCs w:val="24"/>
        </w:rPr>
        <w:t>P</w:t>
      </w:r>
      <w:r w:rsidR="00FE7C20" w:rsidRPr="00B56AB5">
        <w:rPr>
          <w:rFonts w:ascii="Times New Roman" w:eastAsia="Calibri" w:hAnsi="Times New Roman" w:cs="Times New Roman"/>
          <w:sz w:val="24"/>
          <w:szCs w:val="24"/>
        </w:rPr>
        <w:t>-</w:t>
      </w:r>
      <w:r w:rsidR="00A00C97" w:rsidRPr="00B56AB5">
        <w:rPr>
          <w:rFonts w:ascii="Times New Roman" w:eastAsia="Calibri" w:hAnsi="Times New Roman" w:cs="Times New Roman"/>
          <w:sz w:val="24"/>
          <w:szCs w:val="24"/>
        </w:rPr>
        <w:t>103</w:t>
      </w:r>
      <w:r w:rsidR="00FE7C20" w:rsidRPr="00B56AB5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B56AB5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B56AB5">
        <w:rPr>
          <w:rFonts w:ascii="Times New Roman" w:eastAsia="Calibri" w:hAnsi="Times New Roman" w:cs="Times New Roman"/>
          <w:sz w:val="24"/>
          <w:szCs w:val="24"/>
        </w:rPr>
        <w:t>-02-</w:t>
      </w:r>
      <w:r w:rsidR="00835888" w:rsidRPr="00B56AB5">
        <w:rPr>
          <w:rFonts w:ascii="Times New Roman" w:eastAsia="Calibri" w:hAnsi="Times New Roman" w:cs="Times New Roman"/>
          <w:sz w:val="24"/>
          <w:szCs w:val="24"/>
        </w:rPr>
        <w:t>21</w:t>
      </w:r>
    </w:p>
    <w:p w14:paraId="28CF488E" w14:textId="724B279A" w:rsidR="000F76C3" w:rsidRPr="00193759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193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C97" w:rsidRPr="00193759">
        <w:rPr>
          <w:rFonts w:ascii="Times New Roman" w:eastAsia="Calibri" w:hAnsi="Times New Roman" w:cs="Times New Roman"/>
          <w:sz w:val="24"/>
          <w:szCs w:val="24"/>
        </w:rPr>
        <w:t>1</w:t>
      </w:r>
      <w:r w:rsidR="000E0624" w:rsidRPr="00193759">
        <w:rPr>
          <w:rFonts w:ascii="Times New Roman" w:eastAsia="Calibri" w:hAnsi="Times New Roman" w:cs="Times New Roman"/>
          <w:sz w:val="24"/>
          <w:szCs w:val="24"/>
        </w:rPr>
        <w:t>7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0C97" w:rsidRPr="00193759">
        <w:rPr>
          <w:rFonts w:ascii="Times New Roman" w:eastAsia="Calibri" w:hAnsi="Times New Roman" w:cs="Times New Roman"/>
          <w:sz w:val="24"/>
          <w:szCs w:val="24"/>
        </w:rPr>
        <w:t>veljače</w:t>
      </w:r>
      <w:r w:rsidR="001610AB" w:rsidRPr="0019375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193759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193759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193759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193759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193759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193759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193759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73B1F7AC" w:rsidR="0085734A" w:rsidRPr="0019375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193759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193759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193759">
        <w:rPr>
          <w:rFonts w:ascii="Times New Roman" w:eastAsia="Calibri" w:hAnsi="Times New Roman" w:cs="Times New Roman"/>
          <w:sz w:val="24"/>
          <w:szCs w:val="24"/>
        </w:rPr>
        <w:t>,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3759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193759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2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3</w:t>
      </w:r>
      <w:r w:rsidRPr="00193759">
        <w:rPr>
          <w:rFonts w:ascii="Times New Roman" w:eastAsia="Calibri" w:hAnsi="Times New Roman" w:cs="Times New Roman"/>
          <w:sz w:val="24"/>
          <w:szCs w:val="24"/>
        </w:rPr>
        <w:t>.</w:t>
      </w:r>
      <w:r w:rsidR="00A00C97" w:rsidRPr="00193759">
        <w:rPr>
          <w:rFonts w:ascii="Times New Roman" w:eastAsia="Calibri" w:hAnsi="Times New Roman" w:cs="Times New Roman"/>
          <w:sz w:val="24"/>
          <w:szCs w:val="24"/>
        </w:rPr>
        <w:t>, 4., i 5.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Zakona o sprječavanju sukoba interesa („Narodne novine“ broj 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193759">
        <w:rPr>
          <w:rFonts w:ascii="Times New Roman" w:eastAsia="Calibri" w:hAnsi="Times New Roman" w:cs="Times New Roman"/>
          <w:sz w:val="24"/>
          <w:szCs w:val="24"/>
        </w:rPr>
        <w:t>.</w:t>
      </w:r>
      <w:r w:rsidRPr="00193759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/21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C42A8" w:rsidRPr="00193759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A00C97" w:rsidRPr="00193759">
        <w:rPr>
          <w:rFonts w:ascii="Times New Roman" w:eastAsia="Calibri" w:hAnsi="Times New Roman" w:cs="Times New Roman"/>
          <w:b/>
          <w:sz w:val="24"/>
          <w:szCs w:val="24"/>
        </w:rPr>
        <w:t>Lidije Kozine</w:t>
      </w:r>
      <w:r w:rsidR="003C42A8" w:rsidRPr="0019375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00C97" w:rsidRPr="00193759">
        <w:rPr>
          <w:rFonts w:ascii="Times New Roman" w:eastAsia="Calibri" w:hAnsi="Times New Roman" w:cs="Times New Roman"/>
          <w:b/>
          <w:sz w:val="24"/>
          <w:szCs w:val="24"/>
        </w:rPr>
        <w:t>upraviteljice Zaklade Grada Ivanca</w:t>
      </w:r>
      <w:r w:rsidR="00EC07AB" w:rsidRPr="00B56AB5">
        <w:rPr>
          <w:rFonts w:ascii="Times New Roman" w:eastAsia="Calibri" w:hAnsi="Times New Roman" w:cs="Times New Roman"/>
          <w:sz w:val="24"/>
          <w:szCs w:val="24"/>
        </w:rPr>
        <w:t>,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za davanjem </w:t>
      </w:r>
      <w:r w:rsidR="00193759" w:rsidRPr="00193759">
        <w:rPr>
          <w:rFonts w:ascii="Times New Roman" w:eastAsia="Calibri" w:hAnsi="Times New Roman" w:cs="Times New Roman"/>
          <w:sz w:val="24"/>
          <w:szCs w:val="24"/>
        </w:rPr>
        <w:t>očitovanja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Povjerenstva, na 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1</w:t>
      </w:r>
      <w:r w:rsidR="00A00C97" w:rsidRPr="00193759">
        <w:rPr>
          <w:rFonts w:ascii="Times New Roman" w:eastAsia="Calibri" w:hAnsi="Times New Roman" w:cs="Times New Roman"/>
          <w:sz w:val="24"/>
          <w:szCs w:val="24"/>
        </w:rPr>
        <w:t>60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A00C97" w:rsidRPr="00193759">
        <w:rPr>
          <w:rFonts w:ascii="Times New Roman" w:eastAsia="Calibri" w:hAnsi="Times New Roman" w:cs="Times New Roman"/>
          <w:sz w:val="24"/>
          <w:szCs w:val="24"/>
        </w:rPr>
        <w:t>1</w:t>
      </w:r>
      <w:r w:rsidR="000E0624" w:rsidRPr="00193759">
        <w:rPr>
          <w:rFonts w:ascii="Times New Roman" w:eastAsia="Calibri" w:hAnsi="Times New Roman" w:cs="Times New Roman"/>
          <w:sz w:val="24"/>
          <w:szCs w:val="24"/>
        </w:rPr>
        <w:t>7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0C97" w:rsidRPr="00193759">
        <w:rPr>
          <w:rFonts w:ascii="Times New Roman" w:eastAsia="Calibri" w:hAnsi="Times New Roman" w:cs="Times New Roman"/>
          <w:sz w:val="24"/>
          <w:szCs w:val="24"/>
        </w:rPr>
        <w:t>veljače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193759">
        <w:rPr>
          <w:rFonts w:ascii="Times New Roman" w:eastAsia="Calibri" w:hAnsi="Times New Roman" w:cs="Times New Roman"/>
          <w:sz w:val="24"/>
          <w:szCs w:val="24"/>
        </w:rPr>
        <w:t>., daje sljedeće:</w:t>
      </w:r>
      <w:bookmarkStart w:id="0" w:name="_GoBack"/>
      <w:bookmarkEnd w:id="0"/>
    </w:p>
    <w:p w14:paraId="28CF4891" w14:textId="77777777" w:rsidR="00577B84" w:rsidRPr="0019375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57BC0" w14:textId="2DA890B0" w:rsidR="00577C8E" w:rsidRPr="00193759" w:rsidRDefault="00A00C97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3759"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  <w:r w:rsidR="00577C8E" w:rsidRPr="001937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F1FB281" w14:textId="07B58BAB" w:rsidR="00025B38" w:rsidRPr="00193759" w:rsidRDefault="00A00C97" w:rsidP="00025B3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759">
        <w:rPr>
          <w:rFonts w:ascii="Times New Roman" w:eastAsia="Calibri" w:hAnsi="Times New Roman" w:cs="Times New Roman"/>
          <w:b/>
          <w:sz w:val="24"/>
          <w:szCs w:val="24"/>
        </w:rPr>
        <w:t>Lidija Kozina</w:t>
      </w:r>
      <w:r w:rsidR="00025B38" w:rsidRPr="00193759">
        <w:rPr>
          <w:rFonts w:ascii="Times New Roman" w:eastAsia="Calibri" w:hAnsi="Times New Roman" w:cs="Times New Roman"/>
          <w:b/>
          <w:sz w:val="24"/>
          <w:szCs w:val="24"/>
        </w:rPr>
        <w:t xml:space="preserve"> povodom obavljanja funkcije </w:t>
      </w:r>
      <w:r w:rsidRPr="00193759">
        <w:rPr>
          <w:rFonts w:ascii="Times New Roman" w:eastAsia="Calibri" w:hAnsi="Times New Roman" w:cs="Times New Roman"/>
          <w:b/>
          <w:sz w:val="24"/>
          <w:szCs w:val="24"/>
        </w:rPr>
        <w:t>upraviteljice Zaklade Grada Ivanca</w:t>
      </w:r>
      <w:r w:rsidR="00025B38" w:rsidRPr="00193759">
        <w:rPr>
          <w:rFonts w:ascii="Times New Roman" w:eastAsia="Calibri" w:hAnsi="Times New Roman" w:cs="Times New Roman"/>
          <w:b/>
          <w:sz w:val="24"/>
          <w:szCs w:val="24"/>
        </w:rPr>
        <w:t xml:space="preserve"> nije obveznik iz članka 3. stavka 1. podstavka 4</w:t>
      </w:r>
      <w:r w:rsidRPr="0019375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25B38" w:rsidRPr="00193759">
        <w:rPr>
          <w:rFonts w:ascii="Times New Roman" w:eastAsia="Calibri" w:hAnsi="Times New Roman" w:cs="Times New Roman"/>
          <w:b/>
          <w:sz w:val="24"/>
          <w:szCs w:val="24"/>
        </w:rPr>
        <w:t xml:space="preserve">. ZSSI/21-a te nije dužna Povjerenstvu podnositi imovinsku karticu, obzirom da iz njezina zahtjeva proizlazi da će </w:t>
      </w:r>
      <w:r w:rsidRPr="00193759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025B38" w:rsidRPr="0019375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93759">
        <w:rPr>
          <w:rFonts w:ascii="Times New Roman" w:eastAsia="Calibri" w:hAnsi="Times New Roman" w:cs="Times New Roman"/>
          <w:b/>
          <w:sz w:val="24"/>
          <w:szCs w:val="24"/>
        </w:rPr>
        <w:t xml:space="preserve">veljače </w:t>
      </w:r>
      <w:r w:rsidR="00025B38" w:rsidRPr="00193759">
        <w:rPr>
          <w:rFonts w:ascii="Times New Roman" w:eastAsia="Calibri" w:hAnsi="Times New Roman" w:cs="Times New Roman"/>
          <w:b/>
          <w:sz w:val="24"/>
          <w:szCs w:val="24"/>
        </w:rPr>
        <w:t xml:space="preserve">2022. prestati biti </w:t>
      </w:r>
      <w:r w:rsidRPr="00193759">
        <w:rPr>
          <w:rFonts w:ascii="Times New Roman" w:eastAsia="Calibri" w:hAnsi="Times New Roman" w:cs="Times New Roman"/>
          <w:b/>
          <w:sz w:val="24"/>
          <w:szCs w:val="24"/>
        </w:rPr>
        <w:t>upraviteljica</w:t>
      </w:r>
      <w:r w:rsidR="00025B38" w:rsidRPr="00193759">
        <w:rPr>
          <w:rFonts w:ascii="Times New Roman" w:eastAsia="Calibri" w:hAnsi="Times New Roman" w:cs="Times New Roman"/>
          <w:b/>
          <w:sz w:val="24"/>
          <w:szCs w:val="24"/>
        </w:rPr>
        <w:t xml:space="preserve">, odnosno da će u roku od 60 dana od dana stupanja na snagu ZSSI/21-a biti razriješena okolnost temeljem koje bi bila smatrana obveznicom. </w:t>
      </w:r>
    </w:p>
    <w:p w14:paraId="28CF489B" w14:textId="77777777" w:rsidR="000F76C3" w:rsidRPr="00193759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28CF489C" w14:textId="19F0F25D" w:rsidR="00026087" w:rsidRPr="00193759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3C42A8" w:rsidRPr="00193759">
        <w:rPr>
          <w:rFonts w:ascii="Times New Roman" w:eastAsia="Calibri" w:hAnsi="Times New Roman" w:cs="Times New Roman"/>
          <w:sz w:val="24"/>
          <w:szCs w:val="24"/>
        </w:rPr>
        <w:t xml:space="preserve">jela </w:t>
      </w:r>
      <w:r w:rsidR="00EE0EA1" w:rsidRPr="00193759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F12BE" w:rsidRPr="00193759">
        <w:rPr>
          <w:rFonts w:ascii="Times New Roman" w:eastAsia="Calibri" w:hAnsi="Times New Roman" w:cs="Times New Roman"/>
          <w:sz w:val="24"/>
          <w:szCs w:val="24"/>
        </w:rPr>
        <w:t>Lidij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a</w:t>
      </w:r>
      <w:r w:rsidR="000F12BE" w:rsidRPr="00193759">
        <w:rPr>
          <w:rFonts w:ascii="Times New Roman" w:eastAsia="Calibri" w:hAnsi="Times New Roman" w:cs="Times New Roman"/>
          <w:sz w:val="24"/>
          <w:szCs w:val="24"/>
        </w:rPr>
        <w:t xml:space="preserve"> Kozin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a</w:t>
      </w:r>
      <w:r w:rsidR="000F12BE" w:rsidRPr="00193759">
        <w:rPr>
          <w:rFonts w:ascii="Times New Roman" w:eastAsia="Calibri" w:hAnsi="Times New Roman" w:cs="Times New Roman"/>
          <w:sz w:val="24"/>
          <w:szCs w:val="24"/>
        </w:rPr>
        <w:t>, upraviteljic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a</w:t>
      </w:r>
      <w:r w:rsidR="000F12BE" w:rsidRPr="00193759">
        <w:rPr>
          <w:rFonts w:ascii="Times New Roman" w:eastAsia="Calibri" w:hAnsi="Times New Roman" w:cs="Times New Roman"/>
          <w:sz w:val="24"/>
          <w:szCs w:val="24"/>
        </w:rPr>
        <w:t xml:space="preserve"> Zaklade Grada Ivanca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.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Z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ahtjev je 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 xml:space="preserve">u Povjerenstvu 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zaprimljen 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10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veljače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193759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193759">
        <w:rPr>
          <w:rFonts w:ascii="Times New Roman" w:eastAsia="Calibri" w:hAnsi="Times New Roman" w:cs="Times New Roman"/>
          <w:sz w:val="24"/>
          <w:szCs w:val="24"/>
        </w:rPr>
        <w:t>.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2648</w:t>
      </w:r>
      <w:r w:rsidRPr="00193759">
        <w:rPr>
          <w:rFonts w:ascii="Times New Roman" w:eastAsia="Calibri" w:hAnsi="Times New Roman" w:cs="Times New Roman"/>
          <w:sz w:val="24"/>
          <w:szCs w:val="24"/>
        </w:rPr>
        <w:t>-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P</w:t>
      </w:r>
      <w:r w:rsidRPr="00193759">
        <w:rPr>
          <w:rFonts w:ascii="Times New Roman" w:eastAsia="Calibri" w:hAnsi="Times New Roman" w:cs="Times New Roman"/>
          <w:sz w:val="24"/>
          <w:szCs w:val="24"/>
        </w:rPr>
        <w:t>-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103</w:t>
      </w:r>
      <w:r w:rsidR="006F692A" w:rsidRPr="00193759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2</w:t>
      </w:r>
      <w:r w:rsidRPr="00193759">
        <w:rPr>
          <w:rFonts w:ascii="Times New Roman" w:eastAsia="Calibri" w:hAnsi="Times New Roman" w:cs="Times New Roman"/>
          <w:sz w:val="24"/>
          <w:szCs w:val="24"/>
        </w:rPr>
        <w:t>-01-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5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P-103</w:t>
      </w:r>
      <w:r w:rsidR="006F692A" w:rsidRPr="00193759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2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E" w14:textId="0A65BF82" w:rsidR="00026087" w:rsidRPr="00193759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8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3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4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/21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9516D6" w:rsidRPr="00193759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193759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>,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193759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51F126F1" w14:textId="060CE3BA" w:rsidR="003A3A99" w:rsidRPr="00193759" w:rsidRDefault="002E14D7" w:rsidP="006720C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9516D6" w:rsidRPr="00193759">
        <w:rPr>
          <w:rFonts w:ascii="Times New Roman" w:eastAsia="Calibri" w:hAnsi="Times New Roman" w:cs="Times New Roman"/>
          <w:sz w:val="24"/>
          <w:szCs w:val="24"/>
        </w:rPr>
        <w:t>podnositeljica</w:t>
      </w:r>
      <w:r w:rsidR="003C42A8" w:rsidRPr="00193759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3A3A99" w:rsidRPr="00193759">
        <w:rPr>
          <w:rFonts w:ascii="Times New Roman" w:eastAsia="Calibri" w:hAnsi="Times New Roman" w:cs="Times New Roman"/>
          <w:sz w:val="24"/>
          <w:szCs w:val="24"/>
        </w:rPr>
        <w:t xml:space="preserve">da zahtjev </w:t>
      </w:r>
      <w:r w:rsidR="00193759" w:rsidRPr="00193759">
        <w:rPr>
          <w:rFonts w:ascii="Times New Roman" w:eastAsia="Calibri" w:hAnsi="Times New Roman" w:cs="Times New Roman"/>
          <w:sz w:val="24"/>
          <w:szCs w:val="24"/>
        </w:rPr>
        <w:t>z</w:t>
      </w:r>
      <w:r w:rsidR="003A3A99" w:rsidRPr="00193759">
        <w:rPr>
          <w:rFonts w:ascii="Times New Roman" w:eastAsia="Calibri" w:hAnsi="Times New Roman" w:cs="Times New Roman"/>
          <w:sz w:val="24"/>
          <w:szCs w:val="24"/>
        </w:rPr>
        <w:t>a očitovanjem Povjerenstva podnosi vezano za prestanak obnašanja duž</w:t>
      </w:r>
      <w:r w:rsidR="00193759" w:rsidRPr="00193759">
        <w:rPr>
          <w:rFonts w:ascii="Times New Roman" w:eastAsia="Calibri" w:hAnsi="Times New Roman" w:cs="Times New Roman"/>
          <w:sz w:val="24"/>
          <w:szCs w:val="24"/>
        </w:rPr>
        <w:t xml:space="preserve">nosti u roku kraćem od 60 dana </w:t>
      </w:r>
      <w:r w:rsidR="003A3A99" w:rsidRPr="00193759">
        <w:rPr>
          <w:rFonts w:ascii="Times New Roman" w:eastAsia="Calibri" w:hAnsi="Times New Roman" w:cs="Times New Roman"/>
          <w:sz w:val="24"/>
          <w:szCs w:val="24"/>
        </w:rPr>
        <w:t xml:space="preserve">od stupanja na snagu ZSSI/21-a. </w:t>
      </w:r>
      <w:r w:rsidR="00193759" w:rsidRPr="00193759">
        <w:rPr>
          <w:rFonts w:ascii="Times New Roman" w:eastAsia="Calibri" w:hAnsi="Times New Roman" w:cs="Times New Roman"/>
          <w:sz w:val="24"/>
          <w:szCs w:val="24"/>
        </w:rPr>
        <w:t>Naime, n</w:t>
      </w:r>
      <w:r w:rsidR="003A3A99" w:rsidRPr="00193759">
        <w:rPr>
          <w:rFonts w:ascii="Times New Roman" w:eastAsia="Calibri" w:hAnsi="Times New Roman" w:cs="Times New Roman"/>
          <w:sz w:val="24"/>
          <w:szCs w:val="24"/>
        </w:rPr>
        <w:t xml:space="preserve">avodi kako više nije imala namjeru biti upraviteljica zaklade </w:t>
      </w:r>
      <w:r w:rsidR="00B26C9C" w:rsidRPr="00193759">
        <w:rPr>
          <w:rFonts w:ascii="Times New Roman" w:eastAsia="Calibri" w:hAnsi="Times New Roman" w:cs="Times New Roman"/>
          <w:sz w:val="24"/>
          <w:szCs w:val="24"/>
        </w:rPr>
        <w:t xml:space="preserve">istekom 2021 godine te </w:t>
      </w:r>
      <w:r w:rsidR="00193759" w:rsidRPr="00193759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B26C9C" w:rsidRPr="00193759">
        <w:rPr>
          <w:rFonts w:ascii="Times New Roman" w:eastAsia="Calibri" w:hAnsi="Times New Roman" w:cs="Times New Roman"/>
          <w:sz w:val="24"/>
          <w:szCs w:val="24"/>
        </w:rPr>
        <w:t xml:space="preserve">je podnijela ostavku </w:t>
      </w:r>
      <w:r w:rsidR="00193759" w:rsidRPr="00193759">
        <w:rPr>
          <w:rFonts w:ascii="Times New Roman" w:eastAsia="Calibri" w:hAnsi="Times New Roman" w:cs="Times New Roman"/>
          <w:sz w:val="24"/>
          <w:szCs w:val="24"/>
        </w:rPr>
        <w:t>na ovu funkciju</w:t>
      </w:r>
      <w:r w:rsidR="00B26C9C" w:rsidRPr="001937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94E545" w14:textId="4CC88B4F" w:rsidR="0007389A" w:rsidRPr="00193759" w:rsidRDefault="005773A3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Podnositeljica </w:t>
      </w:r>
      <w:r w:rsidR="006F73A5" w:rsidRPr="00193759">
        <w:rPr>
          <w:rFonts w:ascii="Times New Roman" w:eastAsia="Calibri" w:hAnsi="Times New Roman" w:cs="Times New Roman"/>
          <w:sz w:val="24"/>
          <w:szCs w:val="24"/>
        </w:rPr>
        <w:t xml:space="preserve">traži mišljenje Povjerenstva je li povodom </w:t>
      </w:r>
      <w:r w:rsidRPr="00193759">
        <w:rPr>
          <w:rFonts w:ascii="Times New Roman" w:eastAsia="Calibri" w:hAnsi="Times New Roman" w:cs="Times New Roman"/>
          <w:sz w:val="24"/>
          <w:szCs w:val="24"/>
        </w:rPr>
        <w:t>obavljanja funkcije</w:t>
      </w:r>
      <w:r w:rsidR="006F73A5" w:rsidRPr="00193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 xml:space="preserve">upraviteljice Zaklade Grada Ivanca čiji je zakladnik 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lastRenderedPageBreak/>
        <w:t>Grad Ivanac</w:t>
      </w:r>
      <w:r w:rsidR="006F73A5" w:rsidRPr="00193759">
        <w:rPr>
          <w:rFonts w:ascii="Times New Roman" w:eastAsia="Calibri" w:hAnsi="Times New Roman" w:cs="Times New Roman"/>
          <w:sz w:val="24"/>
          <w:szCs w:val="24"/>
        </w:rPr>
        <w:t xml:space="preserve"> obveznik podnošenja imovinske kartice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, obzirom da </w:t>
      </w:r>
      <w:r w:rsidR="006720CE" w:rsidRPr="00193759">
        <w:rPr>
          <w:rFonts w:ascii="Times New Roman" w:eastAsia="Calibri" w:hAnsi="Times New Roman" w:cs="Times New Roman"/>
          <w:sz w:val="24"/>
          <w:szCs w:val="24"/>
        </w:rPr>
        <w:t>je podnijela ostavku  na tu funkciju a sjednica upravnog odbora vezano uz njeno razrješenje održati će se 15. veljače 2022.</w:t>
      </w:r>
    </w:p>
    <w:p w14:paraId="27A8D478" w14:textId="79911D98" w:rsidR="009516D6" w:rsidRPr="00193759" w:rsidRDefault="00193759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Podnositeljica je priložila zahtjevu za očitovanjem dopis od 21. siječnja 2022. kojim Upravnom odboru Zaklade Grada Ivanca podnosi ostavku na dužnost upraviteljice, kao i dnevni red 6. sjednice Upravnog odbora iste Zaklade koja će se držati 15. veljače 2022.g., a  u kojem je pod točkom 1. navedeno „Donošenje Odluke o razrješenju upraviteljice Zaklade Grada Ivanca“.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6D6" w:rsidRPr="00193759">
        <w:rPr>
          <w:rFonts w:ascii="Times New Roman" w:eastAsia="Calibri" w:hAnsi="Times New Roman" w:cs="Times New Roman"/>
          <w:sz w:val="24"/>
          <w:szCs w:val="24"/>
        </w:rPr>
        <w:t xml:space="preserve">Uvidom u podatke </w:t>
      </w:r>
      <w:r w:rsidR="00B26C9C" w:rsidRPr="00193759">
        <w:rPr>
          <w:rFonts w:ascii="Times New Roman" w:eastAsia="Calibri" w:hAnsi="Times New Roman" w:cs="Times New Roman"/>
          <w:sz w:val="24"/>
          <w:szCs w:val="24"/>
        </w:rPr>
        <w:t>registra zaklada</w:t>
      </w:r>
      <w:r w:rsidR="009516D6" w:rsidRPr="00193759">
        <w:rPr>
          <w:rFonts w:ascii="Times New Roman" w:eastAsia="Calibri" w:hAnsi="Times New Roman" w:cs="Times New Roman"/>
          <w:sz w:val="24"/>
          <w:szCs w:val="24"/>
        </w:rPr>
        <w:t xml:space="preserve">, utvrđeno je da je </w:t>
      </w:r>
      <w:r w:rsidR="00B26C9C" w:rsidRPr="00193759">
        <w:rPr>
          <w:rFonts w:ascii="Times New Roman" w:eastAsia="Calibri" w:hAnsi="Times New Roman" w:cs="Times New Roman"/>
          <w:sz w:val="24"/>
          <w:szCs w:val="24"/>
        </w:rPr>
        <w:t>Grad Ivanac</w:t>
      </w:r>
      <w:r w:rsidR="009516D6" w:rsidRPr="00193759">
        <w:rPr>
          <w:rFonts w:ascii="Times New Roman" w:eastAsia="Calibri" w:hAnsi="Times New Roman" w:cs="Times New Roman"/>
          <w:sz w:val="24"/>
          <w:szCs w:val="24"/>
        </w:rPr>
        <w:t xml:space="preserve"> jedini </w:t>
      </w:r>
      <w:r w:rsidR="00B26C9C" w:rsidRPr="00193759">
        <w:rPr>
          <w:rFonts w:ascii="Times New Roman" w:eastAsia="Calibri" w:hAnsi="Times New Roman" w:cs="Times New Roman"/>
          <w:sz w:val="24"/>
          <w:szCs w:val="24"/>
        </w:rPr>
        <w:t xml:space="preserve">zakladnik Zaklade Grada Ivanca </w:t>
      </w:r>
      <w:r w:rsidR="009516D6" w:rsidRPr="00193759">
        <w:rPr>
          <w:rFonts w:ascii="Times New Roman" w:eastAsia="Calibri" w:hAnsi="Times New Roman" w:cs="Times New Roman"/>
          <w:sz w:val="24"/>
          <w:szCs w:val="24"/>
        </w:rPr>
        <w:t xml:space="preserve">u kojem </w:t>
      </w:r>
      <w:r w:rsidR="00025B38" w:rsidRPr="00193759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B26C9C" w:rsidRPr="00193759">
        <w:rPr>
          <w:rFonts w:ascii="Times New Roman" w:eastAsia="Calibri" w:hAnsi="Times New Roman" w:cs="Times New Roman"/>
          <w:sz w:val="24"/>
          <w:szCs w:val="24"/>
        </w:rPr>
        <w:t>Lidija Kozina</w:t>
      </w:r>
      <w:r w:rsidR="00025B38" w:rsidRPr="00193759">
        <w:rPr>
          <w:rFonts w:ascii="Times New Roman" w:eastAsia="Calibri" w:hAnsi="Times New Roman" w:cs="Times New Roman"/>
          <w:sz w:val="24"/>
          <w:szCs w:val="24"/>
        </w:rPr>
        <w:t xml:space="preserve"> imenovana </w:t>
      </w:r>
      <w:r w:rsidR="00B26C9C" w:rsidRPr="00193759">
        <w:rPr>
          <w:rFonts w:ascii="Times New Roman" w:eastAsia="Calibri" w:hAnsi="Times New Roman" w:cs="Times New Roman"/>
          <w:sz w:val="24"/>
          <w:szCs w:val="24"/>
        </w:rPr>
        <w:t>upraviteljicom.</w:t>
      </w:r>
    </w:p>
    <w:p w14:paraId="09824892" w14:textId="25032EC3" w:rsidR="0007389A" w:rsidRPr="00193759" w:rsidRDefault="00607BB4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>Člankom 8. stavkom 1. ZSSI-a propisano je da je o</w:t>
      </w:r>
      <w:r w:rsidRPr="00193759">
        <w:rPr>
          <w:rFonts w:ascii="Times New Roman" w:hAnsi="Times New Roman" w:cs="Times New Roman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  <w:r w:rsidR="00193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389A" w:rsidRPr="00193759">
        <w:rPr>
          <w:rFonts w:ascii="Times New Roman" w:eastAsia="Calibri" w:hAnsi="Times New Roman" w:cs="Times New Roman"/>
          <w:sz w:val="24"/>
          <w:szCs w:val="24"/>
        </w:rPr>
        <w:t>Člankom 10. stavkom 1. ZSSI/21-a propisano je da su o</w:t>
      </w:r>
      <w:r w:rsidR="0007389A" w:rsidRPr="00193759">
        <w:rPr>
          <w:rFonts w:ascii="Times New Roman" w:hAnsi="Times New Roman" w:cs="Times New Roman"/>
          <w:sz w:val="24"/>
          <w:szCs w:val="24"/>
        </w:rPr>
        <w:t xml:space="preserve">bveznici dužni, bez obzira na to obnašaju li dužnost profesionalno, podnijeti Povjerenstvu imovinsku karticu koja sadrži podatke propisane ovim Zakonom. Sukladno članku 10. stavku 2. </w:t>
      </w:r>
      <w:r w:rsidR="0007389A" w:rsidRPr="00193759">
        <w:rPr>
          <w:rFonts w:ascii="Times New Roman" w:eastAsia="Calibri" w:hAnsi="Times New Roman" w:cs="Times New Roman"/>
          <w:sz w:val="24"/>
          <w:szCs w:val="24"/>
        </w:rPr>
        <w:t>ZSSI/21-a o</w:t>
      </w:r>
      <w:r w:rsidR="0007389A" w:rsidRPr="00193759">
        <w:rPr>
          <w:rFonts w:ascii="Times New Roman" w:hAnsi="Times New Roman" w:cs="Times New Roman"/>
          <w:sz w:val="24"/>
          <w:szCs w:val="24"/>
        </w:rPr>
        <w:t>bveznici dužni podnijeti imovinsku karticu u roku od 30 dana od dana stupanja na dužnost te u roku od 30 dana po prestanku obnašanja dužnosti.</w:t>
      </w:r>
    </w:p>
    <w:p w14:paraId="0B120328" w14:textId="187750AF" w:rsidR="0007389A" w:rsidRPr="00193759" w:rsidRDefault="00193759" w:rsidP="009516D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Odredbama ranijeg </w:t>
      </w:r>
      <w:r w:rsidRPr="00193759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26/11., 12/12., 126/12., 48/13,  57/15. i 98/19.) </w:t>
      </w:r>
      <w:r w:rsidR="009516D6" w:rsidRPr="00193759">
        <w:rPr>
          <w:rFonts w:ascii="Times New Roman" w:eastAsia="Calibri" w:hAnsi="Times New Roman" w:cs="Times New Roman"/>
          <w:sz w:val="24"/>
          <w:szCs w:val="24"/>
        </w:rPr>
        <w:t xml:space="preserve">nije bilo propisano </w:t>
      </w:r>
      <w:r w:rsidR="0007389A" w:rsidRPr="00193759">
        <w:rPr>
          <w:rFonts w:ascii="Times New Roman" w:eastAsia="Calibri" w:hAnsi="Times New Roman" w:cs="Times New Roman"/>
          <w:sz w:val="24"/>
          <w:szCs w:val="24"/>
        </w:rPr>
        <w:t xml:space="preserve">da bi </w:t>
      </w:r>
      <w:r w:rsidR="009527CD" w:rsidRPr="00193759">
        <w:rPr>
          <w:rFonts w:ascii="Times New Roman" w:hAnsi="Times New Roman" w:cs="Times New Roman"/>
          <w:sz w:val="24"/>
          <w:szCs w:val="24"/>
          <w:shd w:val="clear" w:color="auto" w:fill="FFFFFF"/>
        </w:rPr>
        <w:t>upravitelji zaklada koje osniva Republika Hrvatska ili jedinica lokalne i područne (regionalne) samouprave</w:t>
      </w:r>
      <w:r w:rsidR="009527CD" w:rsidRPr="00193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7389A" w:rsidRPr="00193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 dužnosnici. </w:t>
      </w:r>
    </w:p>
    <w:p w14:paraId="07CE6C50" w14:textId="37A840C8" w:rsidR="009516D6" w:rsidRPr="00193759" w:rsidRDefault="009516D6" w:rsidP="009516D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hAnsi="Times New Roman" w:cs="Times New Roman"/>
          <w:sz w:val="24"/>
          <w:szCs w:val="24"/>
          <w:shd w:val="clear" w:color="auto" w:fill="FFFFFF"/>
        </w:rPr>
        <w:t>U članku 3. stavku 1. podstavku 4</w:t>
      </w:r>
      <w:r w:rsidR="006B474E" w:rsidRPr="0019375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93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7389A" w:rsidRPr="00193759">
        <w:rPr>
          <w:rFonts w:ascii="Times New Roman" w:eastAsia="Calibri" w:hAnsi="Times New Roman" w:cs="Times New Roman"/>
          <w:sz w:val="24"/>
          <w:szCs w:val="24"/>
        </w:rPr>
        <w:t>ZSSI/21-a</w:t>
      </w:r>
      <w:r w:rsidRPr="00193759">
        <w:rPr>
          <w:rFonts w:ascii="Times New Roman" w:eastAsia="Calibri" w:hAnsi="Times New Roman" w:cs="Times New Roman"/>
          <w:sz w:val="24"/>
          <w:szCs w:val="24"/>
        </w:rPr>
        <w:t>, koji je stupio na snagu</w:t>
      </w:r>
      <w:r w:rsidR="0007389A" w:rsidRPr="00193759">
        <w:rPr>
          <w:rFonts w:ascii="Times New Roman" w:eastAsia="Calibri" w:hAnsi="Times New Roman" w:cs="Times New Roman"/>
          <w:sz w:val="24"/>
          <w:szCs w:val="24"/>
        </w:rPr>
        <w:t xml:space="preserve"> 25. prosinca 2021. godine, 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sadržana je takva odredba, iz koje bi </w:t>
      </w:r>
      <w:r w:rsidR="00025B38" w:rsidRPr="00193759">
        <w:rPr>
          <w:rFonts w:ascii="Times New Roman" w:eastAsia="Calibri" w:hAnsi="Times New Roman" w:cs="Times New Roman"/>
          <w:sz w:val="24"/>
          <w:szCs w:val="24"/>
        </w:rPr>
        <w:t xml:space="preserve">proizlazilo kako </w:t>
      </w:r>
      <w:r w:rsidR="003A62D7" w:rsidRPr="00193759">
        <w:rPr>
          <w:rFonts w:ascii="Times New Roman" w:eastAsia="Calibri" w:hAnsi="Times New Roman" w:cs="Times New Roman"/>
          <w:sz w:val="24"/>
          <w:szCs w:val="24"/>
        </w:rPr>
        <w:t>bi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74E" w:rsidRPr="00193759">
        <w:rPr>
          <w:rFonts w:ascii="Times New Roman" w:eastAsia="Calibri" w:hAnsi="Times New Roman" w:cs="Times New Roman"/>
          <w:sz w:val="24"/>
          <w:szCs w:val="24"/>
        </w:rPr>
        <w:t>Lidija Kozina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povodom obavljanja navedene funkcije bila zakonski obveznik. </w:t>
      </w:r>
    </w:p>
    <w:p w14:paraId="47DC7701" w14:textId="310F3DBE" w:rsidR="009516D6" w:rsidRPr="00193759" w:rsidRDefault="009516D6" w:rsidP="009516D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Međutim, kako iz njezinih navoda proizlazi da će </w:t>
      </w:r>
      <w:r w:rsidR="006B474E" w:rsidRPr="00193759">
        <w:rPr>
          <w:rFonts w:ascii="Times New Roman" w:eastAsia="Calibri" w:hAnsi="Times New Roman" w:cs="Times New Roman"/>
          <w:sz w:val="24"/>
          <w:szCs w:val="24"/>
        </w:rPr>
        <w:t>15. veljače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2022. prestati biti </w:t>
      </w:r>
      <w:r w:rsidR="006B474E" w:rsidRPr="00193759">
        <w:rPr>
          <w:rFonts w:ascii="Times New Roman" w:eastAsia="Calibri" w:hAnsi="Times New Roman" w:cs="Times New Roman"/>
          <w:sz w:val="24"/>
          <w:szCs w:val="24"/>
        </w:rPr>
        <w:t>upraviteljica Zaklade Grada Ivanca</w:t>
      </w:r>
      <w:r w:rsidR="00193759">
        <w:rPr>
          <w:rFonts w:ascii="Times New Roman" w:eastAsia="Calibri" w:hAnsi="Times New Roman" w:cs="Times New Roman"/>
          <w:sz w:val="24"/>
          <w:szCs w:val="24"/>
        </w:rPr>
        <w:t>,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odnosno da će u roku od 60 dana od dana stupanja na snagu ZSSI/21-a biti razriješena </w:t>
      </w:r>
      <w:r w:rsidR="00025B38" w:rsidRPr="00193759">
        <w:rPr>
          <w:rFonts w:ascii="Times New Roman" w:eastAsia="Calibri" w:hAnsi="Times New Roman" w:cs="Times New Roman"/>
          <w:sz w:val="24"/>
          <w:szCs w:val="24"/>
        </w:rPr>
        <w:t>okolnost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temeljem koje bi bila </w:t>
      </w:r>
      <w:r w:rsidR="00025B38" w:rsidRPr="00193759">
        <w:rPr>
          <w:rFonts w:ascii="Times New Roman" w:eastAsia="Calibri" w:hAnsi="Times New Roman" w:cs="Times New Roman"/>
          <w:sz w:val="24"/>
          <w:szCs w:val="24"/>
        </w:rPr>
        <w:t>smatrana obveznicom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3759">
        <w:rPr>
          <w:rFonts w:ascii="Times New Roman" w:eastAsia="Calibri" w:hAnsi="Times New Roman" w:cs="Times New Roman"/>
          <w:sz w:val="24"/>
          <w:szCs w:val="24"/>
        </w:rPr>
        <w:t xml:space="preserve">o čemu je priložila dokaz, 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Povjerenstvo zaključuje da </w:t>
      </w:r>
      <w:r w:rsidR="006B474E" w:rsidRPr="00193759">
        <w:rPr>
          <w:rFonts w:ascii="Times New Roman" w:eastAsia="Calibri" w:hAnsi="Times New Roman" w:cs="Times New Roman"/>
          <w:sz w:val="24"/>
          <w:szCs w:val="24"/>
        </w:rPr>
        <w:t>Lidija Kozina</w:t>
      </w:r>
      <w:r w:rsidR="00826A64" w:rsidRPr="00193759">
        <w:rPr>
          <w:rFonts w:ascii="Times New Roman" w:eastAsia="Calibri" w:hAnsi="Times New Roman" w:cs="Times New Roman"/>
          <w:sz w:val="24"/>
          <w:szCs w:val="24"/>
        </w:rPr>
        <w:t xml:space="preserve"> povodom </w:t>
      </w:r>
      <w:r w:rsidR="00025B38" w:rsidRPr="00193759">
        <w:rPr>
          <w:rFonts w:ascii="Times New Roman" w:eastAsia="Calibri" w:hAnsi="Times New Roman" w:cs="Times New Roman"/>
          <w:sz w:val="24"/>
          <w:szCs w:val="24"/>
        </w:rPr>
        <w:t>obavljanja funkcije</w:t>
      </w:r>
      <w:r w:rsidR="00826A64" w:rsidRPr="00193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74E" w:rsidRPr="00193759">
        <w:rPr>
          <w:rFonts w:ascii="Times New Roman" w:eastAsia="Calibri" w:hAnsi="Times New Roman" w:cs="Times New Roman"/>
          <w:sz w:val="24"/>
          <w:szCs w:val="24"/>
        </w:rPr>
        <w:t>upraviteljice Zaklade Grada Ivanca</w:t>
      </w:r>
      <w:r w:rsidR="00826A64" w:rsidRPr="00193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759">
        <w:rPr>
          <w:rFonts w:ascii="Times New Roman" w:eastAsia="Calibri" w:hAnsi="Times New Roman" w:cs="Times New Roman"/>
          <w:sz w:val="24"/>
          <w:szCs w:val="24"/>
        </w:rPr>
        <w:t>nije obveznik iz članka 3. stavka 1. podstavka 4</w:t>
      </w:r>
      <w:r w:rsidR="006B474E" w:rsidRPr="00193759">
        <w:rPr>
          <w:rFonts w:ascii="Times New Roman" w:eastAsia="Calibri" w:hAnsi="Times New Roman" w:cs="Times New Roman"/>
          <w:sz w:val="24"/>
          <w:szCs w:val="24"/>
        </w:rPr>
        <w:t>4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. ZSSI/21-a te da nije dužna Povjerenstvu podnositi imovinsku karticu. </w:t>
      </w:r>
    </w:p>
    <w:p w14:paraId="28CF48AF" w14:textId="20FA036E" w:rsidR="000F76C3" w:rsidRPr="00193759" w:rsidRDefault="000F76C3" w:rsidP="00826A6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Slijedom navedenog Povjerenstvo je dalo </w:t>
      </w:r>
      <w:r w:rsidR="002C0A21" w:rsidRPr="00193759">
        <w:rPr>
          <w:rFonts w:ascii="Times New Roman" w:eastAsia="Calibri" w:hAnsi="Times New Roman" w:cs="Times New Roman"/>
          <w:sz w:val="24"/>
          <w:szCs w:val="24"/>
        </w:rPr>
        <w:t>očitovanje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 kao </w:t>
      </w:r>
      <w:r w:rsidR="00D00FDD" w:rsidRPr="00193759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193759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193759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193759">
        <w:rPr>
          <w:color w:val="auto"/>
        </w:rPr>
        <w:t xml:space="preserve">                   PREDSJEDNICA</w:t>
      </w:r>
      <w:r w:rsidR="004B5CF5" w:rsidRPr="00193759">
        <w:rPr>
          <w:color w:val="auto"/>
        </w:rPr>
        <w:t xml:space="preserve"> POVJERENSTVA</w:t>
      </w:r>
    </w:p>
    <w:p w14:paraId="28CF48B2" w14:textId="77777777" w:rsidR="00E80A1D" w:rsidRPr="00193759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193759">
        <w:rPr>
          <w:color w:val="auto"/>
        </w:rPr>
        <w:t xml:space="preserve"> </w:t>
      </w:r>
    </w:p>
    <w:p w14:paraId="28CF48B3" w14:textId="470CD3DC" w:rsidR="004B5CF5" w:rsidRPr="00193759" w:rsidRDefault="004B5CF5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759">
        <w:rPr>
          <w:rFonts w:ascii="Times New Roman" w:hAnsi="Times New Roman" w:cs="Times New Roman"/>
          <w:sz w:val="24"/>
          <w:szCs w:val="24"/>
        </w:rPr>
        <w:tab/>
      </w:r>
      <w:r w:rsidRPr="00193759">
        <w:rPr>
          <w:rFonts w:ascii="Times New Roman" w:hAnsi="Times New Roman" w:cs="Times New Roman"/>
          <w:sz w:val="24"/>
          <w:szCs w:val="24"/>
        </w:rPr>
        <w:tab/>
      </w:r>
      <w:r w:rsidRPr="00193759">
        <w:rPr>
          <w:rFonts w:ascii="Times New Roman" w:hAnsi="Times New Roman" w:cs="Times New Roman"/>
          <w:sz w:val="24"/>
          <w:szCs w:val="24"/>
        </w:rPr>
        <w:tab/>
      </w:r>
      <w:r w:rsidRPr="00193759">
        <w:rPr>
          <w:rFonts w:ascii="Times New Roman" w:hAnsi="Times New Roman" w:cs="Times New Roman"/>
          <w:sz w:val="24"/>
          <w:szCs w:val="24"/>
        </w:rPr>
        <w:tab/>
      </w:r>
      <w:r w:rsidR="00E80A1D" w:rsidRPr="00193759">
        <w:rPr>
          <w:rFonts w:ascii="Times New Roman" w:hAnsi="Times New Roman" w:cs="Times New Roman"/>
          <w:sz w:val="24"/>
          <w:szCs w:val="24"/>
        </w:rPr>
        <w:t xml:space="preserve">  </w:t>
      </w:r>
      <w:r w:rsidRPr="00193759">
        <w:rPr>
          <w:rFonts w:ascii="Times New Roman" w:hAnsi="Times New Roman" w:cs="Times New Roman"/>
          <w:sz w:val="24"/>
          <w:szCs w:val="24"/>
        </w:rPr>
        <w:tab/>
      </w:r>
      <w:r w:rsidR="00E80A1D" w:rsidRPr="0019375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193759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193759">
        <w:rPr>
          <w:rFonts w:ascii="Times New Roman" w:hAnsi="Times New Roman" w:cs="Times New Roman"/>
          <w:sz w:val="24"/>
          <w:szCs w:val="24"/>
        </w:rPr>
        <w:t>ć</w:t>
      </w:r>
      <w:r w:rsidRPr="00193759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193759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193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193759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5" w14:textId="05165E3B" w:rsidR="000C190C" w:rsidRPr="00193759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93759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702691A2" w:rsidR="000C190C" w:rsidRPr="00193759" w:rsidRDefault="007618A7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3759">
        <w:rPr>
          <w:rFonts w:ascii="Times New Roman" w:hAnsi="Times New Roman" w:cs="Times New Roman"/>
          <w:sz w:val="24"/>
          <w:szCs w:val="24"/>
        </w:rPr>
        <w:t>Lidija Kozina</w:t>
      </w:r>
      <w:r w:rsidR="00E80A1D" w:rsidRPr="00193759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8CF48B7" w14:textId="77777777" w:rsidR="000C190C" w:rsidRPr="00193759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3759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193759">
        <w:rPr>
          <w:rFonts w:ascii="Times New Roman" w:hAnsi="Times New Roman" w:cs="Times New Roman"/>
          <w:sz w:val="24"/>
          <w:szCs w:val="24"/>
        </w:rPr>
        <w:t>nternet</w:t>
      </w:r>
      <w:r w:rsidRPr="00193759">
        <w:rPr>
          <w:rFonts w:ascii="Times New Roman" w:hAnsi="Times New Roman" w:cs="Times New Roman"/>
          <w:sz w:val="24"/>
          <w:szCs w:val="24"/>
        </w:rPr>
        <w:t>skoj</w:t>
      </w:r>
      <w:r w:rsidR="000C190C" w:rsidRPr="00193759">
        <w:rPr>
          <w:rFonts w:ascii="Times New Roman" w:hAnsi="Times New Roman" w:cs="Times New Roman"/>
          <w:sz w:val="24"/>
          <w:szCs w:val="24"/>
        </w:rPr>
        <w:t xml:space="preserve"> stranic</w:t>
      </w:r>
      <w:r w:rsidRPr="00193759">
        <w:rPr>
          <w:rFonts w:ascii="Times New Roman" w:hAnsi="Times New Roman" w:cs="Times New Roman"/>
          <w:sz w:val="24"/>
          <w:szCs w:val="24"/>
        </w:rPr>
        <w:t>i</w:t>
      </w:r>
      <w:r w:rsidR="000C190C" w:rsidRPr="00193759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193759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193759">
        <w:rPr>
          <w:rFonts w:ascii="Times New Roman" w:hAnsi="Times New Roman" w:cs="Times New Roman"/>
          <w:sz w:val="24"/>
          <w:szCs w:val="24"/>
        </w:rPr>
        <w:t>Pismohrana</w:t>
      </w:r>
      <w:r w:rsidR="00793EC7" w:rsidRPr="00193759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193759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73DF" w14:textId="77777777" w:rsidR="00D06ED7" w:rsidRDefault="00D06ED7" w:rsidP="005B5818">
      <w:pPr>
        <w:spacing w:after="0" w:line="240" w:lineRule="auto"/>
      </w:pPr>
      <w:r>
        <w:separator/>
      </w:r>
    </w:p>
  </w:endnote>
  <w:endnote w:type="continuationSeparator" w:id="0">
    <w:p w14:paraId="646F1528" w14:textId="77777777" w:rsidR="00D06ED7" w:rsidRDefault="00D06ED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1472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0675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6C93" w14:textId="77777777" w:rsidR="00D06ED7" w:rsidRDefault="00D06ED7" w:rsidP="005B5818">
      <w:pPr>
        <w:spacing w:after="0" w:line="240" w:lineRule="auto"/>
      </w:pPr>
      <w:r>
        <w:separator/>
      </w:r>
    </w:p>
  </w:footnote>
  <w:footnote w:type="continuationSeparator" w:id="0">
    <w:p w14:paraId="3B3D1D83" w14:textId="77777777" w:rsidR="00D06ED7" w:rsidRDefault="00D06ED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08A0AE1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8228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12BE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872E8"/>
    <w:rsid w:val="00193759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96618"/>
    <w:rsid w:val="002C0A21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650CE"/>
    <w:rsid w:val="00370CD4"/>
    <w:rsid w:val="003A28AD"/>
    <w:rsid w:val="003A3138"/>
    <w:rsid w:val="003A3A99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22583"/>
    <w:rsid w:val="00432084"/>
    <w:rsid w:val="00474523"/>
    <w:rsid w:val="00483AC3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C0CD9"/>
    <w:rsid w:val="005D05AA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20CE"/>
    <w:rsid w:val="006745B9"/>
    <w:rsid w:val="00692FC1"/>
    <w:rsid w:val="00693FD7"/>
    <w:rsid w:val="006A2948"/>
    <w:rsid w:val="006B286B"/>
    <w:rsid w:val="006B474E"/>
    <w:rsid w:val="006B63C9"/>
    <w:rsid w:val="006C09B2"/>
    <w:rsid w:val="006C591D"/>
    <w:rsid w:val="006D1EEA"/>
    <w:rsid w:val="006F4BA2"/>
    <w:rsid w:val="006F692A"/>
    <w:rsid w:val="006F73A5"/>
    <w:rsid w:val="00723605"/>
    <w:rsid w:val="007454EE"/>
    <w:rsid w:val="00750BFF"/>
    <w:rsid w:val="00750FEC"/>
    <w:rsid w:val="007618A7"/>
    <w:rsid w:val="00763275"/>
    <w:rsid w:val="0076329E"/>
    <w:rsid w:val="007749E5"/>
    <w:rsid w:val="00777A99"/>
    <w:rsid w:val="00793EC7"/>
    <w:rsid w:val="007B489E"/>
    <w:rsid w:val="007B7B69"/>
    <w:rsid w:val="007C0283"/>
    <w:rsid w:val="007C5F14"/>
    <w:rsid w:val="00816F26"/>
    <w:rsid w:val="00817C5E"/>
    <w:rsid w:val="00820C27"/>
    <w:rsid w:val="00822852"/>
    <w:rsid w:val="00824B78"/>
    <w:rsid w:val="00825B69"/>
    <w:rsid w:val="00826A64"/>
    <w:rsid w:val="00832245"/>
    <w:rsid w:val="00835484"/>
    <w:rsid w:val="00835888"/>
    <w:rsid w:val="00835D62"/>
    <w:rsid w:val="0085734A"/>
    <w:rsid w:val="008A4A78"/>
    <w:rsid w:val="008B0380"/>
    <w:rsid w:val="008C08E9"/>
    <w:rsid w:val="008C361C"/>
    <w:rsid w:val="008C5463"/>
    <w:rsid w:val="008E6774"/>
    <w:rsid w:val="009062CF"/>
    <w:rsid w:val="00907128"/>
    <w:rsid w:val="00911E25"/>
    <w:rsid w:val="00913B0E"/>
    <w:rsid w:val="009236CD"/>
    <w:rsid w:val="009516D6"/>
    <w:rsid w:val="009527CD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7D1F"/>
    <w:rsid w:val="009F35FF"/>
    <w:rsid w:val="00A00C97"/>
    <w:rsid w:val="00A02EEB"/>
    <w:rsid w:val="00A02F51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503A"/>
    <w:rsid w:val="00AB534E"/>
    <w:rsid w:val="00AC10EF"/>
    <w:rsid w:val="00AD33DB"/>
    <w:rsid w:val="00AE4562"/>
    <w:rsid w:val="00AF442D"/>
    <w:rsid w:val="00B04A5E"/>
    <w:rsid w:val="00B26C9C"/>
    <w:rsid w:val="00B56AB5"/>
    <w:rsid w:val="00B92637"/>
    <w:rsid w:val="00BA1175"/>
    <w:rsid w:val="00BC6C6F"/>
    <w:rsid w:val="00BE3CE2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A28B6"/>
    <w:rsid w:val="00CB0E7C"/>
    <w:rsid w:val="00CC01E6"/>
    <w:rsid w:val="00CF0867"/>
    <w:rsid w:val="00D00FDD"/>
    <w:rsid w:val="00D0132E"/>
    <w:rsid w:val="00D02DD3"/>
    <w:rsid w:val="00D06ED7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78D3"/>
    <w:rsid w:val="00D81B61"/>
    <w:rsid w:val="00D87854"/>
    <w:rsid w:val="00D92076"/>
    <w:rsid w:val="00DE0300"/>
    <w:rsid w:val="00DF7871"/>
    <w:rsid w:val="00E018BC"/>
    <w:rsid w:val="00E15A45"/>
    <w:rsid w:val="00E3580A"/>
    <w:rsid w:val="00E45118"/>
    <w:rsid w:val="00E46AFE"/>
    <w:rsid w:val="00E76DBE"/>
    <w:rsid w:val="00E80A1D"/>
    <w:rsid w:val="00E85A7D"/>
    <w:rsid w:val="00EC07AB"/>
    <w:rsid w:val="00EC361D"/>
    <w:rsid w:val="00EC726C"/>
    <w:rsid w:val="00EC744A"/>
    <w:rsid w:val="00ED24DD"/>
    <w:rsid w:val="00EE0526"/>
    <w:rsid w:val="00EE0EA1"/>
    <w:rsid w:val="00EF117E"/>
    <w:rsid w:val="00F249DB"/>
    <w:rsid w:val="00F334C6"/>
    <w:rsid w:val="00F42128"/>
    <w:rsid w:val="00F506A3"/>
    <w:rsid w:val="00F72A4F"/>
    <w:rsid w:val="00F76A89"/>
    <w:rsid w:val="00F9012B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P-103/22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19</Value>
    </KljucneRijeci>
    <BrojAkta xmlns="8638ef6a-48a0-457c-b738-9f65e71a9a26">711-I-692-P-103/22-02-21</BrojAkta>
    <Sync xmlns="8638ef6a-48a0-457c-b738-9f65e71a9a26">0</Sync>
    <Sjednica xmlns="8638ef6a-48a0-457c-b738-9f65e71a9a26">280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357B-B498-4BB6-A778-8DA8F0DFAB80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CDC018-BA21-4BE9-A7E4-DCDDAABF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2022-05-19T13:24:00Z</dcterms:created>
  <dcterms:modified xsi:type="dcterms:W3CDTF">2022-05-19T13:24:00Z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