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4861" w14:textId="77777777" w:rsidR="00584C48" w:rsidRPr="00C326E4" w:rsidRDefault="00584C48" w:rsidP="00584C48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DE67A4" w:rsidRPr="00DE6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711-I-915-M-108-20/21-06-11</w:t>
      </w:r>
      <w:r w:rsidR="00DE6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7847AD2" w14:textId="77777777" w:rsidR="00584C48" w:rsidRPr="00511044" w:rsidRDefault="00584C48" w:rsidP="00584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21. svibnja 2021.g.</w:t>
      </w:r>
      <w:r w:rsidRPr="00511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88C01" w14:textId="77777777" w:rsidR="00584C48" w:rsidRPr="00DE0D7B" w:rsidRDefault="00584C48" w:rsidP="0058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044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F4371B">
        <w:t xml:space="preserve"> </w:t>
      </w:r>
      <w:r w:rsidRPr="00F4371B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Pr="00511044">
        <w:rPr>
          <w:rFonts w:ascii="Times New Roman" w:hAnsi="Times New Roman" w:cs="Times New Roman"/>
          <w:sz w:val="24"/>
          <w:szCs w:val="24"/>
        </w:rPr>
        <w:t xml:space="preserve"> na temelju članka 104.</w:t>
      </w:r>
      <w:r>
        <w:rPr>
          <w:rFonts w:ascii="Times New Roman" w:hAnsi="Times New Roman" w:cs="Times New Roman"/>
          <w:sz w:val="24"/>
          <w:szCs w:val="24"/>
        </w:rPr>
        <w:t xml:space="preserve"> stavka 1.</w:t>
      </w:r>
      <w:r w:rsidRPr="00511044">
        <w:rPr>
          <w:rFonts w:ascii="Times New Roman" w:hAnsi="Times New Roman" w:cs="Times New Roman"/>
          <w:sz w:val="24"/>
          <w:szCs w:val="24"/>
        </w:rPr>
        <w:t xml:space="preserve"> Zakona o općem upravnom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1044">
        <w:rPr>
          <w:rFonts w:ascii="Times New Roman" w:hAnsi="Times New Roman" w:cs="Times New Roman"/>
          <w:sz w:val="24"/>
          <w:szCs w:val="24"/>
        </w:rPr>
        <w:t>ostupku („Narodne novine“, broj 47/09.) i članka 30. stavka 1. podstavka 2. Zakona o sprječavanju sukoba interesa („Narodne novine“</w:t>
      </w:r>
      <w:r>
        <w:rPr>
          <w:rFonts w:ascii="Times New Roman" w:hAnsi="Times New Roman" w:cs="Times New Roman"/>
          <w:sz w:val="24"/>
          <w:szCs w:val="24"/>
        </w:rPr>
        <w:t xml:space="preserve"> broj 26/11., 12/12., 126/12., 48/13., 57/15. i 98/19.</w:t>
      </w:r>
      <w:r w:rsidRPr="00511044">
        <w:rPr>
          <w:rFonts w:ascii="Times New Roman" w:hAnsi="Times New Roman" w:cs="Times New Roman"/>
          <w:sz w:val="24"/>
          <w:szCs w:val="24"/>
        </w:rPr>
        <w:t xml:space="preserve">, u daljnjem tekstu: ZSSI) dana </w:t>
      </w:r>
      <w:r w:rsidR="00DE67A4">
        <w:rPr>
          <w:rFonts w:ascii="Times New Roman" w:hAnsi="Times New Roman" w:cs="Times New Roman"/>
          <w:sz w:val="24"/>
          <w:szCs w:val="24"/>
        </w:rPr>
        <w:t>21. svibnja 2021</w:t>
      </w:r>
      <w:r w:rsidRPr="005110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511044">
        <w:rPr>
          <w:rFonts w:ascii="Times New Roman" w:hAnsi="Times New Roman" w:cs="Times New Roman"/>
          <w:sz w:val="24"/>
          <w:szCs w:val="24"/>
        </w:rPr>
        <w:t xml:space="preserve"> donosi sljedeći: </w:t>
      </w:r>
    </w:p>
    <w:p w14:paraId="45CFC14E" w14:textId="77777777" w:rsidR="00584C48" w:rsidRDefault="00584C48" w:rsidP="00584C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796FE" w14:textId="77777777" w:rsidR="00584C48" w:rsidRDefault="00584C48" w:rsidP="00584C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044">
        <w:rPr>
          <w:rFonts w:ascii="Times New Roman" w:hAnsi="Times New Roman" w:cs="Times New Roman"/>
          <w:b/>
          <w:bCs/>
          <w:sz w:val="24"/>
          <w:szCs w:val="24"/>
        </w:rPr>
        <w:t xml:space="preserve">ISPRAVAK </w:t>
      </w:r>
      <w:r>
        <w:rPr>
          <w:rFonts w:ascii="Times New Roman" w:hAnsi="Times New Roman" w:cs="Times New Roman"/>
          <w:b/>
          <w:bCs/>
          <w:sz w:val="24"/>
          <w:szCs w:val="24"/>
        </w:rPr>
        <w:t>ODLUKE</w:t>
      </w:r>
    </w:p>
    <w:p w14:paraId="45A86557" w14:textId="77777777" w:rsidR="00584C48" w:rsidRDefault="00584C48" w:rsidP="00584C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496FD" w14:textId="77777777" w:rsidR="00406F58" w:rsidRDefault="00584C48" w:rsidP="00584C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1044">
        <w:rPr>
          <w:rFonts w:ascii="Times New Roman" w:hAnsi="Times New Roman" w:cs="Times New Roman"/>
          <w:b/>
          <w:bCs/>
          <w:sz w:val="24"/>
          <w:szCs w:val="24"/>
        </w:rPr>
        <w:t xml:space="preserve">Ispravlja se </w:t>
      </w:r>
      <w:r>
        <w:rPr>
          <w:rFonts w:ascii="Times New Roman" w:hAnsi="Times New Roman" w:cs="Times New Roman"/>
          <w:b/>
          <w:bCs/>
          <w:sz w:val="24"/>
          <w:szCs w:val="24"/>
        </w:rPr>
        <w:t>Odluka Povjerenstva broj: 711-I-671-M-108-20/21-05-11 od 9. travnja 2021.</w:t>
      </w:r>
      <w:r w:rsidRPr="00511044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u predmetu </w:t>
      </w:r>
      <w:r w:rsidR="005153C6" w:rsidRPr="005153C6">
        <w:rPr>
          <w:rFonts w:ascii="Times New Roman" w:hAnsi="Times New Roman" w:cs="Times New Roman"/>
          <w:b/>
          <w:bCs/>
          <w:sz w:val="24"/>
          <w:szCs w:val="24"/>
        </w:rPr>
        <w:t>dužnosnice Marice Jančić, općinske načelnice Općine Marija Gorica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11044">
        <w:rPr>
          <w:rFonts w:ascii="Times New Roman" w:hAnsi="Times New Roman" w:cs="Times New Roman"/>
          <w:b/>
          <w:bCs/>
          <w:sz w:val="24"/>
          <w:szCs w:val="24"/>
        </w:rPr>
        <w:t xml:space="preserve">na način da </w:t>
      </w:r>
      <w:r>
        <w:rPr>
          <w:rFonts w:ascii="Times New Roman" w:hAnsi="Times New Roman" w:cs="Times New Roman"/>
          <w:b/>
          <w:bCs/>
          <w:sz w:val="24"/>
          <w:szCs w:val="24"/>
        </w:rPr>
        <w:t>točk</w:t>
      </w:r>
      <w:r w:rsidR="005153C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II. izreke navedene Odluke </w:t>
      </w:r>
      <w:r w:rsidR="005153C6">
        <w:rPr>
          <w:rFonts w:ascii="Times New Roman" w:hAnsi="Times New Roman" w:cs="Times New Roman"/>
          <w:b/>
          <w:bCs/>
          <w:sz w:val="24"/>
          <w:szCs w:val="24"/>
        </w:rPr>
        <w:t xml:space="preserve">glasi: </w:t>
      </w:r>
    </w:p>
    <w:p w14:paraId="2A6166B1" w14:textId="77777777" w:rsidR="00406F58" w:rsidRDefault="00406F58" w:rsidP="00406F5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D54A9" w14:textId="77777777" w:rsidR="005153C6" w:rsidRDefault="005153C6" w:rsidP="00406F5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06F58">
        <w:rPr>
          <w:rFonts w:ascii="Times New Roman" w:hAnsi="Times New Roman" w:cs="Times New Roman"/>
          <w:b/>
          <w:bCs/>
          <w:i/>
          <w:sz w:val="24"/>
          <w:szCs w:val="24"/>
        </w:rPr>
        <w:t>II. Sukladno utvrđenom u točki I. ovog Mišljenja, Općina Marija Gorica može stupiti u poslovni odnos s trgovačkim društvom TRGOCENTAR MARIJA d.o.o., i to radi nabave sredstava za čišćenje i održavanje i ostalih potrepština za potrebe Općine Marija Gorica, sukladno ponudi podnesenoj 18. veljače 2021.g., u postupku jednostavne nabave, evidencijski broj JN-20/2021 te radi nabave reprezentacije</w:t>
      </w:r>
      <w:r w:rsidR="00406F58" w:rsidRPr="00406F58">
        <w:rPr>
          <w:rFonts w:ascii="Times New Roman" w:hAnsi="Times New Roman" w:cs="Times New Roman"/>
          <w:b/>
          <w:bCs/>
          <w:i/>
          <w:sz w:val="24"/>
          <w:szCs w:val="24"/>
        </w:rPr>
        <w:t>, prigodnih poklon paketa za djecu i paketa za starije i nemoćne osobe</w:t>
      </w:r>
      <w:r w:rsidRPr="00406F58">
        <w:rPr>
          <w:rFonts w:ascii="Times New Roman" w:hAnsi="Times New Roman" w:cs="Times New Roman"/>
          <w:b/>
          <w:bCs/>
          <w:i/>
          <w:sz w:val="24"/>
          <w:szCs w:val="24"/>
        </w:rPr>
        <w:t>, sukladno ponudi podnesenoj 18. veljače 2021., u postupku jednostavne nabave,  evidencijski broj JN-21/2021</w:t>
      </w:r>
      <w:r w:rsidRPr="005153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6F58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595D8B9" w14:textId="77777777" w:rsidR="005153C6" w:rsidRDefault="005153C6" w:rsidP="00584C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7F877" w14:textId="77777777" w:rsidR="00584C48" w:rsidRDefault="00584C48" w:rsidP="00584C4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3BD1B" w14:textId="77777777" w:rsidR="00584C48" w:rsidRDefault="00584C48" w:rsidP="00584C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044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14:paraId="3FAA8069" w14:textId="77777777" w:rsidR="00584C48" w:rsidRPr="00511044" w:rsidRDefault="00584C48" w:rsidP="00584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0D208D" w14:textId="77777777" w:rsidR="00584C48" w:rsidRDefault="00584C48" w:rsidP="00406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406F58" w:rsidRPr="00406F58">
        <w:rPr>
          <w:rFonts w:ascii="Times New Roman" w:hAnsi="Times New Roman" w:cs="Times New Roman"/>
          <w:sz w:val="24"/>
          <w:szCs w:val="24"/>
        </w:rPr>
        <w:t xml:space="preserve">121. sjednici, održanoj 9. travnja 2021.g. </w:t>
      </w:r>
      <w:r w:rsidR="00406F58">
        <w:rPr>
          <w:rFonts w:ascii="Times New Roman" w:hAnsi="Times New Roman" w:cs="Times New Roman"/>
          <w:sz w:val="24"/>
          <w:szCs w:val="24"/>
        </w:rPr>
        <w:t xml:space="preserve">donijelo Odluku, </w:t>
      </w:r>
      <w:r w:rsidR="00406F58" w:rsidRPr="00406F58">
        <w:rPr>
          <w:rFonts w:ascii="Times New Roman" w:hAnsi="Times New Roman" w:cs="Times New Roman"/>
          <w:sz w:val="24"/>
          <w:szCs w:val="24"/>
        </w:rPr>
        <w:t>broj: 711-I-671-M-108-20/21-05-11</w:t>
      </w:r>
      <w:r w:rsidR="00406F58">
        <w:rPr>
          <w:rFonts w:ascii="Times New Roman" w:hAnsi="Times New Roman" w:cs="Times New Roman"/>
          <w:sz w:val="24"/>
          <w:szCs w:val="24"/>
        </w:rPr>
        <w:t xml:space="preserve">, kojom je u točki I. utvrđeno </w:t>
      </w:r>
      <w:r w:rsidR="00406F58" w:rsidRPr="00406F58">
        <w:rPr>
          <w:rFonts w:ascii="Times New Roman" w:hAnsi="Times New Roman" w:cs="Times New Roman"/>
          <w:sz w:val="24"/>
          <w:szCs w:val="24"/>
        </w:rPr>
        <w:t xml:space="preserve">da su dužnosnica Marica Jančić, općinska načelnica Općine Marija Gorica te Općina Marija Gorica postupili sukladno uputama danim u Mišljenju Povjerenstva broj: 711-I-1562-M-108/20-02-11 od 23. listopada 2020.g. te da su upute provedene na način koji omogućuje izbjegavanje sukoba interesa dužnosnice i osigurava njezino zakonito postupanje u konkretnom slučaju. </w:t>
      </w:r>
      <w:r w:rsidR="00406F58" w:rsidRPr="00406F58">
        <w:rPr>
          <w:rFonts w:ascii="Times New Roman" w:hAnsi="Times New Roman" w:cs="Times New Roman"/>
          <w:sz w:val="24"/>
          <w:szCs w:val="24"/>
        </w:rPr>
        <w:tab/>
        <w:t>Sukladno utvrđenom</w:t>
      </w:r>
      <w:r w:rsidR="00406F58">
        <w:rPr>
          <w:rFonts w:ascii="Times New Roman" w:hAnsi="Times New Roman" w:cs="Times New Roman"/>
          <w:sz w:val="24"/>
          <w:szCs w:val="24"/>
        </w:rPr>
        <w:t xml:space="preserve">, u toči II. izreke je odlučeno kako </w:t>
      </w:r>
      <w:r w:rsidR="00406F58" w:rsidRPr="00406F58">
        <w:rPr>
          <w:rFonts w:ascii="Times New Roman" w:hAnsi="Times New Roman" w:cs="Times New Roman"/>
          <w:sz w:val="24"/>
          <w:szCs w:val="24"/>
        </w:rPr>
        <w:t xml:space="preserve">Općina Marija Gorica može stupiti u poslovni </w:t>
      </w:r>
      <w:r w:rsidR="00406F58" w:rsidRPr="00406F58">
        <w:rPr>
          <w:rFonts w:ascii="Times New Roman" w:hAnsi="Times New Roman" w:cs="Times New Roman"/>
          <w:sz w:val="24"/>
          <w:szCs w:val="24"/>
        </w:rPr>
        <w:lastRenderedPageBreak/>
        <w:t xml:space="preserve">odnos s trgovačkim društvom TRGOCENTAR MARIJA d.o.o., i to radi nabave sredstava za čišćenje i održavanje i ostalih potrepština za potrebe Općine Marija Gorica, sukladno ponudi podnesenoj 18. veljače 2021.g., u postupku jednostavne nabave, evidencijski broj JN-20/2021 te radi nabave </w:t>
      </w:r>
      <w:r w:rsidR="00406F58" w:rsidRPr="00406F58">
        <w:rPr>
          <w:rFonts w:ascii="Times New Roman" w:hAnsi="Times New Roman" w:cs="Times New Roman"/>
          <w:b/>
          <w:sz w:val="24"/>
          <w:szCs w:val="24"/>
        </w:rPr>
        <w:t xml:space="preserve">sredstva za čišćenje i održavanje i ostalih potrepština </w:t>
      </w:r>
      <w:r w:rsidR="00406F58" w:rsidRPr="00406F58">
        <w:rPr>
          <w:rFonts w:ascii="Times New Roman" w:hAnsi="Times New Roman" w:cs="Times New Roman"/>
          <w:sz w:val="24"/>
          <w:szCs w:val="24"/>
        </w:rPr>
        <w:t>za potrebe Općine Marija Gorica, sukladno ponudi podnesenoj 18. veljače 2021., u postupku jednostavne nabave,  evidencijski broj JN-21/2021.</w:t>
      </w:r>
    </w:p>
    <w:p w14:paraId="11A683FD" w14:textId="77777777" w:rsidR="00406F58" w:rsidRDefault="00406F58" w:rsidP="00584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22E51" w14:textId="77777777" w:rsidR="00584C48" w:rsidRPr="00DE67A4" w:rsidRDefault="00584C48" w:rsidP="00406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izrade pisanog otpravka navedene Odluke došlo je do pogreške u pisanju </w:t>
      </w:r>
      <w:r w:rsidR="00DE67A4">
        <w:rPr>
          <w:rFonts w:ascii="Times New Roman" w:hAnsi="Times New Roman" w:cs="Times New Roman"/>
          <w:sz w:val="24"/>
          <w:szCs w:val="24"/>
        </w:rPr>
        <w:t xml:space="preserve">tako što je </w:t>
      </w:r>
      <w:r>
        <w:rPr>
          <w:rFonts w:ascii="Times New Roman" w:hAnsi="Times New Roman" w:cs="Times New Roman"/>
          <w:sz w:val="24"/>
          <w:szCs w:val="24"/>
        </w:rPr>
        <w:t>u  točki II. izreke navedene Odluke, pogrešno naveden</w:t>
      </w:r>
      <w:r w:rsidR="00406F58">
        <w:rPr>
          <w:rFonts w:ascii="Times New Roman" w:hAnsi="Times New Roman" w:cs="Times New Roman"/>
          <w:sz w:val="24"/>
          <w:szCs w:val="24"/>
        </w:rPr>
        <w:t xml:space="preserve"> naziv postupka jednostavne nabave evidencijskog broja JN-21/2021. Umjesto naziva/predmeta nabave </w:t>
      </w:r>
      <w:r w:rsidR="00406F58" w:rsidRPr="00406F58">
        <w:rPr>
          <w:rFonts w:ascii="Times New Roman" w:hAnsi="Times New Roman" w:cs="Times New Roman"/>
          <w:b/>
          <w:sz w:val="24"/>
          <w:szCs w:val="24"/>
        </w:rPr>
        <w:t>reprezentacije, prigodnih poklon paketa za djecu i paketa za starije i nemoćne osobe</w:t>
      </w:r>
      <w:r w:rsidR="00406F58" w:rsidRPr="00DE67A4">
        <w:rPr>
          <w:rFonts w:ascii="Times New Roman" w:hAnsi="Times New Roman" w:cs="Times New Roman"/>
          <w:sz w:val="24"/>
          <w:szCs w:val="24"/>
        </w:rPr>
        <w:t>, omaškom je naveden naziv/predmet „sredstva za čišćenje i održavanje i ostalih potrepština“, što je predmet jednostavne nabave ev. broja JN-20/2021, kao što se u izreci prethodno i navodi.</w:t>
      </w:r>
    </w:p>
    <w:p w14:paraId="0657B61E" w14:textId="77777777" w:rsidR="00584C48" w:rsidRDefault="00584C48" w:rsidP="00584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24475" w14:textId="77777777" w:rsidR="00584C48" w:rsidRDefault="00584C48" w:rsidP="00584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104. stavcima 1. i 2. Zakona o općem upravnom postupku („Narodne novine“, 47/15., u daljnjem tekstu: ZUP) propisano je da javnopravno tijelo može rješenjem ispraviti pogreške u imenima ili brojevima, pisanju ili računanju te druge očite netočnosti u rješenju koje je donijelo ili u njegovim ovjerenim prijepisima. Ispravak pogreške proizvodi pravni učinak od dana od kojeg proizvodi pravni učinak rješenje koje se ispravlja.</w:t>
      </w:r>
    </w:p>
    <w:p w14:paraId="0239391D" w14:textId="77777777" w:rsidR="00584C48" w:rsidRDefault="00584C48" w:rsidP="00584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50C3B5" w14:textId="77777777" w:rsidR="00584C48" w:rsidRDefault="00584C48" w:rsidP="00584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kako je navedeno u izreci ovoga akta. </w:t>
      </w:r>
    </w:p>
    <w:p w14:paraId="7D70DD1B" w14:textId="77777777" w:rsidR="00584C48" w:rsidRDefault="00584C48" w:rsidP="00584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F4A4B" w14:textId="77777777" w:rsidR="00584C48" w:rsidRDefault="00584C48" w:rsidP="00584C48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11044">
        <w:rPr>
          <w:rFonts w:ascii="Times New Roman" w:hAnsi="Times New Roman" w:cs="Times New Roman"/>
          <w:sz w:val="24"/>
          <w:szCs w:val="24"/>
        </w:rPr>
        <w:t>PRESJEDNICA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44">
        <w:rPr>
          <w:rFonts w:ascii="Times New Roman" w:hAnsi="Times New Roman" w:cs="Times New Roman"/>
          <w:sz w:val="24"/>
          <w:szCs w:val="24"/>
        </w:rPr>
        <w:t xml:space="preserve">POVJERENSTVA </w:t>
      </w:r>
    </w:p>
    <w:p w14:paraId="2A321842" w14:textId="77777777" w:rsidR="00584C48" w:rsidRPr="00511044" w:rsidRDefault="00584C48" w:rsidP="00584C48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Nataša Novaković, dipl.iur.</w:t>
      </w:r>
      <w:r w:rsidRPr="00511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95CF0" w14:textId="77777777" w:rsidR="00584C48" w:rsidRPr="00511044" w:rsidRDefault="00584C48" w:rsidP="00584C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F4F88" w14:textId="77777777" w:rsidR="00406F58" w:rsidRPr="00406F58" w:rsidRDefault="00406F58" w:rsidP="00406F58">
      <w:pPr>
        <w:tabs>
          <w:tab w:val="left" w:pos="779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06F58">
        <w:rPr>
          <w:rFonts w:ascii="Times New Roman" w:hAnsi="Times New Roman" w:cs="Times New Roman"/>
          <w:sz w:val="24"/>
          <w:szCs w:val="24"/>
        </w:rPr>
        <w:t>Dostaviti:</w:t>
      </w:r>
    </w:p>
    <w:p w14:paraId="532B0745" w14:textId="77777777" w:rsidR="00406F58" w:rsidRPr="00406F58" w:rsidRDefault="00406F58" w:rsidP="00406F58">
      <w:pPr>
        <w:numPr>
          <w:ilvl w:val="0"/>
          <w:numId w:val="5"/>
        </w:numPr>
        <w:tabs>
          <w:tab w:val="left" w:pos="779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06F58">
        <w:rPr>
          <w:rFonts w:ascii="Times New Roman" w:hAnsi="Times New Roman" w:cs="Times New Roman"/>
          <w:sz w:val="24"/>
          <w:szCs w:val="24"/>
        </w:rPr>
        <w:t>Dužnosnica Marica Jančić, elektronička dostava</w:t>
      </w:r>
    </w:p>
    <w:p w14:paraId="34C2CD5D" w14:textId="77777777" w:rsidR="00406F58" w:rsidRPr="00406F58" w:rsidRDefault="00406F58" w:rsidP="00406F58">
      <w:pPr>
        <w:numPr>
          <w:ilvl w:val="0"/>
          <w:numId w:val="5"/>
        </w:numPr>
        <w:tabs>
          <w:tab w:val="left" w:pos="779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06F5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04D46D2" w14:textId="77777777" w:rsidR="00406F58" w:rsidRPr="00406F58" w:rsidRDefault="00406F58" w:rsidP="00406F58">
      <w:pPr>
        <w:numPr>
          <w:ilvl w:val="0"/>
          <w:numId w:val="5"/>
        </w:numPr>
        <w:tabs>
          <w:tab w:val="left" w:pos="779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06F58">
        <w:rPr>
          <w:rFonts w:ascii="Times New Roman" w:hAnsi="Times New Roman" w:cs="Times New Roman"/>
          <w:sz w:val="24"/>
          <w:szCs w:val="24"/>
        </w:rPr>
        <w:t>Pismohrana</w:t>
      </w:r>
    </w:p>
    <w:p w14:paraId="1FA2BE8F" w14:textId="77777777" w:rsidR="00584C48" w:rsidRPr="00924DCF" w:rsidRDefault="00584C48" w:rsidP="00584C48">
      <w:pPr>
        <w:tabs>
          <w:tab w:val="left" w:pos="7797"/>
        </w:tabs>
        <w:spacing w:after="0"/>
        <w:ind w:right="567"/>
        <w:jc w:val="both"/>
      </w:pPr>
    </w:p>
    <w:p w14:paraId="41752660" w14:textId="77777777" w:rsidR="00584C48" w:rsidRPr="008F7FEA" w:rsidRDefault="00584C48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84C48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7ECBC" w14:textId="77777777" w:rsidR="00ED3D4A" w:rsidRDefault="00ED3D4A" w:rsidP="005B5818">
      <w:pPr>
        <w:spacing w:after="0" w:line="240" w:lineRule="auto"/>
      </w:pPr>
      <w:r>
        <w:separator/>
      </w:r>
    </w:p>
  </w:endnote>
  <w:endnote w:type="continuationSeparator" w:id="0">
    <w:p w14:paraId="3F01B553" w14:textId="77777777" w:rsidR="00ED3D4A" w:rsidRDefault="00ED3D4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D83B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02DA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CCAEFB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05B976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2EFA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D282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EE05AB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50D27" w14:textId="77777777" w:rsidR="00ED3D4A" w:rsidRDefault="00ED3D4A" w:rsidP="005B5818">
      <w:pPr>
        <w:spacing w:after="0" w:line="240" w:lineRule="auto"/>
      </w:pPr>
      <w:r>
        <w:separator/>
      </w:r>
    </w:p>
  </w:footnote>
  <w:footnote w:type="continuationSeparator" w:id="0">
    <w:p w14:paraId="5CD64F95" w14:textId="77777777" w:rsidR="00ED3D4A" w:rsidRDefault="00ED3D4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C652FFD" w14:textId="597F2C6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EC5E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7968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2A17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B29D42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EBBFE2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4F2A17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B29D42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EBBFE2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D1139C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8E1DEC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C2B88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D1210A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916FA5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E75E4"/>
    <w:rsid w:val="00101F03"/>
    <w:rsid w:val="00112E23"/>
    <w:rsid w:val="0012224D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C019C"/>
    <w:rsid w:val="003C2DEB"/>
    <w:rsid w:val="003C4B46"/>
    <w:rsid w:val="00406E92"/>
    <w:rsid w:val="00406F58"/>
    <w:rsid w:val="00411522"/>
    <w:rsid w:val="004A5B81"/>
    <w:rsid w:val="004B12AF"/>
    <w:rsid w:val="00512887"/>
    <w:rsid w:val="005153C6"/>
    <w:rsid w:val="00584C48"/>
    <w:rsid w:val="005B5818"/>
    <w:rsid w:val="006178F8"/>
    <w:rsid w:val="006404B7"/>
    <w:rsid w:val="00647B1E"/>
    <w:rsid w:val="00693FD7"/>
    <w:rsid w:val="006E4FD8"/>
    <w:rsid w:val="0071684E"/>
    <w:rsid w:val="00747047"/>
    <w:rsid w:val="00793EC7"/>
    <w:rsid w:val="00824B78"/>
    <w:rsid w:val="008E4642"/>
    <w:rsid w:val="008F7FEA"/>
    <w:rsid w:val="009062CF"/>
    <w:rsid w:val="00913B0E"/>
    <w:rsid w:val="00945142"/>
    <w:rsid w:val="0095789D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E67A4"/>
    <w:rsid w:val="00DF5A0F"/>
    <w:rsid w:val="00E15A45"/>
    <w:rsid w:val="00E3580A"/>
    <w:rsid w:val="00E46AFE"/>
    <w:rsid w:val="00EC744A"/>
    <w:rsid w:val="00ED3D4A"/>
    <w:rsid w:val="00F13740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41F83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 xsi:nil="true"/>
    <SyncDMS xmlns="b776e735-9fb1-41ba-8c05-818ee75c3c28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A08AC-A4B7-4509-BEC6-F76EE6BCD9D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AF40E8-5683-481B-BA2E-4D59929AC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3BAC7-6E53-4FEE-A403-102F2F7CA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Martina Jurišić</cp:lastModifiedBy>
  <cp:revision>2</cp:revision>
  <cp:lastPrinted>2018-03-29T13:21:00Z</cp:lastPrinted>
  <dcterms:created xsi:type="dcterms:W3CDTF">2021-06-10T14:22:00Z</dcterms:created>
  <dcterms:modified xsi:type="dcterms:W3CDTF">2021-06-10T14:22:00Z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