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80BC" w14:textId="1164A8B9" w:rsidR="00332D21" w:rsidRPr="009953B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5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953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9953B3" w:rsidRPr="009953B3">
        <w:rPr>
          <w:rFonts w:ascii="Times New Roman" w:hAnsi="Times New Roman" w:cs="Times New Roman"/>
          <w:sz w:val="24"/>
          <w:szCs w:val="24"/>
        </w:rPr>
        <w:t>711-I-667-P-47/21-04-8</w:t>
      </w:r>
      <w:bookmarkEnd w:id="0"/>
    </w:p>
    <w:p w14:paraId="46067DBE" w14:textId="4CACE20D" w:rsidR="0013511B" w:rsidRPr="009C685C" w:rsidRDefault="00D0663F" w:rsidP="0013511B">
      <w:pPr>
        <w:pStyle w:val="Default"/>
        <w:spacing w:line="276" w:lineRule="auto"/>
        <w:jc w:val="both"/>
        <w:rPr>
          <w:color w:val="auto"/>
        </w:rPr>
      </w:pPr>
      <w:r w:rsidRPr="009953B3">
        <w:rPr>
          <w:color w:val="auto"/>
        </w:rPr>
        <w:t xml:space="preserve">Zagreb, </w:t>
      </w:r>
      <w:r w:rsidR="00837F10" w:rsidRPr="009953B3">
        <w:rPr>
          <w:color w:val="auto"/>
        </w:rPr>
        <w:t>19</w:t>
      </w:r>
      <w:r w:rsidR="0013511B" w:rsidRPr="009953B3">
        <w:rPr>
          <w:color w:val="auto"/>
        </w:rPr>
        <w:t xml:space="preserve">. </w:t>
      </w:r>
      <w:r w:rsidR="00837F10" w:rsidRPr="009953B3">
        <w:rPr>
          <w:color w:val="auto"/>
        </w:rPr>
        <w:t>ožujka 2021</w:t>
      </w:r>
      <w:r w:rsidR="0013511B" w:rsidRPr="009953B3">
        <w:rPr>
          <w:color w:val="auto"/>
        </w:rPr>
        <w:t>.g.</w:t>
      </w:r>
      <w:r w:rsidR="0013511B" w:rsidRPr="009C685C">
        <w:rPr>
          <w:color w:val="auto"/>
        </w:rPr>
        <w:t xml:space="preserve">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0212CCE0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264A619A" w14:textId="70FBB77D" w:rsidR="00B86E5D" w:rsidRPr="009A7EB8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A7EB8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9A7EB8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</w:t>
      </w:r>
      <w:r w:rsidR="003F0DFF" w:rsidRPr="009A7EB8">
        <w:rPr>
          <w:rFonts w:ascii="Times New Roman" w:hAnsi="Times New Roman" w:cs="Times New Roman"/>
          <w:sz w:val="24"/>
          <w:szCs w:val="24"/>
        </w:rPr>
        <w:t>, na temelju članka 39</w:t>
      </w:r>
      <w:r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9A7EB8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A7EB8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9A7EB8">
        <w:rPr>
          <w:rFonts w:ascii="Times New Roman" w:hAnsi="Times New Roman" w:cs="Times New Roman"/>
          <w:sz w:val="24"/>
          <w:szCs w:val="24"/>
        </w:rPr>
        <w:t>6/11., 12</w:t>
      </w:r>
      <w:r w:rsidR="000678B6">
        <w:rPr>
          <w:rFonts w:ascii="Times New Roman" w:hAnsi="Times New Roman" w:cs="Times New Roman"/>
          <w:sz w:val="24"/>
          <w:szCs w:val="24"/>
        </w:rPr>
        <w:t xml:space="preserve">/12., 126/12., 48/13., </w:t>
      </w:r>
      <w:r w:rsidR="003F0DFF" w:rsidRPr="009A7EB8">
        <w:rPr>
          <w:rFonts w:ascii="Times New Roman" w:hAnsi="Times New Roman" w:cs="Times New Roman"/>
          <w:sz w:val="24"/>
          <w:szCs w:val="24"/>
        </w:rPr>
        <w:t>57/15.</w:t>
      </w:r>
      <w:r w:rsidR="000678B6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9A7EB8">
        <w:rPr>
          <w:rFonts w:ascii="Times New Roman" w:hAnsi="Times New Roman" w:cs="Times New Roman"/>
          <w:sz w:val="24"/>
          <w:szCs w:val="24"/>
        </w:rPr>
        <w:t>, u daljnjem tekstu: ZSSI),</w:t>
      </w:r>
      <w:r w:rsidRPr="009A7EB8">
        <w:t xml:space="preserve"> </w:t>
      </w:r>
      <w:r w:rsidR="00747097" w:rsidRPr="009A7EB8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9A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F10">
        <w:rPr>
          <w:rFonts w:ascii="Times New Roman" w:hAnsi="Times New Roman" w:cs="Times New Roman"/>
          <w:b/>
          <w:sz w:val="24"/>
          <w:szCs w:val="24"/>
        </w:rPr>
        <w:t>vlastitih saznanja</w:t>
      </w:r>
      <w:r w:rsidR="008F34A1" w:rsidRPr="009A7EB8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9A7EB8">
        <w:rPr>
          <w:b/>
        </w:rPr>
        <w:t xml:space="preserve"> </w:t>
      </w:r>
      <w:r w:rsidR="00473FD3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837F10">
        <w:rPr>
          <w:rFonts w:ascii="Times New Roman" w:hAnsi="Times New Roman" w:cs="Times New Roman"/>
          <w:b/>
          <w:sz w:val="24"/>
          <w:szCs w:val="24"/>
        </w:rPr>
        <w:t>Lukše Novaka</w:t>
      </w:r>
      <w:r w:rsidR="00473F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7F10">
        <w:rPr>
          <w:rFonts w:ascii="Times New Roman" w:hAnsi="Times New Roman" w:cs="Times New Roman"/>
          <w:b/>
          <w:sz w:val="24"/>
          <w:szCs w:val="24"/>
        </w:rPr>
        <w:t>direktora</w:t>
      </w:r>
      <w:r w:rsidR="00465BAB">
        <w:rPr>
          <w:rFonts w:ascii="Times New Roman" w:hAnsi="Times New Roman" w:cs="Times New Roman"/>
          <w:b/>
          <w:sz w:val="24"/>
          <w:szCs w:val="24"/>
        </w:rPr>
        <w:t xml:space="preserve"> trgovačkog društva </w:t>
      </w:r>
      <w:r w:rsidR="00837F10">
        <w:rPr>
          <w:rFonts w:ascii="Times New Roman" w:hAnsi="Times New Roman" w:cs="Times New Roman"/>
          <w:b/>
          <w:sz w:val="24"/>
          <w:szCs w:val="24"/>
        </w:rPr>
        <w:t>Zračna Luka Split</w:t>
      </w:r>
      <w:r w:rsidR="00465BAB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B86E5D" w:rsidRPr="009A7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na </w:t>
      </w:r>
      <w:r w:rsidR="00837F10">
        <w:rPr>
          <w:rFonts w:ascii="Times New Roman" w:hAnsi="Times New Roman" w:cs="Times New Roman"/>
          <w:sz w:val="24"/>
          <w:szCs w:val="24"/>
        </w:rPr>
        <w:t>119</w:t>
      </w:r>
      <w:r w:rsidR="00B86E5D" w:rsidRPr="009A7EB8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9A7EB8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837F10">
        <w:rPr>
          <w:rFonts w:ascii="Times New Roman" w:hAnsi="Times New Roman" w:cs="Times New Roman"/>
          <w:sz w:val="24"/>
          <w:szCs w:val="24"/>
        </w:rPr>
        <w:t>19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837F10">
        <w:rPr>
          <w:rFonts w:ascii="Times New Roman" w:hAnsi="Times New Roman" w:cs="Times New Roman"/>
          <w:sz w:val="24"/>
          <w:szCs w:val="24"/>
        </w:rPr>
        <w:t>ožujka 2021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0E8F1B94" w14:textId="77777777" w:rsidR="00B86E5D" w:rsidRPr="009A7EB8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1C3F3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  <w:r w:rsidRPr="009A7EB8">
        <w:rPr>
          <w:b/>
          <w:color w:val="auto"/>
        </w:rPr>
        <w:tab/>
        <w:t>ODLUKU</w:t>
      </w:r>
    </w:p>
    <w:p w14:paraId="61670A2E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</w:p>
    <w:p w14:paraId="66068223" w14:textId="2400F6E2" w:rsidR="00EB5540" w:rsidRDefault="00B86E5D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9A7EB8">
        <w:rPr>
          <w:b/>
          <w:color w:val="auto"/>
        </w:rPr>
        <w:tab/>
      </w:r>
      <w:r w:rsidR="00EB5540" w:rsidRPr="009A7EB8">
        <w:rPr>
          <w:b/>
        </w:rPr>
        <w:t>Postupak za odlučivanje o sukobu interesa protiv dužnos</w:t>
      </w:r>
      <w:r w:rsidR="00465BAB">
        <w:rPr>
          <w:b/>
        </w:rPr>
        <w:t>nika</w:t>
      </w:r>
      <w:r w:rsidR="00DD17F0">
        <w:rPr>
          <w:b/>
        </w:rPr>
        <w:t xml:space="preserve"> </w:t>
      </w:r>
      <w:r w:rsidR="00837F10">
        <w:rPr>
          <w:b/>
        </w:rPr>
        <w:t>Lukše Novaka</w:t>
      </w:r>
      <w:r w:rsidR="006D3704" w:rsidRPr="006D3704">
        <w:rPr>
          <w:b/>
        </w:rPr>
        <w:t xml:space="preserve">, </w:t>
      </w:r>
      <w:r w:rsidR="00837F10">
        <w:rPr>
          <w:b/>
        </w:rPr>
        <w:t>direktora trgovačkog društva Zračna Luka Split d.o.o.</w:t>
      </w:r>
      <w:r w:rsidR="00EB5540" w:rsidRPr="009A7EB8">
        <w:rPr>
          <w:b/>
        </w:rPr>
        <w:t xml:space="preserve">, povodom </w:t>
      </w:r>
      <w:r w:rsidR="00837F10">
        <w:rPr>
          <w:b/>
        </w:rPr>
        <w:t xml:space="preserve">sklapanja Ugovora o kreditu između </w:t>
      </w:r>
      <w:r w:rsidR="009A5F06">
        <w:rPr>
          <w:b/>
        </w:rPr>
        <w:t xml:space="preserve">navedenog </w:t>
      </w:r>
      <w:r w:rsidR="00837F10">
        <w:rPr>
          <w:b/>
        </w:rPr>
        <w:t>dužnosnika i trgovačkog društva Zračna luka Split d.o.o. od 1. srpnja 2008.g.</w:t>
      </w:r>
      <w:r w:rsidR="00402BDC">
        <w:rPr>
          <w:b/>
        </w:rPr>
        <w:t xml:space="preserve"> te izvršavanja obveza iz navedenog ugovora</w:t>
      </w:r>
      <w:r w:rsidR="009953B3">
        <w:rPr>
          <w:b/>
        </w:rPr>
        <w:t>,</w:t>
      </w:r>
      <w:r w:rsidR="00EB5540" w:rsidRPr="009A7EB8">
        <w:rPr>
          <w:b/>
        </w:rPr>
        <w:t xml:space="preserve"> neće se pokrenuti</w:t>
      </w:r>
      <w:r w:rsidR="00DF2E83">
        <w:rPr>
          <w:b/>
        </w:rPr>
        <w:t>,</w:t>
      </w:r>
      <w:r w:rsidR="00471EAC">
        <w:rPr>
          <w:b/>
        </w:rPr>
        <w:t xml:space="preserve"> s obzirom da iz prikupljenih podataka i dokumentacije</w:t>
      </w:r>
      <w:r w:rsidR="008B6A8C">
        <w:rPr>
          <w:b/>
        </w:rPr>
        <w:t xml:space="preserve"> proizlazi da je Ugovor o kreditu sklopljen prije stupanja na snagu ZSSI-a te da dužnosnik svoje ugovorne obveze redovito izvršava pa Povjerenstvo </w:t>
      </w:r>
      <w:r w:rsidR="009A5F06">
        <w:rPr>
          <w:b/>
        </w:rPr>
        <w:t xml:space="preserve">stoga </w:t>
      </w:r>
      <w:r w:rsidR="008B6A8C">
        <w:rPr>
          <w:b/>
        </w:rPr>
        <w:t>nije steklo saznanja koja ukazuju na moguću povredu odredbi ZSSI-a.</w:t>
      </w:r>
      <w:r w:rsidR="00471EAC">
        <w:rPr>
          <w:b/>
        </w:rPr>
        <w:t xml:space="preserve"> </w:t>
      </w:r>
      <w:r w:rsidR="008B6A8C" w:rsidRPr="008B6A8C">
        <w:rPr>
          <w:b/>
        </w:rPr>
        <w:t xml:space="preserve">Povjerenstvo će </w:t>
      </w:r>
      <w:r w:rsidR="008B6A8C">
        <w:rPr>
          <w:b/>
        </w:rPr>
        <w:t>spis predmeta</w:t>
      </w:r>
      <w:r w:rsidR="008B6A8C" w:rsidRPr="008B6A8C">
        <w:rPr>
          <w:b/>
        </w:rPr>
        <w:t xml:space="preserve"> dostaviti Državnom odvjetništvu Republike Hrvatske na nadležno postupanje sa svrhom utvrđivanja je li odobravanjem predmetnog kredita došlo </w:t>
      </w:r>
      <w:r w:rsidR="009A5F06">
        <w:rPr>
          <w:b/>
        </w:rPr>
        <w:t xml:space="preserve">do </w:t>
      </w:r>
      <w:r w:rsidR="008B6A8C" w:rsidRPr="008B6A8C">
        <w:rPr>
          <w:b/>
        </w:rPr>
        <w:t>počinjenja kaznenog djela</w:t>
      </w:r>
      <w:r w:rsidR="008B6A8C">
        <w:rPr>
          <w:b/>
        </w:rPr>
        <w:t>.</w:t>
      </w:r>
      <w:r w:rsidR="009A5F06">
        <w:rPr>
          <w:b/>
        </w:rPr>
        <w:t xml:space="preserve"> </w:t>
      </w:r>
    </w:p>
    <w:p w14:paraId="75DFA2C7" w14:textId="77777777" w:rsidR="00471EAC" w:rsidRPr="009A7EB8" w:rsidRDefault="00471EAC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22BB655D" w14:textId="77777777" w:rsidR="00B86E5D" w:rsidRPr="009A5F06" w:rsidRDefault="00B86E5D" w:rsidP="00B86E5D">
      <w:pPr>
        <w:pStyle w:val="Default"/>
        <w:spacing w:line="276" w:lineRule="auto"/>
        <w:jc w:val="center"/>
      </w:pPr>
      <w:r w:rsidRPr="009A5F06">
        <w:t>Obrazloženje</w:t>
      </w:r>
    </w:p>
    <w:p w14:paraId="0A2C62CD" w14:textId="77777777" w:rsidR="00B86E5D" w:rsidRPr="009A7EB8" w:rsidRDefault="00B86E5D" w:rsidP="00B86E5D">
      <w:pPr>
        <w:pStyle w:val="Default"/>
        <w:spacing w:line="276" w:lineRule="auto"/>
        <w:jc w:val="both"/>
        <w:rPr>
          <w:b/>
        </w:rPr>
      </w:pPr>
    </w:p>
    <w:p w14:paraId="2357A56A" w14:textId="0589ABBB" w:rsidR="0048685A" w:rsidRDefault="00EB5540" w:rsidP="004547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45479E">
        <w:rPr>
          <w:rFonts w:ascii="Times New Roman" w:hAnsi="Times New Roman" w:cs="Times New Roman"/>
          <w:color w:val="000000"/>
          <w:sz w:val="24"/>
          <w:szCs w:val="24"/>
        </w:rPr>
        <w:t>dana 12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479E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79E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6D3704">
        <w:rPr>
          <w:rFonts w:ascii="Times New Roman" w:hAnsi="Times New Roman" w:cs="Times New Roman"/>
          <w:color w:val="000000"/>
          <w:sz w:val="24"/>
          <w:szCs w:val="24"/>
        </w:rPr>
        <w:t>.g. pod brojem: 711-U-</w:t>
      </w:r>
      <w:r w:rsidR="0045479E">
        <w:rPr>
          <w:rFonts w:ascii="Times New Roman" w:hAnsi="Times New Roman" w:cs="Times New Roman"/>
          <w:color w:val="000000"/>
          <w:sz w:val="24"/>
          <w:szCs w:val="24"/>
        </w:rPr>
        <w:t>605-P-47/21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 xml:space="preserve">-01-1 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zaprimilo </w:t>
      </w:r>
      <w:r w:rsidR="0045479E">
        <w:rPr>
          <w:rFonts w:ascii="Times New Roman" w:hAnsi="Times New Roman" w:cs="Times New Roman"/>
          <w:color w:val="000000"/>
          <w:sz w:val="24"/>
          <w:szCs w:val="24"/>
        </w:rPr>
        <w:t>novinarski upit u kojem se navodi da je trgovačko društvo Zračna luka Split d.o.o. supruzi dužnosnika  Lukše Novaka, direktora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 navedenog</w:t>
      </w:r>
      <w:r w:rsidR="0045479E">
        <w:rPr>
          <w:rFonts w:ascii="Times New Roman" w:hAnsi="Times New Roman" w:cs="Times New Roman"/>
          <w:color w:val="000000"/>
          <w:sz w:val="24"/>
          <w:szCs w:val="24"/>
        </w:rPr>
        <w:t xml:space="preserve"> trgovačkog društva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>dalo</w:t>
      </w:r>
      <w:r w:rsidR="0045479E">
        <w:rPr>
          <w:rFonts w:ascii="Times New Roman" w:hAnsi="Times New Roman" w:cs="Times New Roman"/>
          <w:color w:val="000000"/>
          <w:sz w:val="24"/>
          <w:szCs w:val="24"/>
        </w:rPr>
        <w:t xml:space="preserve"> pozajmicu u iznosu od 1,1 milijun kuna.  Povodom navedenog upita otvoren je predmet pod brojem </w:t>
      </w:r>
      <w:r w:rsidR="00465BAB">
        <w:rPr>
          <w:rFonts w:ascii="Times New Roman" w:hAnsi="Times New Roman" w:cs="Times New Roman"/>
          <w:color w:val="000000"/>
          <w:sz w:val="24"/>
          <w:szCs w:val="24"/>
        </w:rPr>
        <w:t>P-</w:t>
      </w:r>
      <w:r w:rsidR="009A5F06">
        <w:rPr>
          <w:rFonts w:ascii="Times New Roman" w:hAnsi="Times New Roman" w:cs="Times New Roman"/>
          <w:color w:val="000000"/>
          <w:sz w:val="24"/>
          <w:szCs w:val="24"/>
        </w:rPr>
        <w:t>47/21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6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882057" w14:textId="77777777" w:rsidR="00062EE2" w:rsidRPr="00062EE2" w:rsidRDefault="00062EE2" w:rsidP="00062E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D003F" w14:textId="77777777" w:rsidR="00B86E5D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3C2F43FC" w14:textId="77777777" w:rsidR="007C1FB6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FDEE1" w14:textId="797EAD5E" w:rsidR="00BE1239" w:rsidRPr="007A42C2" w:rsidRDefault="007C1FB6" w:rsidP="007A4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>Čl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 w:rsidR="00A21E0E">
        <w:rPr>
          <w:rFonts w:ascii="Times New Roman" w:hAnsi="Times New Roman" w:cs="Times New Roman"/>
          <w:sz w:val="24"/>
          <w:szCs w:val="24"/>
        </w:rPr>
        <w:t>37</w:t>
      </w:r>
      <w:r w:rsidRPr="009A7EB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062EE2">
        <w:rPr>
          <w:rFonts w:ascii="Times New Roman" w:hAnsi="Times New Roman" w:cs="Times New Roman"/>
          <w:sz w:val="24"/>
          <w:szCs w:val="24"/>
        </w:rPr>
        <w:t xml:space="preserve">su </w:t>
      </w:r>
      <w:r w:rsidR="007A19D0">
        <w:rPr>
          <w:rFonts w:ascii="Times New Roman" w:hAnsi="Times New Roman" w:cs="Times New Roman"/>
          <w:sz w:val="24"/>
          <w:szCs w:val="24"/>
        </w:rPr>
        <w:t>predsjednici i članovi uprava trgovačkih društava koja su u većinskom</w:t>
      </w:r>
      <w:r w:rsidR="007A42C2">
        <w:rPr>
          <w:rFonts w:ascii="Times New Roman" w:hAnsi="Times New Roman" w:cs="Times New Roman"/>
          <w:sz w:val="24"/>
          <w:szCs w:val="24"/>
        </w:rPr>
        <w:t xml:space="preserve"> državnom vlasništvu</w:t>
      </w:r>
      <w:r w:rsidR="001B4152">
        <w:rPr>
          <w:rFonts w:ascii="Times New Roman" w:hAnsi="Times New Roman" w:cs="Times New Roman"/>
          <w:sz w:val="24"/>
          <w:szCs w:val="24"/>
        </w:rPr>
        <w:t xml:space="preserve"> </w:t>
      </w:r>
      <w:r w:rsidR="001B4152">
        <w:rPr>
          <w:rFonts w:ascii="Times New Roman" w:hAnsi="Times New Roman" w:cs="Times New Roman"/>
          <w:sz w:val="24"/>
          <w:szCs w:val="24"/>
        </w:rPr>
        <w:lastRenderedPageBreak/>
        <w:t>dužnosnici u smislu ZSSI-a</w:t>
      </w:r>
      <w:r w:rsidR="007A42C2">
        <w:rPr>
          <w:rFonts w:ascii="Times New Roman" w:hAnsi="Times New Roman" w:cs="Times New Roman"/>
          <w:sz w:val="24"/>
          <w:szCs w:val="24"/>
        </w:rPr>
        <w:t xml:space="preserve">. </w:t>
      </w:r>
      <w:r w:rsidR="001B4152">
        <w:rPr>
          <w:rFonts w:ascii="Times New Roman" w:hAnsi="Times New Roman" w:cs="Times New Roman"/>
          <w:sz w:val="24"/>
          <w:szCs w:val="24"/>
        </w:rPr>
        <w:t>Uvidom u Registar dužnosnika koji ustrojava i vodi</w:t>
      </w:r>
      <w:r w:rsidR="009B6825">
        <w:rPr>
          <w:rFonts w:ascii="Times New Roman" w:hAnsi="Times New Roman" w:cs="Times New Roman"/>
          <w:sz w:val="24"/>
          <w:szCs w:val="24"/>
        </w:rPr>
        <w:t xml:space="preserve"> Povjerenstvo utvrđeno je da </w:t>
      </w:r>
      <w:r w:rsidR="0045479E">
        <w:rPr>
          <w:rFonts w:ascii="Times New Roman" w:hAnsi="Times New Roman" w:cs="Times New Roman"/>
          <w:sz w:val="24"/>
          <w:szCs w:val="24"/>
        </w:rPr>
        <w:t>Lukša Novak</w:t>
      </w:r>
      <w:r w:rsidR="007A42C2">
        <w:rPr>
          <w:rFonts w:ascii="Times New Roman" w:hAnsi="Times New Roman" w:cs="Times New Roman"/>
          <w:sz w:val="24"/>
          <w:szCs w:val="24"/>
        </w:rPr>
        <w:t xml:space="preserve"> </w:t>
      </w:r>
      <w:r w:rsidR="0045479E">
        <w:rPr>
          <w:rFonts w:ascii="Times New Roman" w:hAnsi="Times New Roman" w:cs="Times New Roman"/>
          <w:sz w:val="24"/>
          <w:szCs w:val="24"/>
        </w:rPr>
        <w:t xml:space="preserve">obavlja </w:t>
      </w:r>
      <w:r w:rsidR="00070221">
        <w:rPr>
          <w:rFonts w:ascii="Times New Roman" w:hAnsi="Times New Roman" w:cs="Times New Roman"/>
          <w:sz w:val="24"/>
          <w:szCs w:val="24"/>
        </w:rPr>
        <w:t>dužnost</w:t>
      </w:r>
      <w:r w:rsidR="0045479E">
        <w:rPr>
          <w:rFonts w:ascii="Times New Roman" w:hAnsi="Times New Roman" w:cs="Times New Roman"/>
          <w:sz w:val="24"/>
          <w:szCs w:val="24"/>
        </w:rPr>
        <w:t xml:space="preserve"> </w:t>
      </w:r>
      <w:r w:rsidR="00EB2015">
        <w:rPr>
          <w:rFonts w:ascii="Times New Roman" w:hAnsi="Times New Roman" w:cs="Times New Roman"/>
          <w:sz w:val="24"/>
          <w:szCs w:val="24"/>
        </w:rPr>
        <w:t>člana Uprave</w:t>
      </w:r>
      <w:r w:rsidR="0045479E">
        <w:rPr>
          <w:rFonts w:ascii="Times New Roman" w:hAnsi="Times New Roman" w:cs="Times New Roman"/>
          <w:sz w:val="24"/>
          <w:szCs w:val="24"/>
        </w:rPr>
        <w:t xml:space="preserve"> trgovačkog društva Zračna luka Split d.o.o. u kontinuitetu od 7.</w:t>
      </w:r>
      <w:r w:rsidR="00070221">
        <w:rPr>
          <w:rFonts w:ascii="Times New Roman" w:hAnsi="Times New Roman" w:cs="Times New Roman"/>
          <w:sz w:val="24"/>
          <w:szCs w:val="24"/>
        </w:rPr>
        <w:t xml:space="preserve"> srp</w:t>
      </w:r>
      <w:r w:rsidR="0045479E">
        <w:rPr>
          <w:rFonts w:ascii="Times New Roman" w:hAnsi="Times New Roman" w:cs="Times New Roman"/>
          <w:sz w:val="24"/>
          <w:szCs w:val="24"/>
        </w:rPr>
        <w:t xml:space="preserve">nja 1998.g. </w:t>
      </w:r>
      <w:r w:rsidR="00070221">
        <w:rPr>
          <w:rFonts w:ascii="Times New Roman" w:hAnsi="Times New Roman" w:cs="Times New Roman"/>
          <w:color w:val="000000"/>
          <w:sz w:val="24"/>
          <w:szCs w:val="24"/>
        </w:rPr>
        <w:t>Lukša Novak</w:t>
      </w:r>
      <w:r w:rsidR="007A42C2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7907FB">
        <w:rPr>
          <w:rFonts w:ascii="Times New Roman" w:hAnsi="Times New Roman" w:cs="Times New Roman"/>
          <w:color w:val="000000"/>
          <w:sz w:val="24"/>
          <w:szCs w:val="24"/>
        </w:rPr>
        <w:t xml:space="preserve"> stoga,</w:t>
      </w:r>
      <w:r w:rsidR="00FE7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221">
        <w:rPr>
          <w:rFonts w:ascii="Times New Roman" w:hAnsi="Times New Roman" w:cs="Times New Roman"/>
          <w:sz w:val="24"/>
          <w:szCs w:val="24"/>
        </w:rPr>
        <w:t>povodom obnašanja navedene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 dužnosti</w:t>
      </w:r>
      <w:r w:rsidR="007907FB">
        <w:rPr>
          <w:rFonts w:ascii="Times New Roman" w:hAnsi="Times New Roman" w:cs="Times New Roman"/>
          <w:sz w:val="24"/>
          <w:szCs w:val="24"/>
        </w:rPr>
        <w:t>,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7A42C2">
        <w:rPr>
          <w:rFonts w:ascii="Times New Roman" w:hAnsi="Times New Roman" w:cs="Times New Roman"/>
          <w:color w:val="000000"/>
          <w:sz w:val="24"/>
          <w:szCs w:val="24"/>
        </w:rPr>
        <w:t>obvezan</w:t>
      </w:r>
      <w:r w:rsidR="0083694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1F2650C1" w14:textId="48AA3712" w:rsidR="001B3623" w:rsidRPr="009A7EB8" w:rsidRDefault="001B3623" w:rsidP="00FE79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265F3" w14:textId="77777777" w:rsidR="00471EAC" w:rsidRDefault="00471EAC" w:rsidP="00471E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C7">
        <w:rPr>
          <w:rFonts w:ascii="Times New Roman" w:hAnsi="Times New Roman" w:cs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prikupilo potrebne podatke i dokumentaciju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nadležnih tijela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118155" w14:textId="77777777" w:rsidR="00E04672" w:rsidRDefault="00E04672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FA51B" w14:textId="78E179B0" w:rsidR="005F7F7D" w:rsidRDefault="005F7F7D" w:rsidP="005F7F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sudski registar Trgovačkog suda u Splitu utvrđeno je da je pod matičnim brojem subjekta: 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060147189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upisano trgovačko društvo Zračna luka Split d.o.o., OIB: 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83462362655</w:t>
      </w:r>
      <w:r>
        <w:rPr>
          <w:rFonts w:ascii="Times New Roman" w:hAnsi="Times New Roman" w:cs="Times New Roman"/>
          <w:color w:val="000000"/>
          <w:sz w:val="24"/>
          <w:szCs w:val="24"/>
        </w:rPr>
        <w:t>. Kao osnivači navedenog trgovačkog društva upisani su: Republika Hrvatska, Splitsko-dalmatinska županija, Grad Kaštela, Grad Trogir i Grad Split. Kao osoba ovlaštena za zastupanje naveden je član Uprave, direktor Lukša Novak. Pod predmetom poslovanja upisane su sljedeće djelatnosti:</w:t>
      </w:r>
      <w:r w:rsidRPr="005F7F7D">
        <w:t xml:space="preserve"> 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Posredovanje u trgovini na veliko (trgovina na ve</w:t>
      </w:r>
      <w:r>
        <w:rPr>
          <w:rFonts w:ascii="Times New Roman" w:hAnsi="Times New Roman" w:cs="Times New Roman"/>
          <w:color w:val="000000"/>
          <w:sz w:val="24"/>
          <w:szCs w:val="24"/>
        </w:rPr>
        <w:t>liko uz naplatu ili po ugovoru), t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rgovina na veliko hranom,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pićima i duhanskim proizvodima, ostala trgovina na veliko, t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rgovina na malo u nespeci</w:t>
      </w:r>
      <w:r>
        <w:rPr>
          <w:rFonts w:ascii="Times New Roman" w:hAnsi="Times New Roman" w:cs="Times New Roman"/>
          <w:color w:val="000000"/>
          <w:sz w:val="24"/>
          <w:szCs w:val="24"/>
        </w:rPr>
        <w:t>jaliziranim prodavaonicama, t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rgovina na malo hranom, pićima i duhanskim proizvodima u specijaliziranim prodavaonicama</w:t>
      </w:r>
      <w:r>
        <w:rPr>
          <w:rFonts w:ascii="Times New Roman" w:hAnsi="Times New Roman" w:cs="Times New Roman"/>
          <w:color w:val="000000"/>
          <w:sz w:val="24"/>
          <w:szCs w:val="24"/>
        </w:rPr>
        <w:t>, tr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govina na malo kozm</w:t>
      </w:r>
      <w:r>
        <w:rPr>
          <w:rFonts w:ascii="Times New Roman" w:hAnsi="Times New Roman" w:cs="Times New Roman"/>
          <w:color w:val="000000"/>
          <w:sz w:val="24"/>
          <w:szCs w:val="24"/>
        </w:rPr>
        <w:t>etičkim i toaletnim proizvodima, t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rgo</w:t>
      </w:r>
      <w:r>
        <w:rPr>
          <w:rFonts w:ascii="Times New Roman" w:hAnsi="Times New Roman" w:cs="Times New Roman"/>
          <w:color w:val="000000"/>
          <w:sz w:val="24"/>
          <w:szCs w:val="24"/>
        </w:rPr>
        <w:t>vina na malo izvan prodavaonica, restorani, barovi, k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 xml:space="preserve">antine (menze) i opskrbljivanje </w:t>
      </w:r>
      <w:r>
        <w:rPr>
          <w:rFonts w:ascii="Times New Roman" w:hAnsi="Times New Roman" w:cs="Times New Roman"/>
          <w:color w:val="000000"/>
          <w:sz w:val="24"/>
          <w:szCs w:val="24"/>
        </w:rPr>
        <w:t>pripremljenom hranom (catering), r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edoviti prijevoz putnika u g</w:t>
      </w:r>
      <w:r>
        <w:rPr>
          <w:rFonts w:ascii="Times New Roman" w:hAnsi="Times New Roman" w:cs="Times New Roman"/>
          <w:color w:val="000000"/>
          <w:sz w:val="24"/>
          <w:szCs w:val="24"/>
        </w:rPr>
        <w:t>radskom i prigradskom prijevozu, o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stali ko</w:t>
      </w:r>
      <w:r>
        <w:rPr>
          <w:rFonts w:ascii="Times New Roman" w:hAnsi="Times New Roman" w:cs="Times New Roman"/>
          <w:color w:val="000000"/>
          <w:sz w:val="24"/>
          <w:szCs w:val="24"/>
        </w:rPr>
        <w:t>pneni cestovni prijevoz putnika, redoviti zračni prijevoz, izvanredni zračni prijevoz, s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kladište</w:t>
      </w:r>
      <w:r>
        <w:rPr>
          <w:rFonts w:ascii="Times New Roman" w:hAnsi="Times New Roman" w:cs="Times New Roman"/>
          <w:color w:val="000000"/>
          <w:sz w:val="24"/>
          <w:szCs w:val="24"/>
        </w:rPr>
        <w:t>nje robe, o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stale prateće d</w:t>
      </w:r>
      <w:r>
        <w:rPr>
          <w:rFonts w:ascii="Times New Roman" w:hAnsi="Times New Roman" w:cs="Times New Roman"/>
          <w:color w:val="000000"/>
          <w:sz w:val="24"/>
          <w:szCs w:val="24"/>
        </w:rPr>
        <w:t>jelatnosti u kopnenom prijevozu, djelatnosti u zračnim lukama, d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jelatnos</w:t>
      </w:r>
      <w:r>
        <w:rPr>
          <w:rFonts w:ascii="Times New Roman" w:hAnsi="Times New Roman" w:cs="Times New Roman"/>
          <w:color w:val="000000"/>
          <w:sz w:val="24"/>
          <w:szCs w:val="24"/>
        </w:rPr>
        <w:t>ti ostalih agencija u prijevozu, i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zna</w:t>
      </w:r>
      <w:r>
        <w:rPr>
          <w:rFonts w:ascii="Times New Roman" w:hAnsi="Times New Roman" w:cs="Times New Roman"/>
          <w:color w:val="000000"/>
          <w:sz w:val="24"/>
          <w:szCs w:val="24"/>
        </w:rPr>
        <w:t>jmljivanje vlastitih nekretnina, promidžba (reklama i propaganda, p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rodaja u slobodnim carinskim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prodavaonicama, zastupanje inozemnih tvrtki, p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oslovi međunar</w:t>
      </w:r>
      <w:r>
        <w:rPr>
          <w:rFonts w:ascii="Times New Roman" w:hAnsi="Times New Roman" w:cs="Times New Roman"/>
          <w:color w:val="000000"/>
          <w:sz w:val="24"/>
          <w:szCs w:val="24"/>
        </w:rPr>
        <w:t>odnog otpremništva (špedicija), m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eđunarod</w:t>
      </w:r>
      <w:r>
        <w:rPr>
          <w:rFonts w:ascii="Times New Roman" w:hAnsi="Times New Roman" w:cs="Times New Roman"/>
          <w:color w:val="000000"/>
          <w:sz w:val="24"/>
          <w:szCs w:val="24"/>
        </w:rPr>
        <w:t>ni prometno agencijski poslovi, p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oslovi prometovanja i zast</w:t>
      </w:r>
      <w:r>
        <w:rPr>
          <w:rFonts w:ascii="Times New Roman" w:hAnsi="Times New Roman" w:cs="Times New Roman"/>
          <w:color w:val="000000"/>
          <w:sz w:val="24"/>
          <w:szCs w:val="24"/>
        </w:rPr>
        <w:t>upanja u prometu roba i usluga, konsignacijski poslovi i t</w:t>
      </w:r>
      <w:r w:rsidRPr="005F7F7D">
        <w:rPr>
          <w:rFonts w:ascii="Times New Roman" w:hAnsi="Times New Roman" w:cs="Times New Roman"/>
          <w:color w:val="000000"/>
          <w:sz w:val="24"/>
          <w:szCs w:val="24"/>
        </w:rPr>
        <w:t>uristička djelatnost.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F7DAFD" w14:textId="77777777" w:rsidR="005F7F7D" w:rsidRDefault="005F7F7D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30116" w14:textId="63659485" w:rsidR="00E04672" w:rsidRDefault="00E04672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zahtjev Povjerenstva, Zračna luka Split d.o.o. dostavila je očitovanje od 8. ožujka 2021.g. u kojem se navodi da navedeno trgovačko društvo nikad nije davalo zajam/kredit supruzi direktora Lukše Novaka, već je Ugovor o kreditu</w:t>
      </w:r>
      <w:r w:rsidR="00E44E43">
        <w:rPr>
          <w:rFonts w:ascii="Times New Roman" w:hAnsi="Times New Roman" w:cs="Times New Roman"/>
          <w:color w:val="000000"/>
          <w:sz w:val="24"/>
          <w:szCs w:val="24"/>
        </w:rPr>
        <w:t xml:space="preserve"> kojim su regulirana međusobna prava i obveze, sklopljen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B1C">
        <w:rPr>
          <w:rFonts w:ascii="Times New Roman" w:hAnsi="Times New Roman" w:cs="Times New Roman"/>
          <w:color w:val="000000"/>
          <w:sz w:val="24"/>
          <w:szCs w:val="24"/>
        </w:rPr>
        <w:t xml:space="preserve">dužnosnikom Lukšom Novakom, direktorom trgovačkog društva Zračna luka Split d.o.o. Navedenim Ugovorom </w:t>
      </w:r>
      <w:r w:rsidR="00E44E43">
        <w:rPr>
          <w:rFonts w:ascii="Times New Roman" w:hAnsi="Times New Roman" w:cs="Times New Roman"/>
          <w:color w:val="000000"/>
          <w:sz w:val="24"/>
          <w:szCs w:val="24"/>
        </w:rPr>
        <w:t xml:space="preserve">dužnosniku je odobren kredit u iznosu od 1.100.000,00 kn, s datumom 1. srpnja 2008.g. Ugovoreni rok otplate je 15 godina s kamatnom stopom od 4% prema tada važećem Zakonu o porezu na dohodak. U očitovanju se nadalje navodi da se navedeni kredit uredno vraća u ugovorenim iznosima i pravodobno. Odluku o odobravanju navedenog kredita donio je Nadzorni odbor Zračne luke Split d.o.o., a nadzor nad izvršavanjem sklopljenog ugovora vrše Nadzorni odbor i Financijska služba.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U očitovanju se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još navodi da </w:t>
      </w:r>
      <w:r w:rsidR="00E44E43">
        <w:rPr>
          <w:rFonts w:ascii="Times New Roman" w:hAnsi="Times New Roman" w:cs="Times New Roman"/>
          <w:color w:val="000000"/>
          <w:sz w:val="24"/>
          <w:szCs w:val="24"/>
        </w:rPr>
        <w:t xml:space="preserve">Zračna luka Split d.o.o. odobrava kredit isključivo svojim zaposlenicima u siječnju i kolovozu tekuće godine na iznos od 6.000,00 kn s rokom otplate od 12 mjeseci po kamatnoj stopi prema važećem Zakonu o porezu na dohodak. </w:t>
      </w:r>
    </w:p>
    <w:p w14:paraId="58AE061D" w14:textId="77777777" w:rsidR="00E44E43" w:rsidRDefault="00E44E43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0DD04" w14:textId="643A0DDD" w:rsidR="00030B1C" w:rsidRDefault="00E44E43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privitku očitovanja dostavljen je Ugovor o kreditu sklopljen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 dana 1. srpnja 2008.g.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između Zračne luke Split d.o.o. i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dužnosnika </w:t>
      </w:r>
      <w:r>
        <w:rPr>
          <w:rFonts w:ascii="Times New Roman" w:hAnsi="Times New Roman" w:cs="Times New Roman"/>
          <w:color w:val="000000"/>
          <w:sz w:val="24"/>
          <w:szCs w:val="24"/>
        </w:rPr>
        <w:t>Lukše Novaka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 kojim navedeno trgovačko društvo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daje dužnosniku stambeni kredit u iznosu od 1.100.000,00 kn </w:t>
      </w:r>
      <w:r>
        <w:rPr>
          <w:rFonts w:ascii="Times New Roman" w:hAnsi="Times New Roman" w:cs="Times New Roman"/>
          <w:color w:val="000000"/>
          <w:sz w:val="24"/>
          <w:szCs w:val="24"/>
        </w:rPr>
        <w:t>te financijske kartice kao dokaz o pravovremenom vraćanju kredita.</w:t>
      </w:r>
    </w:p>
    <w:p w14:paraId="5CA75609" w14:textId="60792236" w:rsidR="009F2C6B" w:rsidRDefault="009F2C6B" w:rsidP="00471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C477F" w14:textId="08F97D70" w:rsidR="009F2C6B" w:rsidRDefault="009F2C6B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2. stavkom 2. ZSSI-a propisano je da sukob interesa postoji kada su privatni interesi dužnosnika u suprotnosti s javnim interesom, a posebice kada privatni interes dužnosnika utječe, može se smatrati da utječe ili može utjecati na njegovu nepristranost u obavljanju javne dužnosti.</w:t>
      </w:r>
    </w:p>
    <w:p w14:paraId="664DEA1B" w14:textId="5EAD34B6" w:rsidR="005B4A81" w:rsidRDefault="005B4A81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C138B" w14:textId="78515ADE" w:rsidR="005B4A81" w:rsidRDefault="00E04672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30. stavkom 1. podstavkom 1. ZSSI-a propis</w:t>
      </w:r>
      <w:r w:rsidR="00030B1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je da je u nadležnosti Povjerenstva pokretanje postupaka sukoba interesa i donošenje odluka o tome predstavlja li određeno djelovanje ili propust dužnosnika povredu odredbi toga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akona. Člankom 56. stavkom 3. ZSSI-a propisano je da će se postupci koji su pred Povjerenstvom započeti prije stupanja na snagu ovog Zakona, dovršiti prema odredbama Zakona o sprječavanju sukoba interesa u obnašanju javnih dužnosti („Narodne novine“ broj 163/03., 94/04., 48/05., 141/06., 60/08., 38/09. i 92/10.).</w:t>
      </w:r>
      <w:r w:rsidR="00E4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F57415" w14:textId="69C1CB22" w:rsidR="00E44E43" w:rsidRDefault="00E44E43" w:rsidP="007A4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5817E" w14:textId="3529CF13" w:rsidR="00E532E4" w:rsidRDefault="00E44E43" w:rsidP="00E532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obzirom da je ZSSI stupio na snagu 10. ožujka 2011.g., a Ugovor o kreditu između Zračne luke Split d.o.o. i dužnosnika Lukše Novaka je sklopljen 1. kolovoza 2008.g., odnosno prije stupanja na snagu ZSSI-a, sklapanje navedenog ugovora mo</w:t>
      </w:r>
      <w:r w:rsidR="00A8364E">
        <w:rPr>
          <w:rFonts w:ascii="Times New Roman" w:hAnsi="Times New Roman" w:cs="Times New Roman"/>
          <w:color w:val="000000"/>
          <w:sz w:val="24"/>
          <w:szCs w:val="24"/>
        </w:rPr>
        <w:t>glo 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razmatrati </w:t>
      </w:r>
      <w:r w:rsidR="00E532E4">
        <w:rPr>
          <w:rFonts w:ascii="Times New Roman" w:hAnsi="Times New Roman" w:cs="Times New Roman"/>
          <w:color w:val="000000"/>
          <w:sz w:val="24"/>
          <w:szCs w:val="24"/>
        </w:rPr>
        <w:t xml:space="preserve">isključivo u okviru moguće povrede neke od odredbi </w:t>
      </w:r>
      <w:r w:rsidR="00E532E4" w:rsidRPr="00E532E4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u obnašanju javnih dužnosti</w:t>
      </w:r>
      <w:r w:rsidR="00E532E4">
        <w:rPr>
          <w:rFonts w:ascii="Times New Roman" w:hAnsi="Times New Roman" w:cs="Times New Roman"/>
          <w:color w:val="000000"/>
          <w:sz w:val="24"/>
          <w:szCs w:val="24"/>
        </w:rPr>
        <w:t xml:space="preserve"> koji je bio na snazi u vrijeme sklapanja predmetnog ugovora. Međutim, č</w:t>
      </w:r>
      <w:r w:rsidR="00E532E4" w:rsidRPr="00E532E4">
        <w:rPr>
          <w:rFonts w:ascii="Times New Roman" w:hAnsi="Times New Roman" w:cs="Times New Roman"/>
          <w:color w:val="000000"/>
          <w:sz w:val="24"/>
          <w:szCs w:val="24"/>
        </w:rPr>
        <w:t xml:space="preserve">lankom 56. stavkom 3. ZSSI-a </w:t>
      </w:r>
      <w:r w:rsidR="00A8364E">
        <w:rPr>
          <w:rFonts w:ascii="Times New Roman" w:hAnsi="Times New Roman" w:cs="Times New Roman"/>
          <w:color w:val="000000"/>
          <w:sz w:val="24"/>
          <w:szCs w:val="24"/>
        </w:rPr>
        <w:t>propisano je da će se sukladno odredbama</w:t>
      </w:r>
      <w:r w:rsidR="00A8364E" w:rsidRPr="00A8364E">
        <w:t xml:space="preserve"> </w:t>
      </w:r>
      <w:r w:rsidR="00A8364E" w:rsidRPr="00A8364E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u obnašanju javnih dužnosti</w:t>
      </w:r>
      <w:r w:rsidR="00A8364E">
        <w:rPr>
          <w:rFonts w:ascii="Times New Roman" w:hAnsi="Times New Roman" w:cs="Times New Roman"/>
          <w:color w:val="000000"/>
          <w:sz w:val="24"/>
          <w:szCs w:val="24"/>
        </w:rPr>
        <w:t xml:space="preserve"> dovršiti oni postupci koji su započeti prije stupanja na snagu ZSSI-a. B</w:t>
      </w:r>
      <w:r w:rsidR="00E532E4">
        <w:rPr>
          <w:rFonts w:ascii="Times New Roman" w:hAnsi="Times New Roman" w:cs="Times New Roman"/>
          <w:color w:val="000000"/>
          <w:sz w:val="24"/>
          <w:szCs w:val="24"/>
        </w:rPr>
        <w:t xml:space="preserve">udući </w:t>
      </w:r>
      <w:r w:rsidR="00A8364E">
        <w:rPr>
          <w:rFonts w:ascii="Times New Roman" w:hAnsi="Times New Roman" w:cs="Times New Roman"/>
          <w:color w:val="000000"/>
          <w:sz w:val="24"/>
          <w:szCs w:val="24"/>
        </w:rPr>
        <w:t xml:space="preserve">da u konkretnom slučaju </w:t>
      </w:r>
      <w:r w:rsidR="00E532E4">
        <w:rPr>
          <w:rFonts w:ascii="Times New Roman" w:hAnsi="Times New Roman" w:cs="Times New Roman"/>
          <w:color w:val="000000"/>
          <w:sz w:val="24"/>
          <w:szCs w:val="24"/>
        </w:rPr>
        <w:t xml:space="preserve">postupak pred Povjerenstvom nije pokrenut prije stupanja na snagu ZSSI-a, </w:t>
      </w:r>
      <w:r w:rsidR="00A8364E">
        <w:rPr>
          <w:rFonts w:ascii="Times New Roman" w:hAnsi="Times New Roman" w:cs="Times New Roman"/>
          <w:color w:val="000000"/>
          <w:sz w:val="24"/>
          <w:szCs w:val="24"/>
        </w:rPr>
        <w:t>Povjerenstvo nije nadležno pokretati niti voditi postupak povodom okolnosti nastalih prije stupanja na snagu ZSSI-a, odnosno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 u konkretnom slučaju,</w:t>
      </w:r>
      <w:r w:rsidR="00A8364E">
        <w:rPr>
          <w:rFonts w:ascii="Times New Roman" w:hAnsi="Times New Roman" w:cs="Times New Roman"/>
          <w:color w:val="000000"/>
          <w:sz w:val="24"/>
          <w:szCs w:val="24"/>
        </w:rPr>
        <w:t xml:space="preserve"> povodom sklapanja Ugovora o kreditu iz 2008.g.</w:t>
      </w:r>
    </w:p>
    <w:p w14:paraId="410F7C19" w14:textId="65968CD8" w:rsidR="00A8364E" w:rsidRDefault="00A8364E" w:rsidP="00E532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FE8B2" w14:textId="6F78F422" w:rsidR="00471EAC" w:rsidRDefault="00A8364E" w:rsidP="00402B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odnosu na izvršavanje obveza preuzetih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Ugovorom o kreditu </w:t>
      </w:r>
      <w:r>
        <w:rPr>
          <w:rFonts w:ascii="Times New Roman" w:hAnsi="Times New Roman" w:cs="Times New Roman"/>
          <w:color w:val="000000"/>
          <w:sz w:val="24"/>
          <w:szCs w:val="24"/>
        </w:rPr>
        <w:t>od strane dužnosnika Lukše Novaka, iz prikupljenih podataka i dokumentacije proizlazi da nadzor nad izvrš</w:t>
      </w:r>
      <w:r w:rsidR="00402BDC">
        <w:rPr>
          <w:rFonts w:ascii="Times New Roman" w:hAnsi="Times New Roman" w:cs="Times New Roman"/>
          <w:color w:val="000000"/>
          <w:sz w:val="24"/>
          <w:szCs w:val="24"/>
        </w:rPr>
        <w:t>avanjem sklopljenog ugovora vrši Nadzorni odbor i Financijska služba društva Zračna luka Split d.o.o.  te da je dužnosnik do sada uredno ispunjavao Ugovorom preuzete obveze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015">
        <w:rPr>
          <w:rFonts w:ascii="Times New Roman" w:hAnsi="Times New Roman" w:cs="Times New Roman"/>
          <w:color w:val="000000"/>
          <w:sz w:val="24"/>
          <w:szCs w:val="24"/>
        </w:rPr>
        <w:t>te stoga</w:t>
      </w:r>
      <w:r w:rsidR="00402BDC">
        <w:rPr>
          <w:rFonts w:ascii="Times New Roman" w:hAnsi="Times New Roman" w:cs="Times New Roman"/>
          <w:color w:val="000000"/>
          <w:sz w:val="24"/>
          <w:szCs w:val="24"/>
        </w:rPr>
        <w:t xml:space="preserve"> nema elemenata koji </w:t>
      </w:r>
      <w:r w:rsidR="00471EAC">
        <w:rPr>
          <w:rFonts w:ascii="Times New Roman" w:hAnsi="Times New Roman" w:cs="Times New Roman"/>
          <w:color w:val="000000"/>
          <w:sz w:val="24"/>
          <w:szCs w:val="24"/>
        </w:rPr>
        <w:t>bi ukazivali</w:t>
      </w:r>
      <w:r w:rsidR="00402BDC">
        <w:rPr>
          <w:rFonts w:ascii="Times New Roman" w:hAnsi="Times New Roman" w:cs="Times New Roman"/>
          <w:color w:val="000000"/>
          <w:sz w:val="24"/>
          <w:szCs w:val="24"/>
        </w:rPr>
        <w:t xml:space="preserve"> na povredu neke od odredbi ZSSI-a od strane dužnosnika Lukše Novaka.    </w:t>
      </w:r>
    </w:p>
    <w:p w14:paraId="4B4A1B96" w14:textId="77777777" w:rsidR="00471EAC" w:rsidRDefault="00471EAC" w:rsidP="00402B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90CE3" w14:textId="0C35B8F4" w:rsidR="000678B6" w:rsidRDefault="00471EAC" w:rsidP="00402B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 obzirom da</w:t>
      </w:r>
      <w:r w:rsidR="00C31D13">
        <w:rPr>
          <w:rFonts w:ascii="Times New Roman" w:hAnsi="Times New Roman" w:cs="Times New Roman"/>
          <w:color w:val="000000"/>
          <w:sz w:val="24"/>
          <w:szCs w:val="24"/>
        </w:rPr>
        <w:t xml:space="preserve"> je dužnosniku Lukši Novaku odobren kredit od strane trgovačkog društva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F7D">
        <w:rPr>
          <w:rFonts w:ascii="Times New Roman" w:hAnsi="Times New Roman" w:cs="Times New Roman"/>
          <w:color w:val="000000"/>
          <w:sz w:val="24"/>
          <w:szCs w:val="24"/>
        </w:rPr>
        <w:t xml:space="preserve">Zračna luka Split d.o.o. </w:t>
      </w:r>
      <w:r w:rsidR="00C31D13">
        <w:rPr>
          <w:rFonts w:ascii="Times New Roman" w:hAnsi="Times New Roman" w:cs="Times New Roman"/>
          <w:color w:val="000000"/>
          <w:sz w:val="24"/>
          <w:szCs w:val="24"/>
        </w:rPr>
        <w:t xml:space="preserve">u kojem obnaša funkciju jedinog člana Uprave, iako navedeno trgovačko društvo </w:t>
      </w:r>
      <w:r w:rsidR="005F7F7D">
        <w:rPr>
          <w:rFonts w:ascii="Times New Roman" w:hAnsi="Times New Roman" w:cs="Times New Roman"/>
          <w:color w:val="000000"/>
          <w:sz w:val="24"/>
          <w:szCs w:val="24"/>
        </w:rPr>
        <w:t xml:space="preserve">nije registrirano kao financijska institucija, Povjerenstvo će predmetni spis dostaviti </w:t>
      </w:r>
      <w:r w:rsidR="005F7F7D" w:rsidRPr="005F7F7D">
        <w:rPr>
          <w:rFonts w:ascii="Times New Roman" w:hAnsi="Times New Roman" w:cs="Times New Roman"/>
          <w:color w:val="000000"/>
          <w:sz w:val="24"/>
          <w:szCs w:val="24"/>
        </w:rPr>
        <w:t xml:space="preserve">Državnom odvjetništvu Republike Hrvatske </w:t>
      </w:r>
      <w:r w:rsidR="005F7F7D">
        <w:rPr>
          <w:rFonts w:ascii="Times New Roman" w:hAnsi="Times New Roman" w:cs="Times New Roman"/>
          <w:color w:val="000000"/>
          <w:sz w:val="24"/>
          <w:szCs w:val="24"/>
        </w:rPr>
        <w:t>na nadležno postupanje</w:t>
      </w:r>
      <w:r w:rsidR="00C31D13">
        <w:rPr>
          <w:rFonts w:ascii="Times New Roman" w:hAnsi="Times New Roman" w:cs="Times New Roman"/>
          <w:color w:val="000000"/>
          <w:sz w:val="24"/>
          <w:szCs w:val="24"/>
        </w:rPr>
        <w:t xml:space="preserve"> sa svrhom utvrđivanja je li odobravanjem predmetnog kredita došlo</w:t>
      </w:r>
      <w:r w:rsidR="009A5F06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C31D13">
        <w:rPr>
          <w:rFonts w:ascii="Times New Roman" w:hAnsi="Times New Roman" w:cs="Times New Roman"/>
          <w:color w:val="000000"/>
          <w:sz w:val="24"/>
          <w:szCs w:val="24"/>
        </w:rPr>
        <w:t xml:space="preserve"> počinjenja kaznenog djela.</w:t>
      </w:r>
      <w:r w:rsidR="005F7F7D" w:rsidRPr="005F7F7D">
        <w:t xml:space="preserve"> </w:t>
      </w:r>
    </w:p>
    <w:p w14:paraId="2C7B1E31" w14:textId="77777777" w:rsidR="00402BDC" w:rsidRDefault="00402BDC" w:rsidP="00402B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D78F0" w14:textId="5794CBC6" w:rsidR="0048685A" w:rsidRPr="007B7ED8" w:rsidRDefault="000678B6" w:rsidP="007B7E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B6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što je navedeno u izreci ovog akta.</w:t>
      </w:r>
    </w:p>
    <w:p w14:paraId="12F7B89D" w14:textId="77777777" w:rsidR="008B6A8C" w:rsidRDefault="008B6A8C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5C3C205B" w14:textId="77777777" w:rsidR="008B6A8C" w:rsidRDefault="008B6A8C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1BAB3720" w14:textId="5A7BD8E1" w:rsidR="00B86E5D" w:rsidRPr="009A7EB8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9A7EB8">
        <w:rPr>
          <w:bCs/>
          <w:color w:val="auto"/>
        </w:rPr>
        <w:t xml:space="preserve">PREDSJEDNICA POVJERENSTVA </w:t>
      </w:r>
    </w:p>
    <w:p w14:paraId="126E82DF" w14:textId="10068373" w:rsidR="00B86E5D" w:rsidRPr="009A7EB8" w:rsidRDefault="00B86E5D" w:rsidP="00B86E5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8685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7EB8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140A9FCB" w14:textId="14F424AA" w:rsidR="00402BDC" w:rsidRDefault="00402BDC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2F4ABF" w14:textId="77777777" w:rsidR="00402BDC" w:rsidRPr="009A7EB8" w:rsidRDefault="00402BDC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AFA66" w14:textId="77777777" w:rsidR="008B6A8C" w:rsidRDefault="008B6A8C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3B7A9" w14:textId="77777777" w:rsidR="008B6A8C" w:rsidRDefault="008B6A8C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6AB21" w14:textId="307B2D40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3CFE6DC" w14:textId="4F986CB3" w:rsidR="00B86E5D" w:rsidRDefault="000E56FC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2BDC">
        <w:rPr>
          <w:rFonts w:ascii="Times New Roman" w:eastAsia="Times New Roman" w:hAnsi="Times New Roman" w:cs="Times New Roman"/>
          <w:sz w:val="24"/>
          <w:szCs w:val="24"/>
          <w:lang w:eastAsia="hr-HR"/>
        </w:rPr>
        <w:t>Lukša Novak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dostava</w:t>
      </w:r>
    </w:p>
    <w:p w14:paraId="265D9F8F" w14:textId="74101E32" w:rsidR="00E86809" w:rsidRDefault="00E86809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 odvjetništvo Republike Hrvatske, uz </w:t>
      </w:r>
      <w:r w:rsidR="00402BDC"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spisa predmeta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privitku</w:t>
      </w:r>
    </w:p>
    <w:p w14:paraId="79D83F8A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80A851E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Pismohrana</w:t>
      </w:r>
    </w:p>
    <w:p w14:paraId="46A1D6FE" w14:textId="77777777" w:rsidR="00332D21" w:rsidRPr="00332D21" w:rsidRDefault="00332D21" w:rsidP="00B86E5D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98E3" w14:textId="77777777" w:rsidR="008B2B65" w:rsidRDefault="008B2B65" w:rsidP="005B5818">
      <w:pPr>
        <w:spacing w:after="0" w:line="240" w:lineRule="auto"/>
      </w:pPr>
      <w:r>
        <w:separator/>
      </w:r>
    </w:p>
  </w:endnote>
  <w:endnote w:type="continuationSeparator" w:id="0">
    <w:p w14:paraId="7CD4B3E7" w14:textId="77777777" w:rsidR="008B2B65" w:rsidRDefault="008B2B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23594" w14:textId="77777777" w:rsidR="00837F10" w:rsidRDefault="00837F10" w:rsidP="00837F1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920667" wp14:editId="570C6C1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F648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EE507A" w14:textId="77777777" w:rsidR="00837F10" w:rsidRPr="005B5818" w:rsidRDefault="00837F10" w:rsidP="00837F1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412CBE6" w14:textId="314F5CA7" w:rsidR="005B5818" w:rsidRPr="005B5818" w:rsidRDefault="005B581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40252A9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F045" w14:textId="1200F1D0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3CF8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837F10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A6C401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CB98" w14:textId="77777777" w:rsidR="008B2B65" w:rsidRDefault="008B2B65" w:rsidP="005B5818">
      <w:pPr>
        <w:spacing w:after="0" w:line="240" w:lineRule="auto"/>
      </w:pPr>
      <w:r>
        <w:separator/>
      </w:r>
    </w:p>
  </w:footnote>
  <w:footnote w:type="continuationSeparator" w:id="0">
    <w:p w14:paraId="31F28680" w14:textId="77777777" w:rsidR="008B2B65" w:rsidRDefault="008B2B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3B111A" w14:textId="454430B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BD8A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C2E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7B85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98F32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0B4BC1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6E7B85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98F32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0B4BC1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A09C8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A2405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78AF3C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8B77BD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216B50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3E17D15"/>
    <w:multiLevelType w:val="hybridMultilevel"/>
    <w:tmpl w:val="791CBB8C"/>
    <w:lvl w:ilvl="0" w:tplc="41D63D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55EC"/>
    <w:rsid w:val="00030B1C"/>
    <w:rsid w:val="00035B95"/>
    <w:rsid w:val="00054DD0"/>
    <w:rsid w:val="0005797F"/>
    <w:rsid w:val="00062EE2"/>
    <w:rsid w:val="00066FD1"/>
    <w:rsid w:val="000678B6"/>
    <w:rsid w:val="00067EC1"/>
    <w:rsid w:val="00070221"/>
    <w:rsid w:val="0008654C"/>
    <w:rsid w:val="0009766A"/>
    <w:rsid w:val="000A7B8F"/>
    <w:rsid w:val="000B3685"/>
    <w:rsid w:val="000E4440"/>
    <w:rsid w:val="000E56FC"/>
    <w:rsid w:val="000E75E4"/>
    <w:rsid w:val="000F5732"/>
    <w:rsid w:val="00101F03"/>
    <w:rsid w:val="0010244D"/>
    <w:rsid w:val="00112E23"/>
    <w:rsid w:val="0012224D"/>
    <w:rsid w:val="00127592"/>
    <w:rsid w:val="0013511B"/>
    <w:rsid w:val="00141069"/>
    <w:rsid w:val="00145787"/>
    <w:rsid w:val="001633FC"/>
    <w:rsid w:val="001761FE"/>
    <w:rsid w:val="001B3623"/>
    <w:rsid w:val="001B4152"/>
    <w:rsid w:val="001C47C7"/>
    <w:rsid w:val="001E20F1"/>
    <w:rsid w:val="001E2873"/>
    <w:rsid w:val="00202E21"/>
    <w:rsid w:val="00215756"/>
    <w:rsid w:val="00225198"/>
    <w:rsid w:val="0022617D"/>
    <w:rsid w:val="0023102B"/>
    <w:rsid w:val="0023718E"/>
    <w:rsid w:val="002541BE"/>
    <w:rsid w:val="0025655C"/>
    <w:rsid w:val="00266B69"/>
    <w:rsid w:val="00287126"/>
    <w:rsid w:val="002940DD"/>
    <w:rsid w:val="00294E81"/>
    <w:rsid w:val="00296618"/>
    <w:rsid w:val="002B3C2C"/>
    <w:rsid w:val="002C2815"/>
    <w:rsid w:val="002C28C7"/>
    <w:rsid w:val="002C4098"/>
    <w:rsid w:val="002F313C"/>
    <w:rsid w:val="002F4C11"/>
    <w:rsid w:val="00305B47"/>
    <w:rsid w:val="00332D21"/>
    <w:rsid w:val="003416CC"/>
    <w:rsid w:val="00342821"/>
    <w:rsid w:val="003502F4"/>
    <w:rsid w:val="00362172"/>
    <w:rsid w:val="003842BB"/>
    <w:rsid w:val="00384940"/>
    <w:rsid w:val="00384CCC"/>
    <w:rsid w:val="003A13A6"/>
    <w:rsid w:val="003B2839"/>
    <w:rsid w:val="003C019C"/>
    <w:rsid w:val="003C4B46"/>
    <w:rsid w:val="003E5CAA"/>
    <w:rsid w:val="003F03B6"/>
    <w:rsid w:val="003F0DFF"/>
    <w:rsid w:val="00401880"/>
    <w:rsid w:val="00402BDC"/>
    <w:rsid w:val="00406E92"/>
    <w:rsid w:val="00411522"/>
    <w:rsid w:val="00420007"/>
    <w:rsid w:val="0043019D"/>
    <w:rsid w:val="00431386"/>
    <w:rsid w:val="00445B52"/>
    <w:rsid w:val="0045479E"/>
    <w:rsid w:val="00463B70"/>
    <w:rsid w:val="00465B97"/>
    <w:rsid w:val="00465BAB"/>
    <w:rsid w:val="00471C30"/>
    <w:rsid w:val="00471EAC"/>
    <w:rsid w:val="00473FD3"/>
    <w:rsid w:val="0048685A"/>
    <w:rsid w:val="0049159B"/>
    <w:rsid w:val="004B12AF"/>
    <w:rsid w:val="004B1615"/>
    <w:rsid w:val="004E6F22"/>
    <w:rsid w:val="004F59C4"/>
    <w:rsid w:val="0050619A"/>
    <w:rsid w:val="00512887"/>
    <w:rsid w:val="00513468"/>
    <w:rsid w:val="00522BA9"/>
    <w:rsid w:val="005230B0"/>
    <w:rsid w:val="00543B3D"/>
    <w:rsid w:val="00553092"/>
    <w:rsid w:val="0055680B"/>
    <w:rsid w:val="005758FC"/>
    <w:rsid w:val="00583505"/>
    <w:rsid w:val="005850FC"/>
    <w:rsid w:val="0059064D"/>
    <w:rsid w:val="00592590"/>
    <w:rsid w:val="005935E7"/>
    <w:rsid w:val="00597E0E"/>
    <w:rsid w:val="005B4A81"/>
    <w:rsid w:val="005B5818"/>
    <w:rsid w:val="005C556F"/>
    <w:rsid w:val="005C7438"/>
    <w:rsid w:val="005D2212"/>
    <w:rsid w:val="005E29C1"/>
    <w:rsid w:val="005F7F7D"/>
    <w:rsid w:val="00600D17"/>
    <w:rsid w:val="006137D8"/>
    <w:rsid w:val="00613E31"/>
    <w:rsid w:val="00647B1E"/>
    <w:rsid w:val="00652262"/>
    <w:rsid w:val="006536C8"/>
    <w:rsid w:val="00655D9C"/>
    <w:rsid w:val="00665E2B"/>
    <w:rsid w:val="0067160A"/>
    <w:rsid w:val="00673438"/>
    <w:rsid w:val="00693FD7"/>
    <w:rsid w:val="00696A82"/>
    <w:rsid w:val="006C4C3C"/>
    <w:rsid w:val="006C6FEF"/>
    <w:rsid w:val="006D3704"/>
    <w:rsid w:val="006E4FD8"/>
    <w:rsid w:val="006E543D"/>
    <w:rsid w:val="00705696"/>
    <w:rsid w:val="0071684E"/>
    <w:rsid w:val="007262E9"/>
    <w:rsid w:val="00747047"/>
    <w:rsid w:val="00747097"/>
    <w:rsid w:val="00750908"/>
    <w:rsid w:val="0076071D"/>
    <w:rsid w:val="007779F7"/>
    <w:rsid w:val="007907FB"/>
    <w:rsid w:val="00793EC7"/>
    <w:rsid w:val="007A19D0"/>
    <w:rsid w:val="007A42C2"/>
    <w:rsid w:val="007A5DE5"/>
    <w:rsid w:val="007B2772"/>
    <w:rsid w:val="007B7ED8"/>
    <w:rsid w:val="007C1FB6"/>
    <w:rsid w:val="007C37E3"/>
    <w:rsid w:val="007D675E"/>
    <w:rsid w:val="007F1389"/>
    <w:rsid w:val="008002CE"/>
    <w:rsid w:val="00800D67"/>
    <w:rsid w:val="008163ED"/>
    <w:rsid w:val="00824B78"/>
    <w:rsid w:val="00833360"/>
    <w:rsid w:val="00836949"/>
    <w:rsid w:val="00837F10"/>
    <w:rsid w:val="00845B51"/>
    <w:rsid w:val="00854D8A"/>
    <w:rsid w:val="008619E0"/>
    <w:rsid w:val="00864725"/>
    <w:rsid w:val="008658EA"/>
    <w:rsid w:val="00887B0B"/>
    <w:rsid w:val="00894A8A"/>
    <w:rsid w:val="008972BD"/>
    <w:rsid w:val="008A7EE3"/>
    <w:rsid w:val="008B2B65"/>
    <w:rsid w:val="008B6A8C"/>
    <w:rsid w:val="008E1965"/>
    <w:rsid w:val="008E4642"/>
    <w:rsid w:val="008E7B56"/>
    <w:rsid w:val="008F34A1"/>
    <w:rsid w:val="009062CF"/>
    <w:rsid w:val="00913B0E"/>
    <w:rsid w:val="00914070"/>
    <w:rsid w:val="00916242"/>
    <w:rsid w:val="0092084C"/>
    <w:rsid w:val="00923B7F"/>
    <w:rsid w:val="00945142"/>
    <w:rsid w:val="009460DA"/>
    <w:rsid w:val="00946E16"/>
    <w:rsid w:val="00965145"/>
    <w:rsid w:val="009953B3"/>
    <w:rsid w:val="009A5F06"/>
    <w:rsid w:val="009A7EB8"/>
    <w:rsid w:val="009B0DB7"/>
    <w:rsid w:val="009B6825"/>
    <w:rsid w:val="009E7D1F"/>
    <w:rsid w:val="009F2C6B"/>
    <w:rsid w:val="00A21E0E"/>
    <w:rsid w:val="00A277B6"/>
    <w:rsid w:val="00A41D57"/>
    <w:rsid w:val="00A630B0"/>
    <w:rsid w:val="00A8364E"/>
    <w:rsid w:val="00A93E6F"/>
    <w:rsid w:val="00A96B56"/>
    <w:rsid w:val="00AA3F5D"/>
    <w:rsid w:val="00AD09CA"/>
    <w:rsid w:val="00AD1B94"/>
    <w:rsid w:val="00AD5DF0"/>
    <w:rsid w:val="00AE4562"/>
    <w:rsid w:val="00AF07CC"/>
    <w:rsid w:val="00AF12DF"/>
    <w:rsid w:val="00AF442D"/>
    <w:rsid w:val="00B05873"/>
    <w:rsid w:val="00B2130F"/>
    <w:rsid w:val="00B41F32"/>
    <w:rsid w:val="00B45EEA"/>
    <w:rsid w:val="00B62ECE"/>
    <w:rsid w:val="00B86E5D"/>
    <w:rsid w:val="00B86EAB"/>
    <w:rsid w:val="00B92DE7"/>
    <w:rsid w:val="00B9379E"/>
    <w:rsid w:val="00BA0D7E"/>
    <w:rsid w:val="00BA281B"/>
    <w:rsid w:val="00BC7DDD"/>
    <w:rsid w:val="00BE1239"/>
    <w:rsid w:val="00BE2FDB"/>
    <w:rsid w:val="00BF5F4E"/>
    <w:rsid w:val="00C065CD"/>
    <w:rsid w:val="00C24596"/>
    <w:rsid w:val="00C26394"/>
    <w:rsid w:val="00C31D13"/>
    <w:rsid w:val="00C437AA"/>
    <w:rsid w:val="00C63168"/>
    <w:rsid w:val="00C855D2"/>
    <w:rsid w:val="00C95539"/>
    <w:rsid w:val="00CA28B6"/>
    <w:rsid w:val="00CB6EA6"/>
    <w:rsid w:val="00CE3ABD"/>
    <w:rsid w:val="00CF0867"/>
    <w:rsid w:val="00CF0B68"/>
    <w:rsid w:val="00D02DD3"/>
    <w:rsid w:val="00D0663F"/>
    <w:rsid w:val="00D11BA5"/>
    <w:rsid w:val="00D1289E"/>
    <w:rsid w:val="00D216C9"/>
    <w:rsid w:val="00D31EF5"/>
    <w:rsid w:val="00D330CD"/>
    <w:rsid w:val="00D44541"/>
    <w:rsid w:val="00D66549"/>
    <w:rsid w:val="00D7663F"/>
    <w:rsid w:val="00D956A5"/>
    <w:rsid w:val="00D97F3D"/>
    <w:rsid w:val="00DA66AE"/>
    <w:rsid w:val="00DA77A4"/>
    <w:rsid w:val="00DC22CF"/>
    <w:rsid w:val="00DC4EA2"/>
    <w:rsid w:val="00DD17F0"/>
    <w:rsid w:val="00DF2E83"/>
    <w:rsid w:val="00DF56F8"/>
    <w:rsid w:val="00E04672"/>
    <w:rsid w:val="00E15A45"/>
    <w:rsid w:val="00E16C33"/>
    <w:rsid w:val="00E2218A"/>
    <w:rsid w:val="00E27828"/>
    <w:rsid w:val="00E35430"/>
    <w:rsid w:val="00E3580A"/>
    <w:rsid w:val="00E44E43"/>
    <w:rsid w:val="00E46AFE"/>
    <w:rsid w:val="00E532E4"/>
    <w:rsid w:val="00E534AE"/>
    <w:rsid w:val="00E63E8C"/>
    <w:rsid w:val="00E65024"/>
    <w:rsid w:val="00E72264"/>
    <w:rsid w:val="00E86809"/>
    <w:rsid w:val="00E87D71"/>
    <w:rsid w:val="00E94460"/>
    <w:rsid w:val="00EA6FFF"/>
    <w:rsid w:val="00EA7D30"/>
    <w:rsid w:val="00EB2015"/>
    <w:rsid w:val="00EB5540"/>
    <w:rsid w:val="00EC744A"/>
    <w:rsid w:val="00ED3AAB"/>
    <w:rsid w:val="00ED6373"/>
    <w:rsid w:val="00EF5C41"/>
    <w:rsid w:val="00F00DEA"/>
    <w:rsid w:val="00F1364B"/>
    <w:rsid w:val="00F334C6"/>
    <w:rsid w:val="00F52A2B"/>
    <w:rsid w:val="00F57292"/>
    <w:rsid w:val="00F65DBC"/>
    <w:rsid w:val="00F83895"/>
    <w:rsid w:val="00F959CC"/>
    <w:rsid w:val="00FA0034"/>
    <w:rsid w:val="00FA071B"/>
    <w:rsid w:val="00FA5029"/>
    <w:rsid w:val="00FB21E9"/>
    <w:rsid w:val="00FB5660"/>
    <w:rsid w:val="00FC0882"/>
    <w:rsid w:val="00FC5E64"/>
    <w:rsid w:val="00FC742C"/>
    <w:rsid w:val="00FE795C"/>
    <w:rsid w:val="00FE7B76"/>
    <w:rsid w:val="00FF1D7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5B6938"/>
  <w15:docId w15:val="{43CB63BF-B26A-47B9-8D85-C9B8FBB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11519</Duznosnici_Value>
    <BrojPredmeta xmlns="8638ef6a-48a0-457c-b738-9f65e71a9a26">P-47/21</BrojPredmeta>
    <Duznosnici xmlns="8638ef6a-48a0-457c-b738-9f65e71a9a26">Lukša Novak,Direktor,ZRAČNA LUKA SPLIT - društvo s ograničenom odgovornošću za usluge u zračnom prometu</Duznosnici>
    <VrstaDokumenta xmlns="8638ef6a-48a0-457c-b738-9f65e71a9a26">3</VrstaDokumenta>
    <KljucneRijeci xmlns="8638ef6a-48a0-457c-b738-9f65e71a9a26">
      <Value>106</Value>
    </KljucneRijeci>
    <BrojAkta xmlns="8638ef6a-48a0-457c-b738-9f65e71a9a26">711-I-667-P-47/21-04-8</BrojAkta>
    <Sync xmlns="8638ef6a-48a0-457c-b738-9f65e71a9a26">0</Sync>
    <Sjednica xmlns="8638ef6a-48a0-457c-b738-9f65e71a9a26">229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6DB9-9577-4231-A458-20569AB263ED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5269F-9BB3-461B-8C92-0D0970CB7D74}"/>
</file>

<file path=customXml/itemProps4.xml><?xml version="1.0" encoding="utf-8"?>
<ds:datastoreItem xmlns:ds="http://schemas.openxmlformats.org/officeDocument/2006/customXml" ds:itemID="{D18699F6-A231-47E8-8F89-70B35CB3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2021-04-19T12:01:00Z</cp:lastPrinted>
  <dcterms:created xsi:type="dcterms:W3CDTF">2021-04-23T08:00:00Z</dcterms:created>
  <dcterms:modified xsi:type="dcterms:W3CDTF">2021-04-23T08:00:00Z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